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6874B">
      <w:pPr>
        <w:spacing w:line="598" w:lineRule="exact"/>
        <w:rPr>
          <w:rFonts w:hint="eastAsia"/>
          <w:color w:val="0D0D0D"/>
          <w:sz w:val="32"/>
          <w:szCs w:val="32"/>
          <w:lang w:val="en-US" w:eastAsia="zh-CN"/>
        </w:rPr>
      </w:pPr>
      <w:r>
        <w:rPr>
          <w:rFonts w:hint="eastAsia"/>
          <w:color w:val="0D0D0D"/>
          <w:sz w:val="32"/>
          <w:szCs w:val="32"/>
          <w:lang w:val="en-US" w:eastAsia="zh-CN"/>
        </w:rPr>
        <w:t>附件2</w:t>
      </w:r>
    </w:p>
    <w:p w14:paraId="372649AE">
      <w:pPr>
        <w:spacing w:line="598" w:lineRule="exact"/>
        <w:rPr>
          <w:rFonts w:hint="default"/>
          <w:color w:val="0D0D0D"/>
          <w:sz w:val="32"/>
          <w:szCs w:val="32"/>
          <w:lang w:val="en-US" w:eastAsia="zh-CN"/>
        </w:rPr>
      </w:pPr>
    </w:p>
    <w:p w14:paraId="0D477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D0D0D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D0D0D"/>
          <w:sz w:val="44"/>
          <w:szCs w:val="44"/>
        </w:rPr>
        <w:t>韶山毛泽东同志纪念馆</w:t>
      </w:r>
    </w:p>
    <w:p w14:paraId="4991D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D0D0D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馆内直饮水机组年度维保服务</w:t>
      </w:r>
      <w:r>
        <w:rPr>
          <w:rFonts w:hint="eastAsia" w:ascii="方正小标宋简体" w:hAnsi="方正小标宋简体" w:eastAsia="方正小标宋简体" w:cs="方正小标宋简体"/>
          <w:color w:val="0D0D0D"/>
          <w:sz w:val="44"/>
          <w:szCs w:val="44"/>
          <w:lang w:val="en-US" w:eastAsia="zh-CN"/>
        </w:rPr>
        <w:t>报价表</w:t>
      </w:r>
    </w:p>
    <w:bookmarkEnd w:id="0"/>
    <w:p w14:paraId="3031D975">
      <w:pPr>
        <w:spacing w:line="598" w:lineRule="exact"/>
        <w:jc w:val="both"/>
        <w:rPr>
          <w:rFonts w:hint="eastAsia" w:ascii="仿宋" w:hAnsi="仿宋" w:eastAsia="仿宋" w:cs="仿宋"/>
          <w:color w:val="0D0D0D"/>
          <w:sz w:val="32"/>
          <w:szCs w:val="32"/>
        </w:rPr>
      </w:pPr>
    </w:p>
    <w:p w14:paraId="54CDB6D6">
      <w:pPr>
        <w:spacing w:line="598" w:lineRule="exact"/>
        <w:jc w:val="both"/>
        <w:rPr>
          <w:rFonts w:hint="eastAsia" w:ascii="仿宋" w:hAnsi="仿宋" w:eastAsia="仿宋"/>
          <w:color w:val="0D0D0D"/>
          <w:sz w:val="32"/>
          <w:szCs w:val="32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2EE3C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vMerge w:val="restart"/>
            <w:noWrap w:val="0"/>
            <w:vAlign w:val="center"/>
          </w:tcPr>
          <w:p w14:paraId="06782284">
            <w:pPr>
              <w:spacing w:line="598" w:lineRule="exact"/>
              <w:rPr>
                <w:rFonts w:hint="eastAsia" w:ascii="仿宋" w:hAnsi="仿宋" w:eastAsia="仿宋"/>
                <w:color w:val="0D0D0D"/>
                <w:sz w:val="32"/>
                <w:szCs w:val="32"/>
              </w:rPr>
            </w:pPr>
          </w:p>
          <w:p w14:paraId="0EC46C87">
            <w:pPr>
              <w:spacing w:line="598" w:lineRule="exact"/>
              <w:rPr>
                <w:rFonts w:ascii="仿宋" w:hAnsi="仿宋" w:eastAsia="仿宋"/>
                <w:color w:val="0D0D0D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D0D0D"/>
                <w:sz w:val="32"/>
                <w:szCs w:val="32"/>
              </w:rPr>
              <w:t>报价金额</w:t>
            </w:r>
          </w:p>
          <w:p w14:paraId="23168617">
            <w:pPr>
              <w:spacing w:line="598" w:lineRule="exact"/>
              <w:rPr>
                <w:rFonts w:hint="eastAsia" w:ascii="仿宋" w:hAnsi="仿宋" w:eastAsia="仿宋"/>
                <w:color w:val="0D0D0D"/>
                <w:sz w:val="32"/>
                <w:szCs w:val="32"/>
              </w:rPr>
            </w:pPr>
          </w:p>
        </w:tc>
        <w:tc>
          <w:tcPr>
            <w:tcW w:w="2841" w:type="dxa"/>
            <w:noWrap w:val="0"/>
            <w:vAlign w:val="center"/>
          </w:tcPr>
          <w:p w14:paraId="18284CAB">
            <w:pPr>
              <w:spacing w:line="598" w:lineRule="exact"/>
              <w:rPr>
                <w:rFonts w:hint="eastAsia" w:ascii="仿宋" w:hAnsi="仿宋" w:eastAsia="仿宋"/>
                <w:color w:val="0D0D0D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D0D0D"/>
                <w:sz w:val="32"/>
                <w:szCs w:val="32"/>
              </w:rPr>
              <w:t>大写（元）</w:t>
            </w:r>
          </w:p>
        </w:tc>
        <w:tc>
          <w:tcPr>
            <w:tcW w:w="2841" w:type="dxa"/>
            <w:noWrap w:val="0"/>
            <w:vAlign w:val="center"/>
          </w:tcPr>
          <w:p w14:paraId="536BF15F">
            <w:pPr>
              <w:spacing w:line="598" w:lineRule="exact"/>
              <w:rPr>
                <w:rFonts w:hint="eastAsia" w:ascii="仿宋" w:hAnsi="仿宋" w:eastAsia="仿宋"/>
                <w:color w:val="0D0D0D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D0D0D"/>
                <w:sz w:val="32"/>
                <w:szCs w:val="32"/>
              </w:rPr>
              <w:t>小写（元）</w:t>
            </w:r>
          </w:p>
        </w:tc>
      </w:tr>
      <w:tr w14:paraId="3C40B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atLeast"/>
        </w:trPr>
        <w:tc>
          <w:tcPr>
            <w:tcW w:w="2840" w:type="dxa"/>
            <w:vMerge w:val="continue"/>
            <w:noWrap w:val="0"/>
            <w:vAlign w:val="top"/>
          </w:tcPr>
          <w:p w14:paraId="16FD739A">
            <w:pPr>
              <w:spacing w:line="598" w:lineRule="exact"/>
              <w:jc w:val="both"/>
              <w:rPr>
                <w:rFonts w:hint="eastAsia" w:ascii="仿宋" w:hAnsi="仿宋" w:eastAsia="仿宋"/>
                <w:color w:val="0D0D0D"/>
                <w:sz w:val="32"/>
                <w:szCs w:val="32"/>
              </w:rPr>
            </w:pPr>
          </w:p>
        </w:tc>
        <w:tc>
          <w:tcPr>
            <w:tcW w:w="2841" w:type="dxa"/>
            <w:noWrap w:val="0"/>
            <w:vAlign w:val="top"/>
          </w:tcPr>
          <w:p w14:paraId="2999DF38">
            <w:pPr>
              <w:spacing w:line="598" w:lineRule="exact"/>
              <w:jc w:val="both"/>
              <w:rPr>
                <w:rFonts w:hint="eastAsia" w:ascii="仿宋" w:hAnsi="仿宋" w:eastAsia="仿宋"/>
                <w:color w:val="0D0D0D"/>
                <w:sz w:val="32"/>
                <w:szCs w:val="32"/>
              </w:rPr>
            </w:pPr>
          </w:p>
        </w:tc>
        <w:tc>
          <w:tcPr>
            <w:tcW w:w="2841" w:type="dxa"/>
            <w:noWrap w:val="0"/>
            <w:vAlign w:val="top"/>
          </w:tcPr>
          <w:p w14:paraId="09B9F09C">
            <w:pPr>
              <w:spacing w:line="598" w:lineRule="exact"/>
              <w:jc w:val="both"/>
              <w:rPr>
                <w:rFonts w:hint="eastAsia" w:ascii="仿宋" w:hAnsi="仿宋" w:eastAsia="仿宋"/>
                <w:color w:val="0D0D0D"/>
                <w:sz w:val="32"/>
                <w:szCs w:val="32"/>
              </w:rPr>
            </w:pPr>
          </w:p>
        </w:tc>
      </w:tr>
      <w:tr w14:paraId="1FA4B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8522" w:type="dxa"/>
            <w:gridSpan w:val="3"/>
            <w:noWrap w:val="0"/>
            <w:vAlign w:val="top"/>
          </w:tcPr>
          <w:p w14:paraId="46D36FBD">
            <w:pPr>
              <w:spacing w:line="598" w:lineRule="exact"/>
              <w:ind w:left="108"/>
              <w:jc w:val="both"/>
              <w:rPr>
                <w:rFonts w:hint="eastAsia" w:ascii="仿宋" w:hAnsi="仿宋" w:eastAsia="仿宋"/>
                <w:color w:val="0D0D0D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D0D0D"/>
                <w:sz w:val="32"/>
                <w:szCs w:val="32"/>
              </w:rPr>
              <w:t xml:space="preserve">   特别说明及承诺:</w:t>
            </w:r>
          </w:p>
          <w:p w14:paraId="35E78745">
            <w:pPr>
              <w:spacing w:line="598" w:lineRule="exact"/>
              <w:ind w:left="108"/>
              <w:jc w:val="both"/>
              <w:rPr>
                <w:rFonts w:hint="eastAsia" w:ascii="仿宋" w:hAnsi="仿宋" w:eastAsia="仿宋"/>
                <w:color w:val="0D0D0D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D0D0D"/>
                <w:sz w:val="32"/>
                <w:szCs w:val="32"/>
              </w:rPr>
              <w:t xml:space="preserve">  </w:t>
            </w:r>
          </w:p>
          <w:p w14:paraId="385E61C2">
            <w:pPr>
              <w:spacing w:line="598" w:lineRule="exact"/>
              <w:ind w:left="108"/>
              <w:jc w:val="both"/>
              <w:rPr>
                <w:rFonts w:hint="eastAsia" w:ascii="仿宋" w:hAnsi="仿宋" w:eastAsia="仿宋"/>
                <w:color w:val="0D0D0D"/>
                <w:sz w:val="32"/>
                <w:szCs w:val="32"/>
              </w:rPr>
            </w:pPr>
          </w:p>
          <w:p w14:paraId="3FA093E8">
            <w:pPr>
              <w:spacing w:line="598" w:lineRule="exact"/>
              <w:ind w:left="108"/>
              <w:jc w:val="both"/>
              <w:rPr>
                <w:rFonts w:hint="eastAsia" w:ascii="仿宋" w:hAnsi="仿宋" w:eastAsia="仿宋"/>
                <w:color w:val="0D0D0D"/>
                <w:sz w:val="32"/>
                <w:szCs w:val="32"/>
              </w:rPr>
            </w:pPr>
          </w:p>
        </w:tc>
      </w:tr>
    </w:tbl>
    <w:p w14:paraId="5518F78A">
      <w:pPr>
        <w:spacing w:line="598" w:lineRule="exact"/>
        <w:jc w:val="both"/>
        <w:rPr>
          <w:rFonts w:hint="eastAsia" w:ascii="仿宋" w:hAnsi="仿宋" w:eastAsia="仿宋"/>
          <w:color w:val="0D0D0D"/>
          <w:sz w:val="32"/>
          <w:szCs w:val="32"/>
        </w:rPr>
      </w:pPr>
      <w:r>
        <w:rPr>
          <w:rFonts w:hint="eastAsia" w:ascii="仿宋" w:hAnsi="仿宋" w:eastAsia="仿宋"/>
          <w:color w:val="0D0D0D"/>
          <w:sz w:val="32"/>
          <w:szCs w:val="32"/>
        </w:rPr>
        <w:t xml:space="preserve">                         </w:t>
      </w:r>
    </w:p>
    <w:p w14:paraId="101D1FF3">
      <w:pPr>
        <w:spacing w:line="598" w:lineRule="exact"/>
        <w:jc w:val="both"/>
        <w:rPr>
          <w:rFonts w:hint="eastAsia" w:ascii="仿宋" w:hAnsi="仿宋" w:eastAsia="仿宋"/>
          <w:color w:val="0D0D0D"/>
          <w:sz w:val="32"/>
          <w:szCs w:val="32"/>
        </w:rPr>
      </w:pPr>
      <w:r>
        <w:rPr>
          <w:rFonts w:hint="eastAsia" w:ascii="仿宋" w:hAnsi="仿宋" w:eastAsia="仿宋"/>
          <w:color w:val="0D0D0D"/>
          <w:sz w:val="32"/>
          <w:szCs w:val="32"/>
        </w:rPr>
        <w:t xml:space="preserve">                      报价单位：</w:t>
      </w:r>
    </w:p>
    <w:p w14:paraId="497B1BCF">
      <w:pPr>
        <w:spacing w:line="598" w:lineRule="exact"/>
        <w:jc w:val="both"/>
        <w:rPr>
          <w:rFonts w:hint="eastAsia" w:ascii="仿宋" w:hAnsi="仿宋" w:eastAsia="仿宋"/>
          <w:color w:val="0D0D0D"/>
          <w:sz w:val="32"/>
          <w:szCs w:val="32"/>
        </w:rPr>
      </w:pPr>
      <w:r>
        <w:rPr>
          <w:rFonts w:hint="eastAsia" w:ascii="仿宋" w:hAnsi="仿宋" w:eastAsia="仿宋"/>
          <w:color w:val="0D0D0D"/>
          <w:sz w:val="32"/>
          <w:szCs w:val="32"/>
        </w:rPr>
        <w:t xml:space="preserve">                      代表人签字：</w:t>
      </w:r>
    </w:p>
    <w:p w14:paraId="63B980F8">
      <w:pPr>
        <w:spacing w:line="598" w:lineRule="exact"/>
        <w:jc w:val="both"/>
        <w:rPr>
          <w:rFonts w:hint="eastAsia" w:ascii="方正小标宋简体" w:hAnsi="仿宋" w:eastAsia="方正小标宋简体"/>
          <w:color w:val="0D0D0D"/>
          <w:sz w:val="28"/>
          <w:szCs w:val="28"/>
        </w:rPr>
      </w:pPr>
      <w:r>
        <w:rPr>
          <w:rFonts w:hint="eastAsia" w:ascii="仿宋" w:hAnsi="仿宋" w:eastAsia="仿宋"/>
          <w:color w:val="0D0D0D"/>
          <w:sz w:val="32"/>
          <w:szCs w:val="32"/>
        </w:rPr>
        <w:t xml:space="preserve">                      时      间：</w:t>
      </w:r>
    </w:p>
    <w:p w14:paraId="7143D0E1">
      <w:pPr>
        <w:spacing w:line="540" w:lineRule="exact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984" w:right="1531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c2OGNlNTY1YjMwZTUwMDcwODI5YWIwMTQyMzY5M2UifQ=="/>
  </w:docVars>
  <w:rsids>
    <w:rsidRoot w:val="4DE80CF7"/>
    <w:rsid w:val="0064679C"/>
    <w:rsid w:val="006F2811"/>
    <w:rsid w:val="00950960"/>
    <w:rsid w:val="00A261D9"/>
    <w:rsid w:val="00A57B23"/>
    <w:rsid w:val="00AB4183"/>
    <w:rsid w:val="00C01EDE"/>
    <w:rsid w:val="00FD193E"/>
    <w:rsid w:val="031C25B5"/>
    <w:rsid w:val="111E5E9E"/>
    <w:rsid w:val="19DA1539"/>
    <w:rsid w:val="1BF962BE"/>
    <w:rsid w:val="1DA41B2E"/>
    <w:rsid w:val="1E6F4CBC"/>
    <w:rsid w:val="24CA1A3D"/>
    <w:rsid w:val="252800FA"/>
    <w:rsid w:val="271538CF"/>
    <w:rsid w:val="292474AD"/>
    <w:rsid w:val="2943231F"/>
    <w:rsid w:val="2B3A4050"/>
    <w:rsid w:val="30CD10CB"/>
    <w:rsid w:val="31A81E72"/>
    <w:rsid w:val="3294089B"/>
    <w:rsid w:val="3C591B47"/>
    <w:rsid w:val="3C5F4C83"/>
    <w:rsid w:val="3C84638E"/>
    <w:rsid w:val="3DBA1844"/>
    <w:rsid w:val="3FFD0157"/>
    <w:rsid w:val="40601B31"/>
    <w:rsid w:val="40DE569B"/>
    <w:rsid w:val="41536D89"/>
    <w:rsid w:val="428C2DD6"/>
    <w:rsid w:val="4B7C62A7"/>
    <w:rsid w:val="4CB074DF"/>
    <w:rsid w:val="4DE80CF7"/>
    <w:rsid w:val="529B12A4"/>
    <w:rsid w:val="532169AF"/>
    <w:rsid w:val="544E20CB"/>
    <w:rsid w:val="55310BB5"/>
    <w:rsid w:val="5BE51CD5"/>
    <w:rsid w:val="5CB0732A"/>
    <w:rsid w:val="62D2673F"/>
    <w:rsid w:val="678F1AEC"/>
    <w:rsid w:val="6858373F"/>
    <w:rsid w:val="6C9A35BC"/>
    <w:rsid w:val="6E5C781B"/>
    <w:rsid w:val="6F1823AD"/>
    <w:rsid w:val="70170D9A"/>
    <w:rsid w:val="72692B54"/>
    <w:rsid w:val="73113A24"/>
    <w:rsid w:val="7455344E"/>
    <w:rsid w:val="771C696B"/>
    <w:rsid w:val="773B0940"/>
    <w:rsid w:val="78CC717A"/>
    <w:rsid w:val="78FE335B"/>
    <w:rsid w:val="7A1545F8"/>
    <w:rsid w:val="7AA53D4F"/>
    <w:rsid w:val="7D254CAE"/>
    <w:rsid w:val="7E29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1045</Words>
  <Characters>1121</Characters>
  <Lines>6</Lines>
  <Paragraphs>1</Paragraphs>
  <TotalTime>8</TotalTime>
  <ScaleCrop>false</ScaleCrop>
  <LinksUpToDate>false</LinksUpToDate>
  <CharactersWithSpaces>1229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2026-09-03T02:14:00Z</dcterms:created>
  <dc:creator>赤峰</dc:creator>
  <cp:lastModifiedBy>天夕</cp:lastModifiedBy>
  <dcterms:modified xsi:type="dcterms:W3CDTF">2026-09-23T02:23:11Z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054E69616C204F71A899601647B666A3_13</vt:lpwstr>
  </property>
  <property fmtid="{D5CDD505-2E9C-101B-9397-08002B2CF9AE}" pid="4" name="KSOTemplateDocerSaveRecord">
    <vt:lpwstr>eyJoZGlkIjoiNTRlZTUwNDQ1NWRmZWVlMjg4ZjIzYzc2NDk1ZmRkYzMiLCJ1c2VySWQiOiIzMTY0ODE3OTAifQ==</vt:lpwstr>
  </property>
</Properties>
</file>