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4A117C">
      <w:pPr>
        <w:spacing w:line="540" w:lineRule="exact"/>
        <w:jc w:val="center"/>
        <w:rPr>
          <w:rFonts w:hint="eastAsia" w:ascii="方正楷体_GBK" w:hAnsi="方正楷体_GBK" w:eastAsia="方正楷体_GBK" w:cs="方正楷体_GBK"/>
          <w:b w:val="0"/>
          <w:bCs/>
          <w:sz w:val="40"/>
          <w:szCs w:val="40"/>
          <w:lang w:eastAsia="zh-CN"/>
        </w:rPr>
      </w:pPr>
      <w:bookmarkStart w:id="0" w:name="OLE_LINK5"/>
      <w:bookmarkStart w:id="1" w:name="OLE_LINK6"/>
      <w:r>
        <w:rPr>
          <w:rFonts w:hint="eastAsia" w:ascii="方正楷体_GBK" w:hAnsi="方正楷体_GBK" w:eastAsia="方正楷体_GBK" w:cs="方正楷体_GBK"/>
          <w:b w:val="0"/>
          <w:bCs/>
          <w:sz w:val="40"/>
          <w:szCs w:val="40"/>
          <w:lang w:eastAsia="zh-CN"/>
        </w:rPr>
        <w:t>中央“十严禁”换届纪律</w:t>
      </w:r>
    </w:p>
    <w:p w14:paraId="424461CC">
      <w:pPr>
        <w:spacing w:line="540" w:lineRule="exact"/>
        <w:ind w:firstLine="643" w:firstLineChars="200"/>
        <w:rPr>
          <w:rFonts w:hint="eastAsia" w:ascii="楷体_GB2312" w:eastAsia="楷体_GB2312"/>
          <w:b/>
          <w:sz w:val="32"/>
          <w:szCs w:val="32"/>
        </w:rPr>
      </w:pPr>
    </w:p>
    <w:p w14:paraId="743317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t>1.</w:t>
      </w:r>
      <w:bookmarkStart w:id="2" w:name="OLE_LINK1"/>
      <w:bookmarkStart w:id="3" w:name="OLE_LINK2"/>
      <w:bookmarkStart w:id="4" w:name="OLE_LINK8"/>
      <w:bookmarkStart w:id="5" w:name="OLE_LINK7"/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t>严禁结党营私、搞小圈子。</w:t>
      </w:r>
    </w:p>
    <w:p w14:paraId="1498E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t>2.严禁搞投机钻营、结交政治骗子。</w:t>
      </w:r>
    </w:p>
    <w:p w14:paraId="3DC5DA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t>3.严禁拉票贿选。</w:t>
      </w:r>
    </w:p>
    <w:bookmarkEnd w:id="2"/>
    <w:bookmarkEnd w:id="3"/>
    <w:p w14:paraId="427E5C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t>4.严禁跑官要官、买官卖官。</w:t>
      </w:r>
    </w:p>
    <w:p w14:paraId="1D8206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t>5.严禁违规干预、说情打招呼。</w:t>
      </w:r>
    </w:p>
    <w:p w14:paraId="5EAB47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t>6.严禁个人说了算。</w:t>
      </w:r>
    </w:p>
    <w:p w14:paraId="165A21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t>7.严禁“带病提名”、“带病提拔”。</w:t>
      </w:r>
    </w:p>
    <w:p w14:paraId="0FC24A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t>8.严禁违规用人。</w:t>
      </w:r>
    </w:p>
    <w:p w14:paraId="1F23C8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t>9.严禁弄虚作假、跑风漏气。</w:t>
      </w:r>
    </w:p>
    <w:p w14:paraId="7C2FC1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t>10.严禁干扰换届。</w:t>
      </w:r>
      <w:bookmarkEnd w:id="0"/>
      <w:bookmarkEnd w:id="1"/>
      <w:bookmarkEnd w:id="4"/>
      <w:bookmarkEnd w:id="5"/>
      <w:bookmarkStart w:id="6" w:name="_GoBack"/>
      <w:bookmarkEnd w:id="6"/>
    </w:p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榛戜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59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2026-06-25T07:02:22Z</dcterms:created>
  <dc:creator>80464</dc:creator>
  <cp:lastModifiedBy>牛真诚</cp:lastModifiedBy>
  <dcterms:modified xsi:type="dcterms:W3CDTF">2026-06-25T07:02:28Z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eyJoZGlkIjoiYTc2NGY3MzA3NGIxNDAxNmE1N2MyMTllYzBlZmRkOTgiLCJ1c2VySWQiOiIxMTU2NTgzODAyIn0=</vt:lpwstr>
  </property>
  <property fmtid="{D5CDD505-2E9C-101B-9397-08002B2CF9AE}" pid="4" name="ICV">
    <vt:lpwstr>7D1F1D292A14426E9E096A5966F8073B_12</vt:lpwstr>
  </property>
</Properties>
</file>