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585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44"/>
          <w:szCs w:val="44"/>
          <w:lang w:val="en-US" w:eastAsia="zh-CN"/>
        </w:rPr>
      </w:pPr>
      <w:r>
        <w:rPr>
          <w:rFonts w:hint="eastAsia" w:ascii="仿宋_GB2312" w:hAnsi="仿宋_GB2312" w:eastAsia="仿宋_GB2312" w:cs="仿宋_GB2312"/>
          <w:sz w:val="32"/>
          <w:szCs w:val="32"/>
          <w:lang w:val="en-US" w:eastAsia="zh-CN"/>
        </w:rPr>
        <w:t>附件2：</w:t>
      </w:r>
    </w:p>
    <w:p w14:paraId="11572ED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lang w:val="en-US" w:eastAsia="zh-CN"/>
        </w:rPr>
      </w:pPr>
      <w:r>
        <w:rPr>
          <w:rFonts w:hint="eastAsia" w:ascii="华文中宋" w:hAnsi="华文中宋" w:eastAsia="华文中宋" w:cs="华文中宋"/>
          <w:sz w:val="44"/>
          <w:szCs w:val="44"/>
          <w:lang w:val="en-US" w:eastAsia="zh-CN"/>
        </w:rPr>
        <w:t>课程策划与执行服务代理询价表</w:t>
      </w:r>
    </w:p>
    <w:p w14:paraId="16226DF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司有意参与湖南教育报刊集团有限公司关于湖南省职业院校教师素质提高计划2026年省级培训项目课程策划与执行服务代理的询价活动。我司具备专业的课程策划能力和成熟的培训项目运营经验，能够为本次培训提供高效、专业、系统的全流程服务支撑。经过慎重考虑与成本测算，现将相关询价数据如下表所示：</w:t>
      </w:r>
    </w:p>
    <w:tbl>
      <w:tblPr>
        <w:tblStyle w:val="4"/>
        <w:tblW w:w="9889" w:type="dxa"/>
        <w:jc w:val="center"/>
        <w:tblLayout w:type="autofit"/>
        <w:tblCellMar>
          <w:top w:w="0" w:type="dxa"/>
          <w:left w:w="108" w:type="dxa"/>
          <w:bottom w:w="0" w:type="dxa"/>
          <w:right w:w="108" w:type="dxa"/>
        </w:tblCellMar>
      </w:tblPr>
      <w:tblGrid>
        <w:gridCol w:w="1387"/>
        <w:gridCol w:w="7065"/>
        <w:gridCol w:w="885"/>
        <w:gridCol w:w="552"/>
      </w:tblGrid>
      <w:tr w14:paraId="77186C9C">
        <w:tblPrEx>
          <w:tblCellMar>
            <w:top w:w="0" w:type="dxa"/>
            <w:left w:w="108" w:type="dxa"/>
            <w:bottom w:w="0" w:type="dxa"/>
            <w:right w:w="108" w:type="dxa"/>
          </w:tblCellMar>
        </w:tblPrEx>
        <w:trPr>
          <w:trHeight w:val="425" w:hRule="exact"/>
          <w:jc w:val="center"/>
        </w:trPr>
        <w:tc>
          <w:tcPr>
            <w:tcW w:w="9889" w:type="dxa"/>
            <w:gridSpan w:val="4"/>
            <w:tcBorders>
              <w:top w:val="single" w:color="000000" w:sz="4" w:space="0"/>
              <w:left w:val="single" w:color="000000" w:sz="4" w:space="0"/>
              <w:bottom w:val="single" w:color="000000" w:sz="4" w:space="0"/>
              <w:right w:val="single" w:color="000000" w:sz="4" w:space="0"/>
            </w:tcBorders>
            <w:noWrap w:val="0"/>
            <w:vAlign w:val="center"/>
          </w:tcPr>
          <w:p w14:paraId="0CE10E7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kern w:val="0"/>
                <w:sz w:val="21"/>
                <w:szCs w:val="21"/>
                <w:lang w:val="en-US" w:eastAsia="zh-CN" w:bidi="ar"/>
              </w:rPr>
              <w:t>中职心理健康教育工作能力专题研修（5天）</w:t>
            </w:r>
          </w:p>
        </w:tc>
      </w:tr>
      <w:tr w14:paraId="7A81ECA6">
        <w:tblPrEx>
          <w:tblCellMar>
            <w:top w:w="0" w:type="dxa"/>
            <w:left w:w="108" w:type="dxa"/>
            <w:bottom w:w="0" w:type="dxa"/>
            <w:right w:w="108" w:type="dxa"/>
          </w:tblCellMar>
        </w:tblPrEx>
        <w:trPr>
          <w:trHeight w:val="750" w:hRule="exact"/>
          <w:jc w:val="center"/>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500555EF">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bCs/>
                <w:color w:val="auto"/>
                <w:kern w:val="2"/>
                <w:sz w:val="21"/>
                <w:szCs w:val="21"/>
                <w:lang w:val="en-US" w:eastAsia="zh-CN" w:bidi="ar-SA"/>
              </w:rPr>
            </w:pPr>
            <w:r>
              <w:rPr>
                <w:rStyle w:val="6"/>
                <w:rFonts w:hint="eastAsia" w:ascii="仿宋_GB2312" w:hAnsi="仿宋_GB2312" w:eastAsia="仿宋_GB2312" w:cs="仿宋_GB2312"/>
                <w:b/>
                <w:bCs/>
                <w:color w:val="auto"/>
                <w:sz w:val="21"/>
                <w:szCs w:val="21"/>
                <w:lang w:val="en-US" w:eastAsia="zh-CN" w:bidi="ar"/>
              </w:rPr>
              <w:t>服务项目</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2E6F515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0"/>
                <w:sz w:val="21"/>
                <w:szCs w:val="21"/>
                <w:lang w:val="en-US" w:eastAsia="zh-CN" w:bidi="ar"/>
              </w:rPr>
              <w:t>服务要求</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DC25E1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Style w:val="6"/>
                <w:rFonts w:hint="eastAsia" w:ascii="仿宋_GB2312" w:hAnsi="仿宋_GB2312" w:eastAsia="仿宋_GB2312" w:cs="仿宋_GB2312"/>
                <w:b/>
                <w:bCs/>
                <w:color w:val="auto"/>
                <w:sz w:val="21"/>
                <w:szCs w:val="21"/>
                <w:lang w:bidi="ar"/>
              </w:rPr>
            </w:pPr>
            <w:r>
              <w:rPr>
                <w:rStyle w:val="6"/>
                <w:rFonts w:hint="eastAsia" w:ascii="仿宋_GB2312" w:hAnsi="仿宋_GB2312" w:eastAsia="仿宋_GB2312" w:cs="仿宋_GB2312"/>
                <w:b/>
                <w:bCs/>
                <w:color w:val="auto"/>
                <w:sz w:val="21"/>
                <w:szCs w:val="21"/>
                <w:lang w:bidi="ar"/>
              </w:rPr>
              <w:t>金额（元）</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5164A459">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en-US" w:eastAsia="zh-CN" w:bidi="ar-SA"/>
              </w:rPr>
              <w:t>备注</w:t>
            </w:r>
          </w:p>
        </w:tc>
      </w:tr>
      <w:tr w14:paraId="7104669C">
        <w:tblPrEx>
          <w:tblCellMar>
            <w:top w:w="0" w:type="dxa"/>
            <w:left w:w="108" w:type="dxa"/>
            <w:bottom w:w="0" w:type="dxa"/>
            <w:right w:w="108" w:type="dxa"/>
          </w:tblCellMar>
        </w:tblPrEx>
        <w:trPr>
          <w:trHeight w:val="470" w:hRule="exact"/>
          <w:jc w:val="center"/>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304FA96A">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default" w:ascii="仿宋_GB2312" w:hAnsi="仿宋_GB2312" w:eastAsia="仿宋_GB2312" w:cs="仿宋_GB2312"/>
                <w:color w:val="auto"/>
                <w:sz w:val="21"/>
                <w:szCs w:val="21"/>
                <w:lang w:val="en-US" w:eastAsia="zh-CN" w:bidi="ar"/>
              </w:rPr>
            </w:pPr>
            <w:r>
              <w:rPr>
                <w:rStyle w:val="7"/>
                <w:rFonts w:hint="eastAsia" w:ascii="仿宋_GB2312" w:hAnsi="仿宋_GB2312" w:eastAsia="仿宋_GB2312" w:cs="仿宋_GB2312"/>
                <w:color w:val="auto"/>
                <w:sz w:val="21"/>
                <w:szCs w:val="21"/>
                <w:lang w:val="en-US" w:eastAsia="zh-CN" w:bidi="ar"/>
              </w:rPr>
              <w:t>1</w:t>
            </w:r>
            <w:r>
              <w:rPr>
                <w:rStyle w:val="6"/>
                <w:rFonts w:hint="eastAsia" w:ascii="仿宋_GB2312" w:hAnsi="仿宋_GB2312" w:eastAsia="仿宋_GB2312" w:cs="仿宋_GB2312"/>
                <w:color w:val="auto"/>
                <w:sz w:val="21"/>
                <w:szCs w:val="21"/>
                <w:lang w:eastAsia="zh-CN" w:bidi="ar"/>
              </w:rPr>
              <w:t>.</w:t>
            </w:r>
            <w:r>
              <w:rPr>
                <w:rStyle w:val="7"/>
                <w:rFonts w:hint="eastAsia" w:ascii="仿宋_GB2312" w:hAnsi="仿宋_GB2312" w:eastAsia="仿宋_GB2312" w:cs="仿宋_GB2312"/>
                <w:color w:val="auto"/>
                <w:sz w:val="21"/>
                <w:szCs w:val="21"/>
                <w:lang w:val="en-US" w:eastAsia="zh-CN" w:bidi="ar"/>
              </w:rPr>
              <w:t>资料印刷</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7E89B4BB">
            <w:pPr>
              <w:keepNext w:val="0"/>
              <w:keepLines w:val="0"/>
              <w:pageBreakBefore w:val="0"/>
              <w:widowControl/>
              <w:kinsoku/>
              <w:wordWrap/>
              <w:overflowPunct/>
              <w:topLinePunct w:val="0"/>
              <w:autoSpaceDE/>
              <w:autoSpaceDN/>
              <w:bidi w:val="0"/>
              <w:adjustRightInd/>
              <w:snapToGrid/>
              <w:spacing w:line="240" w:lineRule="atLeast"/>
              <w:jc w:val="left"/>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培训期间所需全部纸质资料的排版、印刷、装订及配送服务，160份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787FBB6">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7B3B03A6">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34637DD1">
        <w:tblPrEx>
          <w:tblCellMar>
            <w:top w:w="0" w:type="dxa"/>
            <w:left w:w="108" w:type="dxa"/>
            <w:bottom w:w="0" w:type="dxa"/>
            <w:right w:w="108" w:type="dxa"/>
          </w:tblCellMar>
        </w:tblPrEx>
        <w:trPr>
          <w:trHeight w:val="390" w:hRule="exact"/>
          <w:jc w:val="center"/>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74C7EEDD">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default" w:ascii="仿宋_GB2312" w:hAnsi="仿宋_GB2312" w:eastAsia="仿宋_GB2312" w:cs="仿宋_GB2312"/>
                <w:color w:val="auto"/>
                <w:sz w:val="21"/>
                <w:szCs w:val="21"/>
                <w:lang w:val="en-US" w:bidi="ar"/>
              </w:rPr>
            </w:pPr>
            <w:r>
              <w:rPr>
                <w:rStyle w:val="7"/>
                <w:rFonts w:hint="eastAsia" w:ascii="仿宋_GB2312" w:hAnsi="仿宋_GB2312" w:eastAsia="仿宋_GB2312" w:cs="仿宋_GB2312"/>
                <w:i w:val="0"/>
                <w:iCs w:val="0"/>
                <w:color w:val="auto"/>
                <w:sz w:val="21"/>
                <w:szCs w:val="21"/>
                <w:lang w:val="en-US" w:eastAsia="zh-CN" w:bidi="ar"/>
              </w:rPr>
              <w:t>2</w:t>
            </w:r>
            <w:r>
              <w:rPr>
                <w:rStyle w:val="7"/>
                <w:rFonts w:hint="eastAsia" w:ascii="仿宋_GB2312" w:hAnsi="仿宋_GB2312" w:eastAsia="仿宋_GB2312" w:cs="仿宋_GB2312"/>
                <w:i w:val="0"/>
                <w:iCs w:val="0"/>
                <w:color w:val="auto"/>
                <w:sz w:val="21"/>
                <w:szCs w:val="21"/>
                <w:lang w:eastAsia="zh-CN" w:bidi="ar"/>
              </w:rPr>
              <w:t>.</w:t>
            </w:r>
            <w:r>
              <w:rPr>
                <w:rStyle w:val="7"/>
                <w:rFonts w:hint="eastAsia" w:ascii="仿宋_GB2312" w:hAnsi="仿宋_GB2312" w:eastAsia="仿宋_GB2312" w:cs="仿宋_GB2312"/>
                <w:i w:val="0"/>
                <w:iCs w:val="0"/>
                <w:color w:val="auto"/>
                <w:sz w:val="21"/>
                <w:szCs w:val="21"/>
                <w:lang w:val="en-US" w:eastAsia="zh-CN" w:bidi="ar"/>
              </w:rPr>
              <w:t>讲授授课</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314AB06D">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每天不少于8课时；正高级以上专家不少于2名</w:t>
            </w:r>
          </w:p>
          <w:p w14:paraId="1C98DDFE">
            <w:pPr>
              <w:pStyle w:val="2"/>
              <w:rPr>
                <w:rFonts w:hint="eastAsia"/>
                <w:lang w:val="en-US" w:eastAsia="zh-CN"/>
              </w:rPr>
            </w:pPr>
          </w:p>
          <w:p w14:paraId="3CDB528C">
            <w:pPr>
              <w:pStyle w:val="2"/>
              <w:rPr>
                <w:rFonts w:hint="default"/>
                <w:lang w:val="en-US"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CAE74EA">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kern w:val="0"/>
                <w:sz w:val="21"/>
                <w:szCs w:val="21"/>
                <w:lang w:val="en-US" w:eastAsia="zh-CN" w:bidi="ar"/>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6093EC8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kern w:val="0"/>
                <w:sz w:val="21"/>
                <w:szCs w:val="21"/>
                <w:lang w:val="en-US" w:eastAsia="zh-CN" w:bidi="ar"/>
              </w:rPr>
            </w:pPr>
          </w:p>
        </w:tc>
      </w:tr>
      <w:tr w14:paraId="764702CA">
        <w:tblPrEx>
          <w:tblCellMar>
            <w:top w:w="0" w:type="dxa"/>
            <w:left w:w="108" w:type="dxa"/>
            <w:bottom w:w="0" w:type="dxa"/>
            <w:right w:w="108" w:type="dxa"/>
          </w:tblCellMar>
        </w:tblPrEx>
        <w:trPr>
          <w:trHeight w:val="413" w:hRule="exact"/>
          <w:jc w:val="center"/>
        </w:trPr>
        <w:tc>
          <w:tcPr>
            <w:tcW w:w="1387" w:type="dxa"/>
            <w:vMerge w:val="restart"/>
            <w:tcBorders>
              <w:top w:val="single" w:color="000000" w:sz="4" w:space="0"/>
              <w:left w:val="single" w:color="000000" w:sz="4" w:space="0"/>
              <w:right w:val="single" w:color="000000" w:sz="4" w:space="0"/>
            </w:tcBorders>
            <w:noWrap w:val="0"/>
            <w:vAlign w:val="center"/>
          </w:tcPr>
          <w:p w14:paraId="261A34EE">
            <w:pPr>
              <w:keepNext w:val="0"/>
              <w:keepLines w:val="0"/>
              <w:pageBreakBefore w:val="0"/>
              <w:widowControl/>
              <w:kinsoku/>
              <w:wordWrap/>
              <w:overflowPunct/>
              <w:topLinePunct w:val="0"/>
              <w:autoSpaceDE/>
              <w:autoSpaceDN/>
              <w:bidi w:val="0"/>
              <w:adjustRightInd/>
              <w:snapToGrid/>
              <w:spacing w:line="240" w:lineRule="atLeast"/>
              <w:jc w:val="both"/>
              <w:textAlignment w:val="center"/>
              <w:rPr>
                <w:rFonts w:hint="default" w:ascii="宋体" w:hAnsi="宋体" w:eastAsia="宋体" w:cs="宋体"/>
                <w:i w:val="0"/>
                <w:iCs w:val="0"/>
                <w:color w:val="000000"/>
                <w:kern w:val="0"/>
                <w:sz w:val="21"/>
                <w:szCs w:val="21"/>
                <w:u w:val="none"/>
                <w:lang w:val="en-US" w:eastAsia="zh-CN" w:bidi="ar"/>
              </w:rPr>
            </w:pPr>
            <w:r>
              <w:rPr>
                <w:rStyle w:val="7"/>
                <w:rFonts w:hint="eastAsia" w:ascii="仿宋_GB2312" w:hAnsi="仿宋_GB2312" w:eastAsia="仿宋_GB2312" w:cs="仿宋_GB2312"/>
                <w:i w:val="0"/>
                <w:iCs w:val="0"/>
                <w:color w:val="auto"/>
                <w:sz w:val="21"/>
                <w:szCs w:val="21"/>
                <w:lang w:val="en-US" w:eastAsia="zh-CN" w:bidi="ar"/>
              </w:rPr>
              <w:t>3.摄影摄像</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19BA07E8">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摄像摄影：5天全程跟拍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BB8B50">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1C99CD62">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57AFFC6B">
        <w:tblPrEx>
          <w:tblCellMar>
            <w:top w:w="0" w:type="dxa"/>
            <w:left w:w="108" w:type="dxa"/>
            <w:bottom w:w="0" w:type="dxa"/>
            <w:right w:w="108" w:type="dxa"/>
          </w:tblCellMar>
        </w:tblPrEx>
        <w:trPr>
          <w:trHeight w:val="322" w:hRule="exact"/>
          <w:jc w:val="center"/>
        </w:trPr>
        <w:tc>
          <w:tcPr>
            <w:tcW w:w="1387" w:type="dxa"/>
            <w:vMerge w:val="continue"/>
            <w:tcBorders>
              <w:left w:val="single" w:color="000000" w:sz="4" w:space="0"/>
              <w:right w:val="single" w:color="000000" w:sz="4" w:space="0"/>
            </w:tcBorders>
            <w:noWrap w:val="0"/>
            <w:vAlign w:val="center"/>
          </w:tcPr>
          <w:p w14:paraId="4B7FB8CC">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7F8A74B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教学资源视频6个：根据省培文件要求制作教学视频，每个不少于20分钟</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E214644">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657320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29F8225F">
        <w:tblPrEx>
          <w:tblCellMar>
            <w:top w:w="0" w:type="dxa"/>
            <w:left w:w="108" w:type="dxa"/>
            <w:bottom w:w="0" w:type="dxa"/>
            <w:right w:w="108" w:type="dxa"/>
          </w:tblCellMar>
        </w:tblPrEx>
        <w:trPr>
          <w:trHeight w:val="695" w:hRule="exact"/>
          <w:jc w:val="center"/>
        </w:trPr>
        <w:tc>
          <w:tcPr>
            <w:tcW w:w="1387" w:type="dxa"/>
            <w:vMerge w:val="continue"/>
            <w:tcBorders>
              <w:left w:val="single" w:color="000000" w:sz="4" w:space="0"/>
              <w:bottom w:val="single" w:color="000000" w:sz="4" w:space="0"/>
              <w:right w:val="single" w:color="000000" w:sz="4" w:space="0"/>
            </w:tcBorders>
            <w:noWrap w:val="0"/>
            <w:vAlign w:val="center"/>
          </w:tcPr>
          <w:p w14:paraId="0B2AAFED">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22093CC8">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总结小视频2个：含培训全程花絮混剪、专家授课、学员学习片段，配背景音乐及片头标题字幕，风格庄重不失活力。每个不少于5分钟。</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BB2616">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15A866C5">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5857F78A">
        <w:tblPrEx>
          <w:tblCellMar>
            <w:top w:w="0" w:type="dxa"/>
            <w:left w:w="108" w:type="dxa"/>
            <w:bottom w:w="0" w:type="dxa"/>
            <w:right w:w="108" w:type="dxa"/>
          </w:tblCellMar>
        </w:tblPrEx>
        <w:trPr>
          <w:trHeight w:val="920" w:hRule="exact"/>
          <w:jc w:val="center"/>
        </w:trPr>
        <w:tc>
          <w:tcPr>
            <w:tcW w:w="1387" w:type="dxa"/>
            <w:vMerge w:val="restart"/>
            <w:tcBorders>
              <w:left w:val="single" w:color="000000" w:sz="4" w:space="0"/>
              <w:right w:val="single" w:color="000000" w:sz="4" w:space="0"/>
            </w:tcBorders>
            <w:noWrap w:val="0"/>
            <w:vAlign w:val="center"/>
          </w:tcPr>
          <w:p w14:paraId="02330C09">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default" w:ascii="仿宋_GB2312" w:hAnsi="仿宋_GB2312" w:eastAsia="仿宋_GB2312" w:cs="仿宋_GB2312"/>
                <w:i w:val="0"/>
                <w:iCs w:val="0"/>
                <w:color w:val="auto"/>
                <w:sz w:val="21"/>
                <w:szCs w:val="21"/>
                <w:lang w:val="en-US" w:eastAsia="zh-CN" w:bidi="ar"/>
              </w:rPr>
            </w:pPr>
            <w:r>
              <w:rPr>
                <w:rStyle w:val="7"/>
                <w:rFonts w:hint="eastAsia" w:ascii="仿宋_GB2312" w:hAnsi="仿宋_GB2312" w:eastAsia="仿宋_GB2312" w:cs="仿宋_GB2312"/>
                <w:i w:val="0"/>
                <w:iCs w:val="0"/>
                <w:color w:val="auto"/>
                <w:sz w:val="21"/>
                <w:szCs w:val="21"/>
                <w:lang w:val="en-US" w:eastAsia="zh-CN" w:bidi="ar"/>
              </w:rPr>
              <w:t>4.培训执行</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436EC7B9">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color w:val="auto"/>
                <w:kern w:val="0"/>
                <w:sz w:val="21"/>
                <w:szCs w:val="21"/>
                <w:lang w:val="en-US" w:eastAsia="zh-CN" w:bidi="ar"/>
              </w:rPr>
            </w:pPr>
            <w:r>
              <w:rPr>
                <w:rStyle w:val="6"/>
                <w:rFonts w:hint="eastAsia" w:ascii="仿宋_GB2312" w:hAnsi="仿宋_GB2312" w:eastAsia="仿宋_GB2312" w:cs="仿宋_GB2312"/>
                <w:color w:val="auto"/>
                <w:sz w:val="21"/>
                <w:szCs w:val="21"/>
                <w:lang w:val="en-US" w:eastAsia="zh-CN" w:bidi="ar"/>
              </w:rPr>
              <w:t>项目调研报告：基于中职学校心理健康教育工作现状，开展实地调研或问卷采集，完成数据统计分析，撰写《项目调研报告》1份，并根据采购方反馈修改至定稿。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B94DBF4">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2F3A51D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6801BA99">
        <w:tblPrEx>
          <w:tblCellMar>
            <w:top w:w="0" w:type="dxa"/>
            <w:left w:w="108" w:type="dxa"/>
            <w:bottom w:w="0" w:type="dxa"/>
            <w:right w:w="108" w:type="dxa"/>
          </w:tblCellMar>
        </w:tblPrEx>
        <w:trPr>
          <w:trHeight w:val="930" w:hRule="exact"/>
          <w:jc w:val="center"/>
        </w:trPr>
        <w:tc>
          <w:tcPr>
            <w:tcW w:w="1387" w:type="dxa"/>
            <w:vMerge w:val="continue"/>
            <w:tcBorders>
              <w:left w:val="single" w:color="000000" w:sz="4" w:space="0"/>
              <w:right w:val="single" w:color="000000" w:sz="4" w:space="0"/>
            </w:tcBorders>
            <w:noWrap w:val="0"/>
            <w:vAlign w:val="center"/>
          </w:tcPr>
          <w:p w14:paraId="57390A49">
            <w:pPr>
              <w:keepNext w:val="0"/>
              <w:keepLines w:val="0"/>
              <w:pageBreakBefore w:val="0"/>
              <w:widowControl/>
              <w:kinsoku/>
              <w:wordWrap/>
              <w:overflowPunct/>
              <w:topLinePunct w:val="0"/>
              <w:autoSpaceDE/>
              <w:autoSpaceDN/>
              <w:bidi w:val="0"/>
              <w:adjustRightInd/>
              <w:snapToGrid/>
              <w:spacing w:line="240" w:lineRule="atLeast"/>
              <w:jc w:val="left"/>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2295730E">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color w:val="auto"/>
                <w:kern w:val="2"/>
                <w:sz w:val="21"/>
                <w:szCs w:val="21"/>
                <w:u w:val="none"/>
                <w:lang w:val="en-US" w:eastAsia="zh-CN" w:bidi="ar"/>
              </w:rPr>
            </w:pPr>
            <w:r>
              <w:rPr>
                <w:rStyle w:val="6"/>
                <w:rFonts w:hint="eastAsia" w:ascii="仿宋_GB2312" w:hAnsi="仿宋_GB2312" w:eastAsia="仿宋_GB2312" w:cs="仿宋_GB2312"/>
                <w:color w:val="auto"/>
                <w:sz w:val="21"/>
                <w:szCs w:val="21"/>
                <w:lang w:bidi="ar"/>
              </w:rPr>
              <w:t>首席专家</w:t>
            </w:r>
            <w:r>
              <w:rPr>
                <w:rStyle w:val="6"/>
                <w:rFonts w:hint="eastAsia" w:ascii="仿宋_GB2312" w:hAnsi="仿宋_GB2312" w:eastAsia="仿宋_GB2312" w:cs="仿宋_GB2312"/>
                <w:color w:val="auto"/>
                <w:sz w:val="21"/>
                <w:szCs w:val="21"/>
                <w:lang w:val="en-US" w:eastAsia="zh-CN" w:bidi="ar"/>
              </w:rPr>
              <w:t>：聘请不少于1名具备正高级职称或省级以上心理健康教育领域知名专家，提供课程体系搭建咨询、授课内容架构指导、重难点专题辅导等咨询服务。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59DB192">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2CD1981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_GB2312" w:hAnsi="仿宋_GB2312" w:eastAsia="仿宋_GB2312" w:cs="仿宋_GB2312"/>
                <w:color w:val="auto"/>
                <w:sz w:val="21"/>
                <w:szCs w:val="21"/>
                <w:lang w:val="en-US" w:eastAsia="zh-CN"/>
              </w:rPr>
            </w:pPr>
          </w:p>
        </w:tc>
      </w:tr>
      <w:tr w14:paraId="5E1560A4">
        <w:tblPrEx>
          <w:tblCellMar>
            <w:top w:w="0" w:type="dxa"/>
            <w:left w:w="108" w:type="dxa"/>
            <w:bottom w:w="0" w:type="dxa"/>
            <w:right w:w="108" w:type="dxa"/>
          </w:tblCellMar>
        </w:tblPrEx>
        <w:trPr>
          <w:trHeight w:val="675" w:hRule="exact"/>
          <w:jc w:val="center"/>
        </w:trPr>
        <w:tc>
          <w:tcPr>
            <w:tcW w:w="1387" w:type="dxa"/>
            <w:vMerge w:val="continue"/>
            <w:tcBorders>
              <w:left w:val="single" w:color="000000" w:sz="4" w:space="0"/>
              <w:right w:val="single" w:color="000000" w:sz="4" w:space="0"/>
            </w:tcBorders>
            <w:noWrap w:val="0"/>
            <w:vAlign w:val="center"/>
          </w:tcPr>
          <w:p w14:paraId="65A8B83E">
            <w:pPr>
              <w:keepNext w:val="0"/>
              <w:keepLines w:val="0"/>
              <w:pageBreakBefore w:val="0"/>
              <w:widowControl/>
              <w:kinsoku/>
              <w:wordWrap/>
              <w:overflowPunct/>
              <w:topLinePunct w:val="0"/>
              <w:autoSpaceDE/>
              <w:autoSpaceDN/>
              <w:bidi w:val="0"/>
              <w:adjustRightInd/>
              <w:snapToGrid/>
              <w:spacing w:line="240" w:lineRule="atLeast"/>
              <w:jc w:val="left"/>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3A50146F">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_GB2312" w:hAnsi="仿宋_GB2312" w:eastAsia="仿宋_GB2312" w:cs="仿宋_GB2312"/>
                <w:color w:val="auto"/>
                <w:kern w:val="2"/>
                <w:sz w:val="21"/>
                <w:szCs w:val="21"/>
                <w:u w:val="none"/>
                <w:lang w:val="en-US" w:eastAsia="zh-CN" w:bidi="ar"/>
              </w:rPr>
            </w:pPr>
            <w:r>
              <w:rPr>
                <w:rStyle w:val="7"/>
                <w:rFonts w:hint="eastAsia" w:ascii="仿宋_GB2312" w:hAnsi="仿宋_GB2312" w:eastAsia="仿宋_GB2312" w:cs="仿宋_GB2312"/>
                <w:i w:val="0"/>
                <w:iCs w:val="0"/>
                <w:color w:val="auto"/>
                <w:sz w:val="21"/>
                <w:szCs w:val="21"/>
                <w:lang w:val="en-US" w:eastAsia="zh-CN" w:bidi="ar"/>
              </w:rPr>
              <w:t>实施方案制作和论证：依据调研结果，制定实施方案1份，并组织不少于3名外聘同行专家进行可行性论证，出具论证意见，根据意见修改完善方案。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BD2D7B6">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32C7CBA6">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_GB2312" w:hAnsi="仿宋_GB2312" w:eastAsia="仿宋_GB2312" w:cs="仿宋_GB2312"/>
                <w:color w:val="auto"/>
                <w:sz w:val="21"/>
                <w:szCs w:val="21"/>
                <w:lang w:val="en-US" w:eastAsia="zh-CN"/>
              </w:rPr>
            </w:pPr>
          </w:p>
        </w:tc>
      </w:tr>
      <w:tr w14:paraId="664764BE">
        <w:tblPrEx>
          <w:tblCellMar>
            <w:top w:w="0" w:type="dxa"/>
            <w:left w:w="108" w:type="dxa"/>
            <w:bottom w:w="0" w:type="dxa"/>
            <w:right w:w="108" w:type="dxa"/>
          </w:tblCellMar>
        </w:tblPrEx>
        <w:trPr>
          <w:trHeight w:val="965" w:hRule="exact"/>
          <w:jc w:val="center"/>
        </w:trPr>
        <w:tc>
          <w:tcPr>
            <w:tcW w:w="1387" w:type="dxa"/>
            <w:vMerge w:val="continue"/>
            <w:tcBorders>
              <w:left w:val="single" w:color="000000" w:sz="4" w:space="0"/>
              <w:right w:val="single" w:color="000000" w:sz="4" w:space="0"/>
            </w:tcBorders>
            <w:noWrap w:val="0"/>
            <w:vAlign w:val="center"/>
          </w:tcPr>
          <w:p w14:paraId="155D80CD">
            <w:pPr>
              <w:keepNext w:val="0"/>
              <w:keepLines w:val="0"/>
              <w:pageBreakBefore w:val="0"/>
              <w:widowControl/>
              <w:kinsoku/>
              <w:wordWrap/>
              <w:overflowPunct/>
              <w:topLinePunct w:val="0"/>
              <w:autoSpaceDE/>
              <w:autoSpaceDN/>
              <w:bidi w:val="0"/>
              <w:adjustRightInd/>
              <w:snapToGrid/>
              <w:spacing w:line="240" w:lineRule="atLeast"/>
              <w:jc w:val="left"/>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40F61CA7">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i w:val="0"/>
                <w:iCs w:val="0"/>
                <w:color w:val="auto"/>
                <w:kern w:val="2"/>
                <w:sz w:val="21"/>
                <w:szCs w:val="21"/>
                <w:u w:val="none"/>
                <w:lang w:val="en-US" w:eastAsia="zh-CN" w:bidi="ar"/>
              </w:rPr>
            </w:pPr>
            <w:r>
              <w:rPr>
                <w:rStyle w:val="7"/>
                <w:rFonts w:hint="eastAsia" w:ascii="仿宋_GB2312" w:hAnsi="仿宋_GB2312" w:eastAsia="仿宋_GB2312" w:cs="仿宋_GB2312"/>
                <w:i w:val="0"/>
                <w:iCs w:val="0"/>
                <w:color w:val="auto"/>
                <w:sz w:val="21"/>
                <w:szCs w:val="21"/>
                <w:lang w:val="en-US" w:eastAsia="zh-CN" w:bidi="ar"/>
              </w:rPr>
              <w:t>跟班班主任3名（须具备心理学或教育学相关专业背景）：全程跟班5天，负责学员学术答疑、学习进度督导、作业批改与反馈、小组研讨组织等工作，每名班主任服务时长不少于40课时。</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52F6C2">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2A31713C">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_GB2312" w:hAnsi="仿宋_GB2312" w:eastAsia="仿宋_GB2312" w:cs="仿宋_GB2312"/>
                <w:color w:val="auto"/>
                <w:sz w:val="21"/>
                <w:szCs w:val="21"/>
                <w:lang w:val="en-US" w:eastAsia="zh-CN"/>
              </w:rPr>
            </w:pPr>
          </w:p>
        </w:tc>
      </w:tr>
      <w:tr w14:paraId="15ABE465">
        <w:tblPrEx>
          <w:tblCellMar>
            <w:top w:w="0" w:type="dxa"/>
            <w:left w:w="108" w:type="dxa"/>
            <w:bottom w:w="0" w:type="dxa"/>
            <w:right w:w="108" w:type="dxa"/>
          </w:tblCellMar>
        </w:tblPrEx>
        <w:trPr>
          <w:trHeight w:val="885" w:hRule="exact"/>
          <w:jc w:val="center"/>
        </w:trPr>
        <w:tc>
          <w:tcPr>
            <w:tcW w:w="1387" w:type="dxa"/>
            <w:vMerge w:val="continue"/>
            <w:tcBorders>
              <w:left w:val="single" w:color="000000" w:sz="4" w:space="0"/>
              <w:bottom w:val="single" w:color="000000" w:sz="4" w:space="0"/>
              <w:right w:val="single" w:color="000000" w:sz="4" w:space="0"/>
            </w:tcBorders>
            <w:noWrap w:val="0"/>
            <w:vAlign w:val="center"/>
          </w:tcPr>
          <w:p w14:paraId="3F5E63B4">
            <w:pPr>
              <w:keepNext w:val="0"/>
              <w:keepLines w:val="0"/>
              <w:pageBreakBefore w:val="0"/>
              <w:widowControl/>
              <w:kinsoku/>
              <w:wordWrap/>
              <w:overflowPunct/>
              <w:topLinePunct w:val="0"/>
              <w:autoSpaceDE/>
              <w:autoSpaceDN/>
              <w:bidi w:val="0"/>
              <w:adjustRightInd/>
              <w:snapToGrid/>
              <w:spacing w:line="240" w:lineRule="atLeast"/>
              <w:jc w:val="left"/>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01CCCA60">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i w:val="0"/>
                <w:iCs w:val="0"/>
                <w:color w:val="auto"/>
                <w:kern w:val="2"/>
                <w:sz w:val="21"/>
                <w:szCs w:val="21"/>
                <w:u w:val="none"/>
                <w:lang w:val="en-US" w:eastAsia="zh-CN" w:bidi="ar"/>
              </w:rPr>
            </w:pPr>
            <w:r>
              <w:rPr>
                <w:rStyle w:val="6"/>
                <w:rFonts w:hint="eastAsia" w:ascii="仿宋_GB2312" w:hAnsi="仿宋_GB2312" w:eastAsia="仿宋_GB2312" w:cs="仿宋_GB2312"/>
                <w:color w:val="auto"/>
                <w:sz w:val="21"/>
                <w:szCs w:val="21"/>
                <w:lang w:val="en-US" w:eastAsia="zh-CN" w:bidi="ar"/>
              </w:rPr>
              <w:t>管理员3名：负责培训全流程的行政协调（含学员考勤管理、物资调配、资料归档等），保障项目有序推进，服务周期覆盖整个培训周期（5天+前期筹备及后期收尾）。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758ABA">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292D9985">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4F44DC09">
        <w:tblPrEx>
          <w:tblCellMar>
            <w:top w:w="0" w:type="dxa"/>
            <w:left w:w="108" w:type="dxa"/>
            <w:bottom w:w="0" w:type="dxa"/>
            <w:right w:w="108" w:type="dxa"/>
          </w:tblCellMar>
        </w:tblPrEx>
        <w:trPr>
          <w:trHeight w:val="425" w:hRule="exact"/>
          <w:jc w:val="center"/>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3780353D">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总计</w:t>
            </w:r>
          </w:p>
        </w:tc>
        <w:tc>
          <w:tcPr>
            <w:tcW w:w="8502" w:type="dxa"/>
            <w:gridSpan w:val="3"/>
            <w:tcBorders>
              <w:top w:val="single" w:color="000000" w:sz="4" w:space="0"/>
              <w:left w:val="single" w:color="000000" w:sz="4" w:space="0"/>
              <w:bottom w:val="single" w:color="000000" w:sz="4" w:space="0"/>
              <w:right w:val="single" w:color="000000" w:sz="4" w:space="0"/>
            </w:tcBorders>
            <w:noWrap w:val="0"/>
            <w:vAlign w:val="center"/>
          </w:tcPr>
          <w:p w14:paraId="578F20E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val="0"/>
                <w:color w:val="auto"/>
                <w:sz w:val="21"/>
                <w:szCs w:val="21"/>
                <w:lang w:val="en-US" w:eastAsia="zh-CN"/>
              </w:rPr>
            </w:pPr>
          </w:p>
        </w:tc>
      </w:tr>
    </w:tbl>
    <w:p w14:paraId="0EF6C11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填报人（签字）：</w:t>
      </w:r>
      <w:r>
        <w:rPr>
          <w:rFonts w:hint="eastAsia" w:ascii="仿宋_GB2312" w:hAnsi="仿宋_GB2312" w:eastAsia="仿宋_GB2312" w:cs="仿宋_GB2312"/>
          <w:sz w:val="32"/>
          <w:szCs w:val="32"/>
          <w:u w:val="none"/>
          <w:lang w:val="en-US" w:eastAsia="zh-CN"/>
        </w:rPr>
        <w:t xml:space="preserve">               填报日期：2026年  月  日    </w:t>
      </w:r>
    </w:p>
    <w:p w14:paraId="4A6DB1E1">
      <w:pPr>
        <w:rPr>
          <w:rFonts w:hint="eastAsia" w:ascii="仿宋_GB2312" w:hAnsi="仿宋_GB2312" w:eastAsia="仿宋_GB2312" w:cs="仿宋_GB2312"/>
          <w:sz w:val="10"/>
          <w:szCs w:val="10"/>
          <w:u w:val="single"/>
          <w:lang w:val="en-US" w:eastAsia="zh-CN"/>
        </w:rPr>
      </w:pPr>
      <w:r>
        <w:rPr>
          <w:rFonts w:hint="eastAsia" w:ascii="仿宋_GB2312" w:hAnsi="仿宋_GB2312" w:eastAsia="仿宋_GB2312" w:cs="仿宋_GB2312"/>
          <w:sz w:val="32"/>
          <w:szCs w:val="32"/>
          <w:lang w:val="en-US" w:eastAsia="zh-CN"/>
        </w:rPr>
        <w:t>参询单位</w:t>
      </w:r>
      <w:r>
        <w:rPr>
          <w:rFonts w:hint="eastAsia" w:ascii="仿宋_GB2312" w:hAnsi="仿宋_GB2312" w:eastAsia="仿宋_GB2312" w:cs="仿宋_GB2312"/>
          <w:sz w:val="32"/>
          <w:szCs w:val="32"/>
          <w:u w:val="none"/>
          <w:lang w:val="en-US" w:eastAsia="zh-CN"/>
        </w:rPr>
        <w:t>（签字盖章）</w:t>
      </w:r>
      <w:r>
        <w:rPr>
          <w:rFonts w:hint="eastAsia" w:ascii="仿宋_GB2312" w:hAnsi="仿宋_GB2312" w:eastAsia="仿宋_GB2312" w:cs="仿宋_GB2312"/>
          <w:sz w:val="32"/>
          <w:szCs w:val="32"/>
          <w:lang w:val="en-US" w:eastAsia="zh-CN"/>
        </w:rPr>
        <w:t>：</w:t>
      </w:r>
    </w:p>
    <w:p w14:paraId="2072F1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华文中宋" w:hAnsi="华文中宋" w:eastAsia="华文中宋" w:cs="华文中宋"/>
          <w:sz w:val="44"/>
          <w:szCs w:val="44"/>
          <w:lang w:val="en-US" w:eastAsia="zh-CN"/>
        </w:rPr>
        <w:t>课程策划与执行服务代理询价表</w:t>
      </w:r>
    </w:p>
    <w:p w14:paraId="2EE5A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司有意参与湖南教育报刊集团有限公司关于湖南省职业院校教师素质提高计划2026年省级培训项目课程策划与执行服务代理的询价活动。我司具备专业的课程策划能力和成熟的培训项目运营经验，能够为本次培训提供高效、专业、系统的全流程服务支撑。经过慎重考虑与成本测算，现将相关询价数据如下表所示：</w:t>
      </w:r>
    </w:p>
    <w:tbl>
      <w:tblPr>
        <w:tblStyle w:val="4"/>
        <w:tblW w:w="9889" w:type="dxa"/>
        <w:jc w:val="center"/>
        <w:tblLayout w:type="autofit"/>
        <w:tblCellMar>
          <w:top w:w="0" w:type="dxa"/>
          <w:left w:w="108" w:type="dxa"/>
          <w:bottom w:w="0" w:type="dxa"/>
          <w:right w:w="108" w:type="dxa"/>
        </w:tblCellMar>
      </w:tblPr>
      <w:tblGrid>
        <w:gridCol w:w="1387"/>
        <w:gridCol w:w="7065"/>
        <w:gridCol w:w="885"/>
        <w:gridCol w:w="552"/>
      </w:tblGrid>
      <w:tr w14:paraId="5D4E6575">
        <w:tblPrEx>
          <w:tblCellMar>
            <w:top w:w="0" w:type="dxa"/>
            <w:left w:w="108" w:type="dxa"/>
            <w:bottom w:w="0" w:type="dxa"/>
            <w:right w:w="108" w:type="dxa"/>
          </w:tblCellMar>
        </w:tblPrEx>
        <w:trPr>
          <w:trHeight w:val="425" w:hRule="exact"/>
          <w:jc w:val="center"/>
        </w:trPr>
        <w:tc>
          <w:tcPr>
            <w:tcW w:w="9889" w:type="dxa"/>
            <w:gridSpan w:val="4"/>
            <w:tcBorders>
              <w:top w:val="single" w:color="000000" w:sz="4" w:space="0"/>
              <w:left w:val="single" w:color="000000" w:sz="4" w:space="0"/>
              <w:bottom w:val="single" w:color="000000" w:sz="4" w:space="0"/>
              <w:right w:val="single" w:color="000000" w:sz="4" w:space="0"/>
            </w:tcBorders>
            <w:noWrap w:val="0"/>
            <w:vAlign w:val="center"/>
          </w:tcPr>
          <w:p w14:paraId="660379E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kern w:val="0"/>
                <w:sz w:val="21"/>
                <w:szCs w:val="21"/>
                <w:lang w:val="en-US" w:eastAsia="zh-CN" w:bidi="ar"/>
              </w:rPr>
              <w:t>职业教育信息员专题研修（5天）</w:t>
            </w:r>
          </w:p>
        </w:tc>
      </w:tr>
      <w:tr w14:paraId="6D00B8F6">
        <w:tblPrEx>
          <w:tblCellMar>
            <w:top w:w="0" w:type="dxa"/>
            <w:left w:w="108" w:type="dxa"/>
            <w:bottom w:w="0" w:type="dxa"/>
            <w:right w:w="108" w:type="dxa"/>
          </w:tblCellMar>
        </w:tblPrEx>
        <w:trPr>
          <w:trHeight w:val="750" w:hRule="exact"/>
          <w:jc w:val="center"/>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2237DEF2">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bCs/>
                <w:color w:val="auto"/>
                <w:kern w:val="2"/>
                <w:sz w:val="21"/>
                <w:szCs w:val="21"/>
                <w:lang w:val="en-US" w:eastAsia="zh-CN" w:bidi="ar-SA"/>
              </w:rPr>
            </w:pPr>
            <w:r>
              <w:rPr>
                <w:rStyle w:val="6"/>
                <w:rFonts w:hint="eastAsia" w:ascii="仿宋_GB2312" w:hAnsi="仿宋_GB2312" w:eastAsia="仿宋_GB2312" w:cs="仿宋_GB2312"/>
                <w:b/>
                <w:bCs/>
                <w:color w:val="auto"/>
                <w:sz w:val="21"/>
                <w:szCs w:val="21"/>
                <w:lang w:val="en-US" w:eastAsia="zh-CN" w:bidi="ar"/>
              </w:rPr>
              <w:t>服务项目</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787C7DBC">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0"/>
                <w:sz w:val="21"/>
                <w:szCs w:val="21"/>
                <w:lang w:val="en-US" w:eastAsia="zh-CN" w:bidi="ar"/>
              </w:rPr>
              <w:t>服务要求</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F3A5BE7">
            <w:pPr>
              <w:keepNext w:val="0"/>
              <w:keepLines w:val="0"/>
              <w:pageBreakBefore w:val="0"/>
              <w:widowControl/>
              <w:kinsoku/>
              <w:wordWrap/>
              <w:overflowPunct/>
              <w:topLinePunct w:val="0"/>
              <w:autoSpaceDE/>
              <w:autoSpaceDN/>
              <w:bidi w:val="0"/>
              <w:adjustRightInd/>
              <w:snapToGrid/>
              <w:spacing w:line="240" w:lineRule="atLeast"/>
              <w:jc w:val="center"/>
              <w:textAlignment w:val="center"/>
              <w:rPr>
                <w:rStyle w:val="6"/>
                <w:rFonts w:hint="eastAsia" w:ascii="仿宋_GB2312" w:hAnsi="仿宋_GB2312" w:eastAsia="仿宋_GB2312" w:cs="仿宋_GB2312"/>
                <w:b/>
                <w:bCs/>
                <w:color w:val="auto"/>
                <w:sz w:val="21"/>
                <w:szCs w:val="21"/>
                <w:lang w:bidi="ar"/>
              </w:rPr>
            </w:pPr>
            <w:r>
              <w:rPr>
                <w:rStyle w:val="6"/>
                <w:rFonts w:hint="eastAsia" w:ascii="仿宋_GB2312" w:hAnsi="仿宋_GB2312" w:eastAsia="仿宋_GB2312" w:cs="仿宋_GB2312"/>
                <w:b/>
                <w:bCs/>
                <w:color w:val="auto"/>
                <w:sz w:val="21"/>
                <w:szCs w:val="21"/>
                <w:lang w:bidi="ar"/>
              </w:rPr>
              <w:t>金额（元）</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47FC9B38">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en-US" w:eastAsia="zh-CN" w:bidi="ar-SA"/>
              </w:rPr>
              <w:t>备注</w:t>
            </w:r>
          </w:p>
        </w:tc>
      </w:tr>
      <w:tr w14:paraId="541722C7">
        <w:tblPrEx>
          <w:tblCellMar>
            <w:top w:w="0" w:type="dxa"/>
            <w:left w:w="108" w:type="dxa"/>
            <w:bottom w:w="0" w:type="dxa"/>
            <w:right w:w="108" w:type="dxa"/>
          </w:tblCellMar>
        </w:tblPrEx>
        <w:trPr>
          <w:trHeight w:val="470" w:hRule="exact"/>
          <w:jc w:val="center"/>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502645A3">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default" w:ascii="仿宋_GB2312" w:hAnsi="仿宋_GB2312" w:eastAsia="仿宋_GB2312" w:cs="仿宋_GB2312"/>
                <w:color w:val="auto"/>
                <w:sz w:val="21"/>
                <w:szCs w:val="21"/>
                <w:lang w:val="en-US" w:eastAsia="zh-CN" w:bidi="ar"/>
              </w:rPr>
            </w:pPr>
            <w:r>
              <w:rPr>
                <w:rStyle w:val="7"/>
                <w:rFonts w:hint="eastAsia" w:ascii="仿宋_GB2312" w:hAnsi="仿宋_GB2312" w:eastAsia="仿宋_GB2312" w:cs="仿宋_GB2312"/>
                <w:color w:val="auto"/>
                <w:sz w:val="21"/>
                <w:szCs w:val="21"/>
                <w:lang w:val="en-US" w:eastAsia="zh-CN" w:bidi="ar"/>
              </w:rPr>
              <w:t>1</w:t>
            </w:r>
            <w:r>
              <w:rPr>
                <w:rStyle w:val="6"/>
                <w:rFonts w:hint="eastAsia" w:ascii="仿宋_GB2312" w:hAnsi="仿宋_GB2312" w:eastAsia="仿宋_GB2312" w:cs="仿宋_GB2312"/>
                <w:color w:val="auto"/>
                <w:sz w:val="21"/>
                <w:szCs w:val="21"/>
                <w:lang w:eastAsia="zh-CN" w:bidi="ar"/>
              </w:rPr>
              <w:t>.</w:t>
            </w:r>
            <w:r>
              <w:rPr>
                <w:rStyle w:val="7"/>
                <w:rFonts w:hint="eastAsia" w:ascii="仿宋_GB2312" w:hAnsi="仿宋_GB2312" w:eastAsia="仿宋_GB2312" w:cs="仿宋_GB2312"/>
                <w:color w:val="auto"/>
                <w:sz w:val="21"/>
                <w:szCs w:val="21"/>
                <w:lang w:val="en-US" w:eastAsia="zh-CN" w:bidi="ar"/>
              </w:rPr>
              <w:t>资料印刷</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6B00A2F1">
            <w:pPr>
              <w:keepNext w:val="0"/>
              <w:keepLines w:val="0"/>
              <w:pageBreakBefore w:val="0"/>
              <w:widowControl/>
              <w:kinsoku/>
              <w:wordWrap/>
              <w:overflowPunct/>
              <w:topLinePunct w:val="0"/>
              <w:autoSpaceDE/>
              <w:autoSpaceDN/>
              <w:bidi w:val="0"/>
              <w:adjustRightInd/>
              <w:snapToGrid/>
              <w:spacing w:line="240" w:lineRule="atLeast"/>
              <w:jc w:val="left"/>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培训期间所需全部纸质资料的排版、印刷、装订及配送服务，250份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1B1C70">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4B59E86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0E3023D2">
        <w:tblPrEx>
          <w:tblCellMar>
            <w:top w:w="0" w:type="dxa"/>
            <w:left w:w="108" w:type="dxa"/>
            <w:bottom w:w="0" w:type="dxa"/>
            <w:right w:w="108" w:type="dxa"/>
          </w:tblCellMar>
        </w:tblPrEx>
        <w:trPr>
          <w:trHeight w:val="390" w:hRule="exact"/>
          <w:jc w:val="center"/>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A169FB7">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default" w:ascii="仿宋_GB2312" w:hAnsi="仿宋_GB2312" w:eastAsia="仿宋_GB2312" w:cs="仿宋_GB2312"/>
                <w:color w:val="auto"/>
                <w:sz w:val="21"/>
                <w:szCs w:val="21"/>
                <w:lang w:val="en-US" w:bidi="ar"/>
              </w:rPr>
            </w:pPr>
            <w:r>
              <w:rPr>
                <w:rStyle w:val="7"/>
                <w:rFonts w:hint="eastAsia" w:ascii="仿宋_GB2312" w:hAnsi="仿宋_GB2312" w:eastAsia="仿宋_GB2312" w:cs="仿宋_GB2312"/>
                <w:i w:val="0"/>
                <w:iCs w:val="0"/>
                <w:color w:val="auto"/>
                <w:sz w:val="21"/>
                <w:szCs w:val="21"/>
                <w:lang w:val="en-US" w:eastAsia="zh-CN" w:bidi="ar"/>
              </w:rPr>
              <w:t>2</w:t>
            </w:r>
            <w:r>
              <w:rPr>
                <w:rStyle w:val="7"/>
                <w:rFonts w:hint="eastAsia" w:ascii="仿宋_GB2312" w:hAnsi="仿宋_GB2312" w:eastAsia="仿宋_GB2312" w:cs="仿宋_GB2312"/>
                <w:i w:val="0"/>
                <w:iCs w:val="0"/>
                <w:color w:val="auto"/>
                <w:sz w:val="21"/>
                <w:szCs w:val="21"/>
                <w:lang w:eastAsia="zh-CN" w:bidi="ar"/>
              </w:rPr>
              <w:t>.</w:t>
            </w:r>
            <w:r>
              <w:rPr>
                <w:rStyle w:val="7"/>
                <w:rFonts w:hint="eastAsia" w:ascii="仿宋_GB2312" w:hAnsi="仿宋_GB2312" w:eastAsia="仿宋_GB2312" w:cs="仿宋_GB2312"/>
                <w:i w:val="0"/>
                <w:iCs w:val="0"/>
                <w:color w:val="auto"/>
                <w:sz w:val="21"/>
                <w:szCs w:val="21"/>
                <w:lang w:val="en-US" w:eastAsia="zh-CN" w:bidi="ar"/>
              </w:rPr>
              <w:t>讲授授课</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41A07AA3">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每天不少于8课时；正高级以上专家不少于2名</w:t>
            </w:r>
          </w:p>
          <w:p w14:paraId="00E9A7C0">
            <w:pPr>
              <w:pStyle w:val="2"/>
              <w:rPr>
                <w:rFonts w:hint="eastAsia"/>
                <w:lang w:val="en-US" w:eastAsia="zh-CN"/>
              </w:rPr>
            </w:pPr>
          </w:p>
          <w:p w14:paraId="23C7E76B">
            <w:pPr>
              <w:pStyle w:val="2"/>
              <w:rPr>
                <w:rFonts w:hint="default"/>
                <w:lang w:val="en-US"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D2187B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kern w:val="0"/>
                <w:sz w:val="21"/>
                <w:szCs w:val="21"/>
                <w:lang w:val="en-US" w:eastAsia="zh-CN" w:bidi="ar"/>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8B69FB3">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kern w:val="0"/>
                <w:sz w:val="21"/>
                <w:szCs w:val="21"/>
                <w:lang w:val="en-US" w:eastAsia="zh-CN" w:bidi="ar"/>
              </w:rPr>
            </w:pPr>
          </w:p>
        </w:tc>
      </w:tr>
      <w:tr w14:paraId="46FAFDC5">
        <w:tblPrEx>
          <w:tblCellMar>
            <w:top w:w="0" w:type="dxa"/>
            <w:left w:w="108" w:type="dxa"/>
            <w:bottom w:w="0" w:type="dxa"/>
            <w:right w:w="108" w:type="dxa"/>
          </w:tblCellMar>
        </w:tblPrEx>
        <w:trPr>
          <w:trHeight w:val="413" w:hRule="exact"/>
          <w:jc w:val="center"/>
        </w:trPr>
        <w:tc>
          <w:tcPr>
            <w:tcW w:w="1387" w:type="dxa"/>
            <w:vMerge w:val="restart"/>
            <w:tcBorders>
              <w:top w:val="single" w:color="000000" w:sz="4" w:space="0"/>
              <w:left w:val="single" w:color="000000" w:sz="4" w:space="0"/>
              <w:right w:val="single" w:color="000000" w:sz="4" w:space="0"/>
            </w:tcBorders>
            <w:noWrap w:val="0"/>
            <w:vAlign w:val="center"/>
          </w:tcPr>
          <w:p w14:paraId="3F08826E">
            <w:pPr>
              <w:keepNext w:val="0"/>
              <w:keepLines w:val="0"/>
              <w:pageBreakBefore w:val="0"/>
              <w:widowControl/>
              <w:kinsoku/>
              <w:wordWrap/>
              <w:overflowPunct/>
              <w:topLinePunct w:val="0"/>
              <w:autoSpaceDE/>
              <w:autoSpaceDN/>
              <w:bidi w:val="0"/>
              <w:adjustRightInd/>
              <w:snapToGrid/>
              <w:spacing w:line="240" w:lineRule="atLeast"/>
              <w:jc w:val="both"/>
              <w:textAlignment w:val="center"/>
              <w:rPr>
                <w:rFonts w:hint="default" w:ascii="宋体" w:hAnsi="宋体" w:eastAsia="宋体" w:cs="宋体"/>
                <w:i w:val="0"/>
                <w:iCs w:val="0"/>
                <w:color w:val="000000"/>
                <w:kern w:val="0"/>
                <w:sz w:val="21"/>
                <w:szCs w:val="21"/>
                <w:u w:val="none"/>
                <w:lang w:val="en-US" w:eastAsia="zh-CN" w:bidi="ar"/>
              </w:rPr>
            </w:pPr>
            <w:r>
              <w:rPr>
                <w:rStyle w:val="7"/>
                <w:rFonts w:hint="eastAsia" w:ascii="仿宋_GB2312" w:hAnsi="仿宋_GB2312" w:eastAsia="仿宋_GB2312" w:cs="仿宋_GB2312"/>
                <w:i w:val="0"/>
                <w:iCs w:val="0"/>
                <w:color w:val="auto"/>
                <w:sz w:val="21"/>
                <w:szCs w:val="21"/>
                <w:lang w:val="en-US" w:eastAsia="zh-CN" w:bidi="ar"/>
              </w:rPr>
              <w:t>3.摄影摄像</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0FEEFF3A">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摄像摄影：5天全程跟拍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7E7525">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37A0639C">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0221CD25">
        <w:tblPrEx>
          <w:tblCellMar>
            <w:top w:w="0" w:type="dxa"/>
            <w:left w:w="108" w:type="dxa"/>
            <w:bottom w:w="0" w:type="dxa"/>
            <w:right w:w="108" w:type="dxa"/>
          </w:tblCellMar>
        </w:tblPrEx>
        <w:trPr>
          <w:trHeight w:val="322" w:hRule="exact"/>
          <w:jc w:val="center"/>
        </w:trPr>
        <w:tc>
          <w:tcPr>
            <w:tcW w:w="1387" w:type="dxa"/>
            <w:vMerge w:val="continue"/>
            <w:tcBorders>
              <w:left w:val="single" w:color="000000" w:sz="4" w:space="0"/>
              <w:right w:val="single" w:color="000000" w:sz="4" w:space="0"/>
            </w:tcBorders>
            <w:noWrap w:val="0"/>
            <w:vAlign w:val="center"/>
          </w:tcPr>
          <w:p w14:paraId="2931F268">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73F5406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教学资源视频6个：根据省培文件要求制作教学视频，每个不少于20分钟</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13F210">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3CE1A809">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42DA2FCC">
        <w:tblPrEx>
          <w:tblCellMar>
            <w:top w:w="0" w:type="dxa"/>
            <w:left w:w="108" w:type="dxa"/>
            <w:bottom w:w="0" w:type="dxa"/>
            <w:right w:w="108" w:type="dxa"/>
          </w:tblCellMar>
        </w:tblPrEx>
        <w:trPr>
          <w:trHeight w:val="695" w:hRule="exact"/>
          <w:jc w:val="center"/>
        </w:trPr>
        <w:tc>
          <w:tcPr>
            <w:tcW w:w="1387" w:type="dxa"/>
            <w:vMerge w:val="continue"/>
            <w:tcBorders>
              <w:left w:val="single" w:color="000000" w:sz="4" w:space="0"/>
              <w:bottom w:val="single" w:color="000000" w:sz="4" w:space="0"/>
              <w:right w:val="single" w:color="000000" w:sz="4" w:space="0"/>
            </w:tcBorders>
            <w:noWrap w:val="0"/>
            <w:vAlign w:val="center"/>
          </w:tcPr>
          <w:p w14:paraId="55CF4D4B">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711D1926">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总结小视频2个：含培训全程花絮混剪、专家授课、学员学习片段，配背景音乐及片头标题字幕，风格庄重不失活力。每个不少于5分钟。</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2940CA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5CEDF9F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09ED55DA">
        <w:tblPrEx>
          <w:tblCellMar>
            <w:top w:w="0" w:type="dxa"/>
            <w:left w:w="108" w:type="dxa"/>
            <w:bottom w:w="0" w:type="dxa"/>
            <w:right w:w="108" w:type="dxa"/>
          </w:tblCellMar>
        </w:tblPrEx>
        <w:trPr>
          <w:trHeight w:val="920" w:hRule="exact"/>
          <w:jc w:val="center"/>
        </w:trPr>
        <w:tc>
          <w:tcPr>
            <w:tcW w:w="1387" w:type="dxa"/>
            <w:vMerge w:val="restart"/>
            <w:tcBorders>
              <w:left w:val="single" w:color="000000" w:sz="4" w:space="0"/>
              <w:right w:val="single" w:color="000000" w:sz="4" w:space="0"/>
            </w:tcBorders>
            <w:noWrap w:val="0"/>
            <w:vAlign w:val="center"/>
          </w:tcPr>
          <w:p w14:paraId="10E4581A">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default" w:ascii="仿宋_GB2312" w:hAnsi="仿宋_GB2312" w:eastAsia="仿宋_GB2312" w:cs="仿宋_GB2312"/>
                <w:i w:val="0"/>
                <w:iCs w:val="0"/>
                <w:color w:val="auto"/>
                <w:sz w:val="21"/>
                <w:szCs w:val="21"/>
                <w:lang w:val="en-US" w:eastAsia="zh-CN" w:bidi="ar"/>
              </w:rPr>
            </w:pPr>
            <w:r>
              <w:rPr>
                <w:rStyle w:val="7"/>
                <w:rFonts w:hint="eastAsia" w:ascii="仿宋_GB2312" w:hAnsi="仿宋_GB2312" w:eastAsia="仿宋_GB2312" w:cs="仿宋_GB2312"/>
                <w:i w:val="0"/>
                <w:iCs w:val="0"/>
                <w:color w:val="auto"/>
                <w:sz w:val="21"/>
                <w:szCs w:val="21"/>
                <w:lang w:val="en-US" w:eastAsia="zh-CN" w:bidi="ar"/>
              </w:rPr>
              <w:t>4.培训执行</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28CEF8AD">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color w:val="auto"/>
                <w:kern w:val="0"/>
                <w:sz w:val="21"/>
                <w:szCs w:val="21"/>
                <w:lang w:val="en-US" w:eastAsia="zh-CN" w:bidi="ar"/>
              </w:rPr>
            </w:pPr>
            <w:r>
              <w:rPr>
                <w:rStyle w:val="6"/>
                <w:rFonts w:hint="eastAsia" w:ascii="仿宋_GB2312" w:hAnsi="仿宋_GB2312" w:eastAsia="仿宋_GB2312" w:cs="仿宋_GB2312"/>
                <w:color w:val="auto"/>
                <w:sz w:val="21"/>
                <w:szCs w:val="21"/>
                <w:lang w:val="en-US" w:eastAsia="zh-CN" w:bidi="ar"/>
              </w:rPr>
              <w:t>项目调研报告：基于职业院校信息员工作现状，开展实地调研或问卷采集，完成数据统计分析，撰写《项目调研报告》1份，并根据采购方反馈修改至定稿。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500E77B">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80B73E0">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16755CD9">
        <w:tblPrEx>
          <w:tblCellMar>
            <w:top w:w="0" w:type="dxa"/>
            <w:left w:w="108" w:type="dxa"/>
            <w:bottom w:w="0" w:type="dxa"/>
            <w:right w:w="108" w:type="dxa"/>
          </w:tblCellMar>
        </w:tblPrEx>
        <w:trPr>
          <w:trHeight w:val="720" w:hRule="exact"/>
          <w:jc w:val="center"/>
        </w:trPr>
        <w:tc>
          <w:tcPr>
            <w:tcW w:w="1387" w:type="dxa"/>
            <w:vMerge w:val="continue"/>
            <w:tcBorders>
              <w:left w:val="single" w:color="000000" w:sz="4" w:space="0"/>
              <w:right w:val="single" w:color="000000" w:sz="4" w:space="0"/>
            </w:tcBorders>
            <w:noWrap w:val="0"/>
            <w:vAlign w:val="center"/>
          </w:tcPr>
          <w:p w14:paraId="0B495EDC">
            <w:pPr>
              <w:keepNext w:val="0"/>
              <w:keepLines w:val="0"/>
              <w:pageBreakBefore w:val="0"/>
              <w:widowControl/>
              <w:kinsoku/>
              <w:wordWrap/>
              <w:overflowPunct/>
              <w:topLinePunct w:val="0"/>
              <w:autoSpaceDE/>
              <w:autoSpaceDN/>
              <w:bidi w:val="0"/>
              <w:adjustRightInd/>
              <w:snapToGrid/>
              <w:spacing w:line="240" w:lineRule="atLeast"/>
              <w:jc w:val="left"/>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346C2874">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color w:val="auto"/>
                <w:kern w:val="2"/>
                <w:sz w:val="21"/>
                <w:szCs w:val="21"/>
                <w:u w:val="none"/>
                <w:lang w:val="en-US" w:eastAsia="zh-CN" w:bidi="ar"/>
              </w:rPr>
            </w:pPr>
            <w:r>
              <w:rPr>
                <w:rStyle w:val="6"/>
                <w:rFonts w:hint="eastAsia" w:ascii="仿宋_GB2312" w:hAnsi="仿宋_GB2312" w:eastAsia="仿宋_GB2312" w:cs="仿宋_GB2312"/>
                <w:color w:val="auto"/>
                <w:sz w:val="21"/>
                <w:szCs w:val="21"/>
                <w:lang w:bidi="ar"/>
              </w:rPr>
              <w:t>首席专家</w:t>
            </w:r>
            <w:r>
              <w:rPr>
                <w:rStyle w:val="6"/>
                <w:rFonts w:hint="eastAsia" w:ascii="仿宋_GB2312" w:hAnsi="仿宋_GB2312" w:eastAsia="仿宋_GB2312" w:cs="仿宋_GB2312"/>
                <w:color w:val="auto"/>
                <w:sz w:val="21"/>
                <w:szCs w:val="21"/>
                <w:lang w:val="en-US" w:eastAsia="zh-CN" w:bidi="ar"/>
              </w:rPr>
              <w:t>：聘请不少于1名在职业教育宣传领域知名专家，提供课程体系搭建咨询、授课内容架构指导、重难点专题辅导等咨询服务。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4A4234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7D16D84B">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_GB2312" w:hAnsi="仿宋_GB2312" w:eastAsia="仿宋_GB2312" w:cs="仿宋_GB2312"/>
                <w:color w:val="auto"/>
                <w:sz w:val="21"/>
                <w:szCs w:val="21"/>
                <w:lang w:val="en-US" w:eastAsia="zh-CN"/>
              </w:rPr>
            </w:pPr>
          </w:p>
        </w:tc>
      </w:tr>
      <w:tr w14:paraId="591C52BB">
        <w:tblPrEx>
          <w:tblCellMar>
            <w:top w:w="0" w:type="dxa"/>
            <w:left w:w="108" w:type="dxa"/>
            <w:bottom w:w="0" w:type="dxa"/>
            <w:right w:w="108" w:type="dxa"/>
          </w:tblCellMar>
        </w:tblPrEx>
        <w:trPr>
          <w:trHeight w:val="675" w:hRule="exact"/>
          <w:jc w:val="center"/>
        </w:trPr>
        <w:tc>
          <w:tcPr>
            <w:tcW w:w="1387" w:type="dxa"/>
            <w:vMerge w:val="continue"/>
            <w:tcBorders>
              <w:left w:val="single" w:color="000000" w:sz="4" w:space="0"/>
              <w:right w:val="single" w:color="000000" w:sz="4" w:space="0"/>
            </w:tcBorders>
            <w:noWrap w:val="0"/>
            <w:vAlign w:val="center"/>
          </w:tcPr>
          <w:p w14:paraId="219818BC">
            <w:pPr>
              <w:keepNext w:val="0"/>
              <w:keepLines w:val="0"/>
              <w:pageBreakBefore w:val="0"/>
              <w:widowControl/>
              <w:kinsoku/>
              <w:wordWrap/>
              <w:overflowPunct/>
              <w:topLinePunct w:val="0"/>
              <w:autoSpaceDE/>
              <w:autoSpaceDN/>
              <w:bidi w:val="0"/>
              <w:adjustRightInd/>
              <w:snapToGrid/>
              <w:spacing w:line="240" w:lineRule="atLeast"/>
              <w:jc w:val="left"/>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0C3D4300">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_GB2312" w:hAnsi="仿宋_GB2312" w:eastAsia="仿宋_GB2312" w:cs="仿宋_GB2312"/>
                <w:color w:val="auto"/>
                <w:kern w:val="2"/>
                <w:sz w:val="21"/>
                <w:szCs w:val="21"/>
                <w:u w:val="none"/>
                <w:lang w:val="en-US" w:eastAsia="zh-CN" w:bidi="ar"/>
              </w:rPr>
            </w:pPr>
            <w:r>
              <w:rPr>
                <w:rStyle w:val="7"/>
                <w:rFonts w:hint="eastAsia" w:ascii="仿宋_GB2312" w:hAnsi="仿宋_GB2312" w:eastAsia="仿宋_GB2312" w:cs="仿宋_GB2312"/>
                <w:i w:val="0"/>
                <w:iCs w:val="0"/>
                <w:color w:val="auto"/>
                <w:sz w:val="21"/>
                <w:szCs w:val="21"/>
                <w:lang w:val="en-US" w:eastAsia="zh-CN" w:bidi="ar"/>
              </w:rPr>
              <w:t>实施方案制作和论证：依据调研结果，制定实施方案1份，并组织不少于3名外聘同行专家进行可行性论证，出具论证意见，根据意见修改完善方案。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F2E137">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7CEA54C3">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_GB2312" w:hAnsi="仿宋_GB2312" w:eastAsia="仿宋_GB2312" w:cs="仿宋_GB2312"/>
                <w:color w:val="auto"/>
                <w:sz w:val="21"/>
                <w:szCs w:val="21"/>
                <w:lang w:val="en-US" w:eastAsia="zh-CN"/>
              </w:rPr>
            </w:pPr>
          </w:p>
        </w:tc>
      </w:tr>
      <w:tr w14:paraId="542FD62D">
        <w:tblPrEx>
          <w:tblCellMar>
            <w:top w:w="0" w:type="dxa"/>
            <w:left w:w="108" w:type="dxa"/>
            <w:bottom w:w="0" w:type="dxa"/>
            <w:right w:w="108" w:type="dxa"/>
          </w:tblCellMar>
        </w:tblPrEx>
        <w:trPr>
          <w:trHeight w:val="1070" w:hRule="exact"/>
          <w:jc w:val="center"/>
        </w:trPr>
        <w:tc>
          <w:tcPr>
            <w:tcW w:w="1387" w:type="dxa"/>
            <w:vMerge w:val="continue"/>
            <w:tcBorders>
              <w:left w:val="single" w:color="000000" w:sz="4" w:space="0"/>
              <w:right w:val="single" w:color="000000" w:sz="4" w:space="0"/>
            </w:tcBorders>
            <w:noWrap w:val="0"/>
            <w:vAlign w:val="center"/>
          </w:tcPr>
          <w:p w14:paraId="7A7199CE">
            <w:pPr>
              <w:keepNext w:val="0"/>
              <w:keepLines w:val="0"/>
              <w:pageBreakBefore w:val="0"/>
              <w:widowControl/>
              <w:kinsoku/>
              <w:wordWrap/>
              <w:overflowPunct/>
              <w:topLinePunct w:val="0"/>
              <w:autoSpaceDE/>
              <w:autoSpaceDN/>
              <w:bidi w:val="0"/>
              <w:adjustRightInd/>
              <w:snapToGrid/>
              <w:spacing w:line="240" w:lineRule="atLeast"/>
              <w:jc w:val="left"/>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24FE362E">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i w:val="0"/>
                <w:iCs w:val="0"/>
                <w:color w:val="auto"/>
                <w:kern w:val="2"/>
                <w:sz w:val="21"/>
                <w:szCs w:val="21"/>
                <w:u w:val="none"/>
                <w:lang w:val="en-US" w:eastAsia="zh-CN" w:bidi="ar"/>
              </w:rPr>
            </w:pPr>
            <w:r>
              <w:rPr>
                <w:rStyle w:val="7"/>
                <w:rFonts w:hint="eastAsia" w:ascii="仿宋_GB2312" w:hAnsi="仿宋_GB2312" w:eastAsia="仿宋_GB2312" w:cs="仿宋_GB2312"/>
                <w:i w:val="0"/>
                <w:iCs w:val="0"/>
                <w:color w:val="auto"/>
                <w:sz w:val="21"/>
                <w:szCs w:val="21"/>
                <w:lang w:val="en-US" w:eastAsia="zh-CN" w:bidi="ar"/>
              </w:rPr>
              <w:t>跟班班主任5名（具备职业教育宣传相关经验背景）：全程跟班5天，负责学员学术答疑、学习进度督导、作业批改与反馈、小组研讨组织等工作，每名班主任服务时长不少于40课时。</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6A3D333">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6E902104">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_GB2312" w:hAnsi="仿宋_GB2312" w:eastAsia="仿宋_GB2312" w:cs="仿宋_GB2312"/>
                <w:color w:val="auto"/>
                <w:sz w:val="21"/>
                <w:szCs w:val="21"/>
                <w:lang w:val="en-US" w:eastAsia="zh-CN"/>
              </w:rPr>
            </w:pPr>
          </w:p>
        </w:tc>
      </w:tr>
      <w:tr w14:paraId="601F2E62">
        <w:tblPrEx>
          <w:tblCellMar>
            <w:top w:w="0" w:type="dxa"/>
            <w:left w:w="108" w:type="dxa"/>
            <w:bottom w:w="0" w:type="dxa"/>
            <w:right w:w="108" w:type="dxa"/>
          </w:tblCellMar>
        </w:tblPrEx>
        <w:trPr>
          <w:trHeight w:val="885" w:hRule="exact"/>
          <w:jc w:val="center"/>
        </w:trPr>
        <w:tc>
          <w:tcPr>
            <w:tcW w:w="1387" w:type="dxa"/>
            <w:vMerge w:val="continue"/>
            <w:tcBorders>
              <w:left w:val="single" w:color="000000" w:sz="4" w:space="0"/>
              <w:bottom w:val="single" w:color="000000" w:sz="4" w:space="0"/>
              <w:right w:val="single" w:color="000000" w:sz="4" w:space="0"/>
            </w:tcBorders>
            <w:noWrap w:val="0"/>
            <w:vAlign w:val="center"/>
          </w:tcPr>
          <w:p w14:paraId="50596E40">
            <w:pPr>
              <w:keepNext w:val="0"/>
              <w:keepLines w:val="0"/>
              <w:pageBreakBefore w:val="0"/>
              <w:widowControl/>
              <w:kinsoku/>
              <w:wordWrap/>
              <w:overflowPunct/>
              <w:topLinePunct w:val="0"/>
              <w:autoSpaceDE/>
              <w:autoSpaceDN/>
              <w:bidi w:val="0"/>
              <w:adjustRightInd/>
              <w:snapToGrid/>
              <w:spacing w:line="240" w:lineRule="atLeast"/>
              <w:jc w:val="left"/>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3F3241B2">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i w:val="0"/>
                <w:iCs w:val="0"/>
                <w:color w:val="auto"/>
                <w:kern w:val="2"/>
                <w:sz w:val="21"/>
                <w:szCs w:val="21"/>
                <w:u w:val="none"/>
                <w:lang w:val="en-US" w:eastAsia="zh-CN" w:bidi="ar"/>
              </w:rPr>
            </w:pPr>
            <w:r>
              <w:rPr>
                <w:rStyle w:val="6"/>
                <w:rFonts w:hint="eastAsia" w:ascii="仿宋_GB2312" w:hAnsi="仿宋_GB2312" w:eastAsia="仿宋_GB2312" w:cs="仿宋_GB2312"/>
                <w:color w:val="auto"/>
                <w:sz w:val="21"/>
                <w:szCs w:val="21"/>
                <w:lang w:val="en-US" w:eastAsia="zh-CN" w:bidi="ar"/>
              </w:rPr>
              <w:t>管理员5名：负责培训全流程的行政协调（含学员考勤管理、物资调配、资料归档等），保障项目有序推进，服务周期覆盖整个培训周期（5天+前期筹备及后期收尾）。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BBE3F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691DC69">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3A7BA6FE">
        <w:tblPrEx>
          <w:tblCellMar>
            <w:top w:w="0" w:type="dxa"/>
            <w:left w:w="108" w:type="dxa"/>
            <w:bottom w:w="0" w:type="dxa"/>
            <w:right w:w="108" w:type="dxa"/>
          </w:tblCellMar>
        </w:tblPrEx>
        <w:trPr>
          <w:trHeight w:val="425" w:hRule="exact"/>
          <w:jc w:val="center"/>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69254E24">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总计</w:t>
            </w:r>
          </w:p>
        </w:tc>
        <w:tc>
          <w:tcPr>
            <w:tcW w:w="8502" w:type="dxa"/>
            <w:gridSpan w:val="3"/>
            <w:tcBorders>
              <w:top w:val="single" w:color="000000" w:sz="4" w:space="0"/>
              <w:left w:val="single" w:color="000000" w:sz="4" w:space="0"/>
              <w:bottom w:val="single" w:color="000000" w:sz="4" w:space="0"/>
              <w:right w:val="single" w:color="000000" w:sz="4" w:space="0"/>
            </w:tcBorders>
            <w:noWrap w:val="0"/>
            <w:vAlign w:val="center"/>
          </w:tcPr>
          <w:p w14:paraId="1A3C6FB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val="0"/>
                <w:color w:val="auto"/>
                <w:sz w:val="21"/>
                <w:szCs w:val="21"/>
                <w:lang w:val="en-US" w:eastAsia="zh-CN"/>
              </w:rPr>
            </w:pPr>
          </w:p>
        </w:tc>
      </w:tr>
    </w:tbl>
    <w:p w14:paraId="719A873D">
      <w:pPr>
        <w:rPr>
          <w:rFonts w:hint="eastAsia" w:ascii="仿宋_GB2312" w:hAnsi="仿宋_GB2312" w:eastAsia="仿宋_GB2312" w:cs="仿宋_GB2312"/>
          <w:sz w:val="11"/>
          <w:szCs w:val="11"/>
          <w:lang w:val="en-US" w:eastAsia="zh-CN"/>
        </w:rPr>
      </w:pPr>
    </w:p>
    <w:p w14:paraId="4B69424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填报人（签字）：</w:t>
      </w:r>
      <w:r>
        <w:rPr>
          <w:rFonts w:hint="eastAsia" w:ascii="仿宋_GB2312" w:hAnsi="仿宋_GB2312" w:eastAsia="仿宋_GB2312" w:cs="仿宋_GB2312"/>
          <w:sz w:val="32"/>
          <w:szCs w:val="32"/>
          <w:u w:val="none"/>
          <w:lang w:val="en-US" w:eastAsia="zh-CN"/>
        </w:rPr>
        <w:t xml:space="preserve">               填报日期：2026年  月  日    </w:t>
      </w:r>
    </w:p>
    <w:p w14:paraId="11054C9E">
      <w:pPr>
        <w:rPr>
          <w:rFonts w:hint="default" w:ascii="仿宋" w:hAnsi="仿宋" w:eastAsia="仿宋" w:cs="仿宋"/>
          <w:sz w:val="32"/>
          <w:szCs w:val="32"/>
          <w:u w:val="none"/>
          <w:lang w:val="en-US" w:eastAsia="zh-CN"/>
        </w:rPr>
      </w:pPr>
      <w:r>
        <w:rPr>
          <w:rFonts w:hint="eastAsia" w:ascii="仿宋_GB2312" w:hAnsi="仿宋_GB2312" w:eastAsia="仿宋_GB2312" w:cs="仿宋_GB2312"/>
          <w:sz w:val="32"/>
          <w:szCs w:val="32"/>
          <w:lang w:val="en-US" w:eastAsia="zh-CN"/>
        </w:rPr>
        <w:t>参询单位</w:t>
      </w:r>
      <w:r>
        <w:rPr>
          <w:rFonts w:hint="eastAsia" w:ascii="仿宋_GB2312" w:hAnsi="仿宋_GB2312" w:eastAsia="仿宋_GB2312" w:cs="仿宋_GB2312"/>
          <w:sz w:val="32"/>
          <w:szCs w:val="32"/>
          <w:u w:val="none"/>
          <w:lang w:val="en-US" w:eastAsia="zh-CN"/>
        </w:rPr>
        <w:t>（签字盖章）</w:t>
      </w:r>
      <w:r>
        <w:rPr>
          <w:rFonts w:hint="eastAsia" w:ascii="仿宋_GB2312" w:hAnsi="仿宋_GB2312" w:eastAsia="仿宋_GB2312" w:cs="仿宋_GB2312"/>
          <w:sz w:val="32"/>
          <w:szCs w:val="32"/>
          <w:lang w:val="en-US" w:eastAsia="zh-CN"/>
        </w:rPr>
        <w:t>：</w:t>
      </w:r>
    </w:p>
    <w:p w14:paraId="299D3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2"/>
          <w:szCs w:val="32"/>
          <w:lang w:val="en-US" w:eastAsia="zh-CN"/>
        </w:rPr>
      </w:pPr>
      <w:r>
        <w:rPr>
          <w:rFonts w:hint="eastAsia" w:ascii="华文中宋" w:hAnsi="华文中宋" w:eastAsia="华文中宋" w:cs="华文中宋"/>
          <w:sz w:val="44"/>
          <w:szCs w:val="44"/>
          <w:lang w:val="en-US" w:eastAsia="zh-CN"/>
        </w:rPr>
        <w:t>课程策划与执行服务代理询价表</w:t>
      </w:r>
    </w:p>
    <w:p w14:paraId="0AEF9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司有意参与湖南教育报刊集团有限公司关于湖南省职业院校教师素质提高计划2026年省级培训项目课程策划与执行服务代理的询价活动。我司具备专业的课程策划能力和成熟的培训项目运营经验，能够为本次培训提供高效、专业、系统的全流程服务支撑。经过慎重考虑与成本测算，现将相关询价数据如下表所示：</w:t>
      </w:r>
    </w:p>
    <w:tbl>
      <w:tblPr>
        <w:tblStyle w:val="4"/>
        <w:tblW w:w="9889" w:type="dxa"/>
        <w:jc w:val="center"/>
        <w:tblLayout w:type="autofit"/>
        <w:tblCellMar>
          <w:top w:w="0" w:type="dxa"/>
          <w:left w:w="108" w:type="dxa"/>
          <w:bottom w:w="0" w:type="dxa"/>
          <w:right w:w="108" w:type="dxa"/>
        </w:tblCellMar>
      </w:tblPr>
      <w:tblGrid>
        <w:gridCol w:w="1387"/>
        <w:gridCol w:w="7065"/>
        <w:gridCol w:w="885"/>
        <w:gridCol w:w="552"/>
      </w:tblGrid>
      <w:tr w14:paraId="34F0D1CD">
        <w:tblPrEx>
          <w:tblCellMar>
            <w:top w:w="0" w:type="dxa"/>
            <w:left w:w="108" w:type="dxa"/>
            <w:bottom w:w="0" w:type="dxa"/>
            <w:right w:w="108" w:type="dxa"/>
          </w:tblCellMar>
        </w:tblPrEx>
        <w:trPr>
          <w:trHeight w:val="425" w:hRule="exact"/>
          <w:jc w:val="center"/>
        </w:trPr>
        <w:tc>
          <w:tcPr>
            <w:tcW w:w="9889" w:type="dxa"/>
            <w:gridSpan w:val="4"/>
            <w:tcBorders>
              <w:top w:val="single" w:color="000000" w:sz="4" w:space="0"/>
              <w:left w:val="single" w:color="000000" w:sz="4" w:space="0"/>
              <w:bottom w:val="single" w:color="000000" w:sz="4" w:space="0"/>
              <w:right w:val="single" w:color="000000" w:sz="4" w:space="0"/>
            </w:tcBorders>
            <w:noWrap w:val="0"/>
            <w:vAlign w:val="center"/>
          </w:tcPr>
          <w:p w14:paraId="746916D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kern w:val="0"/>
                <w:sz w:val="21"/>
                <w:szCs w:val="21"/>
                <w:lang w:val="en-US" w:eastAsia="zh-CN" w:bidi="ar"/>
              </w:rPr>
              <w:t>高校人才工作实务与创新专题研修（3天）</w:t>
            </w:r>
          </w:p>
        </w:tc>
      </w:tr>
      <w:tr w14:paraId="2AF19201">
        <w:tblPrEx>
          <w:tblCellMar>
            <w:top w:w="0" w:type="dxa"/>
            <w:left w:w="108" w:type="dxa"/>
            <w:bottom w:w="0" w:type="dxa"/>
            <w:right w:w="108" w:type="dxa"/>
          </w:tblCellMar>
        </w:tblPrEx>
        <w:trPr>
          <w:trHeight w:val="750" w:hRule="exact"/>
          <w:jc w:val="center"/>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7CFE10D3">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bCs/>
                <w:color w:val="auto"/>
                <w:kern w:val="2"/>
                <w:sz w:val="21"/>
                <w:szCs w:val="21"/>
                <w:lang w:val="en-US" w:eastAsia="zh-CN" w:bidi="ar-SA"/>
              </w:rPr>
            </w:pPr>
            <w:r>
              <w:rPr>
                <w:rStyle w:val="6"/>
                <w:rFonts w:hint="eastAsia" w:ascii="仿宋_GB2312" w:hAnsi="仿宋_GB2312" w:eastAsia="仿宋_GB2312" w:cs="仿宋_GB2312"/>
                <w:b/>
                <w:bCs/>
                <w:color w:val="auto"/>
                <w:sz w:val="21"/>
                <w:szCs w:val="21"/>
                <w:lang w:val="en-US" w:eastAsia="zh-CN" w:bidi="ar"/>
              </w:rPr>
              <w:t>服务项目</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090330D1">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0"/>
                <w:sz w:val="21"/>
                <w:szCs w:val="21"/>
                <w:lang w:val="en-US" w:eastAsia="zh-CN" w:bidi="ar"/>
              </w:rPr>
              <w:t>服务要求</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EA222F6">
            <w:pPr>
              <w:keepNext w:val="0"/>
              <w:keepLines w:val="0"/>
              <w:pageBreakBefore w:val="0"/>
              <w:widowControl/>
              <w:kinsoku/>
              <w:wordWrap/>
              <w:overflowPunct/>
              <w:topLinePunct w:val="0"/>
              <w:autoSpaceDE/>
              <w:autoSpaceDN/>
              <w:bidi w:val="0"/>
              <w:adjustRightInd/>
              <w:snapToGrid/>
              <w:spacing w:line="240" w:lineRule="atLeast"/>
              <w:jc w:val="center"/>
              <w:textAlignment w:val="center"/>
              <w:rPr>
                <w:rStyle w:val="6"/>
                <w:rFonts w:hint="eastAsia" w:ascii="仿宋_GB2312" w:hAnsi="仿宋_GB2312" w:eastAsia="仿宋_GB2312" w:cs="仿宋_GB2312"/>
                <w:b/>
                <w:bCs/>
                <w:color w:val="auto"/>
                <w:sz w:val="21"/>
                <w:szCs w:val="21"/>
                <w:lang w:bidi="ar"/>
              </w:rPr>
            </w:pPr>
            <w:r>
              <w:rPr>
                <w:rStyle w:val="6"/>
                <w:rFonts w:hint="eastAsia" w:ascii="仿宋_GB2312" w:hAnsi="仿宋_GB2312" w:eastAsia="仿宋_GB2312" w:cs="仿宋_GB2312"/>
                <w:b/>
                <w:bCs/>
                <w:color w:val="auto"/>
                <w:sz w:val="21"/>
                <w:szCs w:val="21"/>
                <w:lang w:bidi="ar"/>
              </w:rPr>
              <w:t>金额（元）</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746EC3FD">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default"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en-US" w:eastAsia="zh-CN" w:bidi="ar-SA"/>
              </w:rPr>
              <w:t>备注</w:t>
            </w:r>
          </w:p>
        </w:tc>
      </w:tr>
      <w:tr w14:paraId="3920270A">
        <w:tblPrEx>
          <w:tblCellMar>
            <w:top w:w="0" w:type="dxa"/>
            <w:left w:w="108" w:type="dxa"/>
            <w:bottom w:w="0" w:type="dxa"/>
            <w:right w:w="108" w:type="dxa"/>
          </w:tblCellMar>
        </w:tblPrEx>
        <w:trPr>
          <w:trHeight w:val="470" w:hRule="exact"/>
          <w:jc w:val="center"/>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5CE53AD9">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default" w:ascii="仿宋_GB2312" w:hAnsi="仿宋_GB2312" w:eastAsia="仿宋_GB2312" w:cs="仿宋_GB2312"/>
                <w:color w:val="auto"/>
                <w:sz w:val="21"/>
                <w:szCs w:val="21"/>
                <w:lang w:val="en-US" w:eastAsia="zh-CN" w:bidi="ar"/>
              </w:rPr>
            </w:pPr>
            <w:r>
              <w:rPr>
                <w:rStyle w:val="7"/>
                <w:rFonts w:hint="eastAsia" w:ascii="仿宋_GB2312" w:hAnsi="仿宋_GB2312" w:eastAsia="仿宋_GB2312" w:cs="仿宋_GB2312"/>
                <w:color w:val="auto"/>
                <w:sz w:val="21"/>
                <w:szCs w:val="21"/>
                <w:lang w:val="en-US" w:eastAsia="zh-CN" w:bidi="ar"/>
              </w:rPr>
              <w:t>1</w:t>
            </w:r>
            <w:r>
              <w:rPr>
                <w:rStyle w:val="6"/>
                <w:rFonts w:hint="eastAsia" w:ascii="仿宋_GB2312" w:hAnsi="仿宋_GB2312" w:eastAsia="仿宋_GB2312" w:cs="仿宋_GB2312"/>
                <w:color w:val="auto"/>
                <w:sz w:val="21"/>
                <w:szCs w:val="21"/>
                <w:lang w:eastAsia="zh-CN" w:bidi="ar"/>
              </w:rPr>
              <w:t>.</w:t>
            </w:r>
            <w:r>
              <w:rPr>
                <w:rStyle w:val="7"/>
                <w:rFonts w:hint="eastAsia" w:ascii="仿宋_GB2312" w:hAnsi="仿宋_GB2312" w:eastAsia="仿宋_GB2312" w:cs="仿宋_GB2312"/>
                <w:color w:val="auto"/>
                <w:sz w:val="21"/>
                <w:szCs w:val="21"/>
                <w:lang w:val="en-US" w:eastAsia="zh-CN" w:bidi="ar"/>
              </w:rPr>
              <w:t>资料印刷</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61977C5F">
            <w:pPr>
              <w:keepNext w:val="0"/>
              <w:keepLines w:val="0"/>
              <w:pageBreakBefore w:val="0"/>
              <w:widowControl/>
              <w:kinsoku/>
              <w:wordWrap/>
              <w:overflowPunct/>
              <w:topLinePunct w:val="0"/>
              <w:autoSpaceDE/>
              <w:autoSpaceDN/>
              <w:bidi w:val="0"/>
              <w:adjustRightInd/>
              <w:snapToGrid/>
              <w:spacing w:line="240" w:lineRule="atLeast"/>
              <w:jc w:val="left"/>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培训期间所需全部纸质资料的排版、印刷、装订及配送服务，125份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1F078E">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721F30B">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364BC046">
        <w:tblPrEx>
          <w:tblCellMar>
            <w:top w:w="0" w:type="dxa"/>
            <w:left w:w="108" w:type="dxa"/>
            <w:bottom w:w="0" w:type="dxa"/>
            <w:right w:w="108" w:type="dxa"/>
          </w:tblCellMar>
        </w:tblPrEx>
        <w:trPr>
          <w:trHeight w:val="390" w:hRule="exact"/>
          <w:jc w:val="center"/>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042DF99A">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default" w:ascii="仿宋_GB2312" w:hAnsi="仿宋_GB2312" w:eastAsia="仿宋_GB2312" w:cs="仿宋_GB2312"/>
                <w:color w:val="auto"/>
                <w:sz w:val="21"/>
                <w:szCs w:val="21"/>
                <w:lang w:val="en-US" w:bidi="ar"/>
              </w:rPr>
            </w:pPr>
            <w:r>
              <w:rPr>
                <w:rStyle w:val="7"/>
                <w:rFonts w:hint="eastAsia" w:ascii="仿宋_GB2312" w:hAnsi="仿宋_GB2312" w:eastAsia="仿宋_GB2312" w:cs="仿宋_GB2312"/>
                <w:i w:val="0"/>
                <w:iCs w:val="0"/>
                <w:color w:val="auto"/>
                <w:sz w:val="21"/>
                <w:szCs w:val="21"/>
                <w:lang w:val="en-US" w:eastAsia="zh-CN" w:bidi="ar"/>
              </w:rPr>
              <w:t>2</w:t>
            </w:r>
            <w:r>
              <w:rPr>
                <w:rStyle w:val="7"/>
                <w:rFonts w:hint="eastAsia" w:ascii="仿宋_GB2312" w:hAnsi="仿宋_GB2312" w:eastAsia="仿宋_GB2312" w:cs="仿宋_GB2312"/>
                <w:i w:val="0"/>
                <w:iCs w:val="0"/>
                <w:color w:val="auto"/>
                <w:sz w:val="21"/>
                <w:szCs w:val="21"/>
                <w:lang w:eastAsia="zh-CN" w:bidi="ar"/>
              </w:rPr>
              <w:t>.</w:t>
            </w:r>
            <w:r>
              <w:rPr>
                <w:rStyle w:val="7"/>
                <w:rFonts w:hint="eastAsia" w:ascii="仿宋_GB2312" w:hAnsi="仿宋_GB2312" w:eastAsia="仿宋_GB2312" w:cs="仿宋_GB2312"/>
                <w:i w:val="0"/>
                <w:iCs w:val="0"/>
                <w:color w:val="auto"/>
                <w:sz w:val="21"/>
                <w:szCs w:val="21"/>
                <w:lang w:val="en-US" w:eastAsia="zh-CN" w:bidi="ar"/>
              </w:rPr>
              <w:t>讲授授课</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5DA00274">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每天不少于8课时；正高级以上专家不少于2名</w:t>
            </w:r>
          </w:p>
          <w:p w14:paraId="76B19233">
            <w:pPr>
              <w:pStyle w:val="2"/>
              <w:rPr>
                <w:rFonts w:hint="eastAsia"/>
                <w:lang w:val="en-US" w:eastAsia="zh-CN"/>
              </w:rPr>
            </w:pPr>
          </w:p>
          <w:p w14:paraId="0475F79D">
            <w:pPr>
              <w:pStyle w:val="2"/>
              <w:rPr>
                <w:rFonts w:hint="default"/>
                <w:lang w:val="en-US"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5F2B9CB">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kern w:val="0"/>
                <w:sz w:val="21"/>
                <w:szCs w:val="21"/>
                <w:lang w:val="en-US" w:eastAsia="zh-CN" w:bidi="ar"/>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51B842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kern w:val="0"/>
                <w:sz w:val="21"/>
                <w:szCs w:val="21"/>
                <w:lang w:val="en-US" w:eastAsia="zh-CN" w:bidi="ar"/>
              </w:rPr>
            </w:pPr>
          </w:p>
        </w:tc>
      </w:tr>
      <w:tr w14:paraId="4ACD2FF5">
        <w:tblPrEx>
          <w:tblCellMar>
            <w:top w:w="0" w:type="dxa"/>
            <w:left w:w="108" w:type="dxa"/>
            <w:bottom w:w="0" w:type="dxa"/>
            <w:right w:w="108" w:type="dxa"/>
          </w:tblCellMar>
        </w:tblPrEx>
        <w:trPr>
          <w:trHeight w:val="413" w:hRule="exact"/>
          <w:jc w:val="center"/>
        </w:trPr>
        <w:tc>
          <w:tcPr>
            <w:tcW w:w="1387" w:type="dxa"/>
            <w:vMerge w:val="restart"/>
            <w:tcBorders>
              <w:top w:val="single" w:color="000000" w:sz="4" w:space="0"/>
              <w:left w:val="single" w:color="000000" w:sz="4" w:space="0"/>
              <w:right w:val="single" w:color="000000" w:sz="4" w:space="0"/>
            </w:tcBorders>
            <w:noWrap w:val="0"/>
            <w:vAlign w:val="center"/>
          </w:tcPr>
          <w:p w14:paraId="139D8829">
            <w:pPr>
              <w:keepNext w:val="0"/>
              <w:keepLines w:val="0"/>
              <w:pageBreakBefore w:val="0"/>
              <w:widowControl/>
              <w:kinsoku/>
              <w:wordWrap/>
              <w:overflowPunct/>
              <w:topLinePunct w:val="0"/>
              <w:autoSpaceDE/>
              <w:autoSpaceDN/>
              <w:bidi w:val="0"/>
              <w:adjustRightInd/>
              <w:snapToGrid/>
              <w:spacing w:line="240" w:lineRule="atLeast"/>
              <w:jc w:val="both"/>
              <w:textAlignment w:val="center"/>
              <w:rPr>
                <w:rFonts w:hint="default" w:ascii="宋体" w:hAnsi="宋体" w:eastAsia="宋体" w:cs="宋体"/>
                <w:i w:val="0"/>
                <w:iCs w:val="0"/>
                <w:color w:val="000000"/>
                <w:kern w:val="0"/>
                <w:sz w:val="21"/>
                <w:szCs w:val="21"/>
                <w:u w:val="none"/>
                <w:lang w:val="en-US" w:eastAsia="zh-CN" w:bidi="ar"/>
              </w:rPr>
            </w:pPr>
            <w:r>
              <w:rPr>
                <w:rStyle w:val="7"/>
                <w:rFonts w:hint="eastAsia" w:ascii="仿宋_GB2312" w:hAnsi="仿宋_GB2312" w:eastAsia="仿宋_GB2312" w:cs="仿宋_GB2312"/>
                <w:i w:val="0"/>
                <w:iCs w:val="0"/>
                <w:color w:val="auto"/>
                <w:sz w:val="21"/>
                <w:szCs w:val="21"/>
                <w:lang w:val="en-US" w:eastAsia="zh-CN" w:bidi="ar"/>
              </w:rPr>
              <w:t>3.摄影摄像</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65DE856D">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摄像摄影：3天全程跟拍</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0018A4">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5EEE7DD">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1DA26426">
        <w:tblPrEx>
          <w:tblCellMar>
            <w:top w:w="0" w:type="dxa"/>
            <w:left w:w="108" w:type="dxa"/>
            <w:bottom w:w="0" w:type="dxa"/>
            <w:right w:w="108" w:type="dxa"/>
          </w:tblCellMar>
        </w:tblPrEx>
        <w:trPr>
          <w:trHeight w:val="322" w:hRule="exact"/>
          <w:jc w:val="center"/>
        </w:trPr>
        <w:tc>
          <w:tcPr>
            <w:tcW w:w="1387" w:type="dxa"/>
            <w:vMerge w:val="continue"/>
            <w:tcBorders>
              <w:left w:val="single" w:color="000000" w:sz="4" w:space="0"/>
              <w:right w:val="single" w:color="000000" w:sz="4" w:space="0"/>
            </w:tcBorders>
            <w:noWrap w:val="0"/>
            <w:vAlign w:val="center"/>
          </w:tcPr>
          <w:p w14:paraId="593D11D4">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0C0D82EC">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教学资源视频3个：根据省培文件要求制作教学视频，每个不少于20分钟</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06D8AA6">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689FE219">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25D3449B">
        <w:tblPrEx>
          <w:tblCellMar>
            <w:top w:w="0" w:type="dxa"/>
            <w:left w:w="108" w:type="dxa"/>
            <w:bottom w:w="0" w:type="dxa"/>
            <w:right w:w="108" w:type="dxa"/>
          </w:tblCellMar>
        </w:tblPrEx>
        <w:trPr>
          <w:trHeight w:val="695" w:hRule="exact"/>
          <w:jc w:val="center"/>
        </w:trPr>
        <w:tc>
          <w:tcPr>
            <w:tcW w:w="1387" w:type="dxa"/>
            <w:vMerge w:val="continue"/>
            <w:tcBorders>
              <w:left w:val="single" w:color="000000" w:sz="4" w:space="0"/>
              <w:bottom w:val="single" w:color="000000" w:sz="4" w:space="0"/>
              <w:right w:val="single" w:color="000000" w:sz="4" w:space="0"/>
            </w:tcBorders>
            <w:noWrap w:val="0"/>
            <w:vAlign w:val="center"/>
          </w:tcPr>
          <w:p w14:paraId="7E95A5A0">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6C2A6A67">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总结小视频1个：含培训全程花絮混剪、专家授课、学员学习片段，配背景音乐及片头标题字幕，风格庄重不失活力。每个不少于5分钟</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B00D40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72187F33">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33467A3A">
        <w:tblPrEx>
          <w:tblCellMar>
            <w:top w:w="0" w:type="dxa"/>
            <w:left w:w="108" w:type="dxa"/>
            <w:bottom w:w="0" w:type="dxa"/>
            <w:right w:w="108" w:type="dxa"/>
          </w:tblCellMar>
        </w:tblPrEx>
        <w:trPr>
          <w:trHeight w:val="815" w:hRule="exact"/>
          <w:jc w:val="center"/>
        </w:trPr>
        <w:tc>
          <w:tcPr>
            <w:tcW w:w="1387" w:type="dxa"/>
            <w:vMerge w:val="restart"/>
            <w:tcBorders>
              <w:left w:val="single" w:color="000000" w:sz="4" w:space="0"/>
              <w:right w:val="single" w:color="000000" w:sz="4" w:space="0"/>
            </w:tcBorders>
            <w:noWrap w:val="0"/>
            <w:vAlign w:val="center"/>
          </w:tcPr>
          <w:p w14:paraId="61BD2F7D">
            <w:pPr>
              <w:keepNext w:val="0"/>
              <w:keepLines w:val="0"/>
              <w:pageBreakBefore w:val="0"/>
              <w:widowControl/>
              <w:kinsoku/>
              <w:wordWrap/>
              <w:overflowPunct/>
              <w:topLinePunct w:val="0"/>
              <w:autoSpaceDE/>
              <w:autoSpaceDN/>
              <w:bidi w:val="0"/>
              <w:adjustRightInd/>
              <w:snapToGrid/>
              <w:spacing w:line="240" w:lineRule="atLeast"/>
              <w:jc w:val="both"/>
              <w:textAlignment w:val="center"/>
              <w:rPr>
                <w:rStyle w:val="7"/>
                <w:rFonts w:hint="default" w:ascii="仿宋_GB2312" w:hAnsi="仿宋_GB2312" w:eastAsia="仿宋_GB2312" w:cs="仿宋_GB2312"/>
                <w:i w:val="0"/>
                <w:iCs w:val="0"/>
                <w:color w:val="auto"/>
                <w:sz w:val="21"/>
                <w:szCs w:val="21"/>
                <w:lang w:val="en-US" w:eastAsia="zh-CN" w:bidi="ar"/>
              </w:rPr>
            </w:pPr>
            <w:r>
              <w:rPr>
                <w:rStyle w:val="7"/>
                <w:rFonts w:hint="eastAsia" w:ascii="仿宋_GB2312" w:hAnsi="仿宋_GB2312" w:eastAsia="仿宋_GB2312" w:cs="仿宋_GB2312"/>
                <w:i w:val="0"/>
                <w:iCs w:val="0"/>
                <w:color w:val="auto"/>
                <w:sz w:val="21"/>
                <w:szCs w:val="21"/>
                <w:lang w:val="en-US" w:eastAsia="zh-CN" w:bidi="ar"/>
              </w:rPr>
              <w:t>4.培训执行</w:t>
            </w: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67BC1DD8">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color w:val="auto"/>
                <w:kern w:val="0"/>
                <w:sz w:val="21"/>
                <w:szCs w:val="21"/>
                <w:lang w:val="en-US" w:eastAsia="zh-CN" w:bidi="ar"/>
              </w:rPr>
            </w:pPr>
            <w:r>
              <w:rPr>
                <w:rStyle w:val="6"/>
                <w:rFonts w:hint="eastAsia" w:ascii="仿宋_GB2312" w:hAnsi="仿宋_GB2312" w:eastAsia="仿宋_GB2312" w:cs="仿宋_GB2312"/>
                <w:color w:val="auto"/>
                <w:sz w:val="21"/>
                <w:szCs w:val="21"/>
                <w:lang w:val="en-US" w:eastAsia="zh-CN" w:bidi="ar"/>
              </w:rPr>
              <w:t>项目调研报告：基于高校人才工作现状，开展实地调研或问卷采集，完成数据统计分析，撰写《项目调研报告》1份，并根据采购方反馈修改至定稿。</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300BEB">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7015160F">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667229FD">
        <w:tblPrEx>
          <w:tblCellMar>
            <w:top w:w="0" w:type="dxa"/>
            <w:left w:w="108" w:type="dxa"/>
            <w:bottom w:w="0" w:type="dxa"/>
            <w:right w:w="108" w:type="dxa"/>
          </w:tblCellMar>
        </w:tblPrEx>
        <w:trPr>
          <w:trHeight w:val="975" w:hRule="exact"/>
          <w:jc w:val="center"/>
        </w:trPr>
        <w:tc>
          <w:tcPr>
            <w:tcW w:w="1387" w:type="dxa"/>
            <w:vMerge w:val="continue"/>
            <w:tcBorders>
              <w:left w:val="single" w:color="000000" w:sz="4" w:space="0"/>
              <w:right w:val="single" w:color="000000" w:sz="4" w:space="0"/>
            </w:tcBorders>
            <w:noWrap w:val="0"/>
            <w:vAlign w:val="center"/>
          </w:tcPr>
          <w:p w14:paraId="14E3C992">
            <w:pPr>
              <w:keepNext w:val="0"/>
              <w:keepLines w:val="0"/>
              <w:pageBreakBefore w:val="0"/>
              <w:widowControl/>
              <w:kinsoku/>
              <w:wordWrap/>
              <w:overflowPunct/>
              <w:topLinePunct w:val="0"/>
              <w:autoSpaceDE/>
              <w:autoSpaceDN/>
              <w:bidi w:val="0"/>
              <w:adjustRightInd/>
              <w:snapToGrid/>
              <w:spacing w:line="240" w:lineRule="atLeast"/>
              <w:jc w:val="left"/>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31900CA1">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color w:val="auto"/>
                <w:kern w:val="2"/>
                <w:sz w:val="21"/>
                <w:szCs w:val="21"/>
                <w:u w:val="none"/>
                <w:lang w:val="en-US" w:eastAsia="zh-CN" w:bidi="ar"/>
              </w:rPr>
            </w:pPr>
            <w:r>
              <w:rPr>
                <w:rStyle w:val="6"/>
                <w:rFonts w:hint="eastAsia" w:ascii="仿宋_GB2312" w:hAnsi="仿宋_GB2312" w:eastAsia="仿宋_GB2312" w:cs="仿宋_GB2312"/>
                <w:color w:val="auto"/>
                <w:sz w:val="21"/>
                <w:szCs w:val="21"/>
                <w:lang w:bidi="ar"/>
              </w:rPr>
              <w:t>首席专家</w:t>
            </w:r>
            <w:r>
              <w:rPr>
                <w:rStyle w:val="6"/>
                <w:rFonts w:hint="eastAsia" w:ascii="仿宋_GB2312" w:hAnsi="仿宋_GB2312" w:eastAsia="仿宋_GB2312" w:cs="仿宋_GB2312"/>
                <w:color w:val="auto"/>
                <w:sz w:val="21"/>
                <w:szCs w:val="21"/>
                <w:lang w:val="en-US" w:eastAsia="zh-CN" w:bidi="ar"/>
              </w:rPr>
              <w:t>：聘请不少于1名在高校人才工作领域具有丰富实践经验的知名专家，提供课程体系搭建咨询、授课内容架构指导、重难点专题辅导等咨询服务。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8F262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616D817E">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_GB2312" w:hAnsi="仿宋_GB2312" w:eastAsia="仿宋_GB2312" w:cs="仿宋_GB2312"/>
                <w:color w:val="auto"/>
                <w:sz w:val="21"/>
                <w:szCs w:val="21"/>
                <w:lang w:val="en-US" w:eastAsia="zh-CN"/>
              </w:rPr>
            </w:pPr>
          </w:p>
        </w:tc>
      </w:tr>
      <w:tr w14:paraId="056FD2FF">
        <w:tblPrEx>
          <w:tblCellMar>
            <w:top w:w="0" w:type="dxa"/>
            <w:left w:w="108" w:type="dxa"/>
            <w:bottom w:w="0" w:type="dxa"/>
            <w:right w:w="108" w:type="dxa"/>
          </w:tblCellMar>
        </w:tblPrEx>
        <w:trPr>
          <w:trHeight w:val="675" w:hRule="exact"/>
          <w:jc w:val="center"/>
        </w:trPr>
        <w:tc>
          <w:tcPr>
            <w:tcW w:w="1387" w:type="dxa"/>
            <w:vMerge w:val="continue"/>
            <w:tcBorders>
              <w:left w:val="single" w:color="000000" w:sz="4" w:space="0"/>
              <w:right w:val="single" w:color="000000" w:sz="4" w:space="0"/>
            </w:tcBorders>
            <w:noWrap w:val="0"/>
            <w:vAlign w:val="center"/>
          </w:tcPr>
          <w:p w14:paraId="1F71AEA9">
            <w:pPr>
              <w:keepNext w:val="0"/>
              <w:keepLines w:val="0"/>
              <w:pageBreakBefore w:val="0"/>
              <w:widowControl/>
              <w:kinsoku/>
              <w:wordWrap/>
              <w:overflowPunct/>
              <w:topLinePunct w:val="0"/>
              <w:autoSpaceDE/>
              <w:autoSpaceDN/>
              <w:bidi w:val="0"/>
              <w:adjustRightInd/>
              <w:snapToGrid/>
              <w:spacing w:line="240" w:lineRule="atLeast"/>
              <w:jc w:val="left"/>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6B8A71C4">
            <w:pPr>
              <w:keepNext w:val="0"/>
              <w:keepLines w:val="0"/>
              <w:pageBreakBefore w:val="0"/>
              <w:widowControl/>
              <w:kinsoku/>
              <w:wordWrap/>
              <w:overflowPunct/>
              <w:topLinePunct w:val="0"/>
              <w:autoSpaceDE/>
              <w:autoSpaceDN/>
              <w:bidi w:val="0"/>
              <w:adjustRightInd/>
              <w:snapToGrid/>
              <w:spacing w:line="240" w:lineRule="atLeast"/>
              <w:jc w:val="both"/>
              <w:rPr>
                <w:rFonts w:hint="eastAsia" w:ascii="仿宋_GB2312" w:hAnsi="仿宋_GB2312" w:eastAsia="仿宋_GB2312" w:cs="仿宋_GB2312"/>
                <w:color w:val="auto"/>
                <w:kern w:val="2"/>
                <w:sz w:val="21"/>
                <w:szCs w:val="21"/>
                <w:u w:val="none"/>
                <w:lang w:val="en-US" w:eastAsia="zh-CN" w:bidi="ar"/>
              </w:rPr>
            </w:pPr>
            <w:r>
              <w:rPr>
                <w:rStyle w:val="7"/>
                <w:rFonts w:hint="eastAsia" w:ascii="仿宋_GB2312" w:hAnsi="仿宋_GB2312" w:eastAsia="仿宋_GB2312" w:cs="仿宋_GB2312"/>
                <w:i w:val="0"/>
                <w:iCs w:val="0"/>
                <w:color w:val="auto"/>
                <w:sz w:val="21"/>
                <w:szCs w:val="21"/>
                <w:lang w:val="en-US" w:eastAsia="zh-CN" w:bidi="ar"/>
              </w:rPr>
              <w:t>实施方案制作和论证：依据调研结果，制定实施方案1份，并组织不少于3名外聘同行专家进行可行性论证，出具论证意见，根据意见修改完善方案。</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AFBDA8">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6FD64CF">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_GB2312" w:hAnsi="仿宋_GB2312" w:eastAsia="仿宋_GB2312" w:cs="仿宋_GB2312"/>
                <w:color w:val="auto"/>
                <w:sz w:val="21"/>
                <w:szCs w:val="21"/>
                <w:lang w:val="en-US" w:eastAsia="zh-CN"/>
              </w:rPr>
            </w:pPr>
          </w:p>
        </w:tc>
      </w:tr>
      <w:tr w14:paraId="0795C9EA">
        <w:tblPrEx>
          <w:tblCellMar>
            <w:top w:w="0" w:type="dxa"/>
            <w:left w:w="108" w:type="dxa"/>
            <w:bottom w:w="0" w:type="dxa"/>
            <w:right w:w="108" w:type="dxa"/>
          </w:tblCellMar>
        </w:tblPrEx>
        <w:trPr>
          <w:trHeight w:val="1070" w:hRule="exact"/>
          <w:jc w:val="center"/>
        </w:trPr>
        <w:tc>
          <w:tcPr>
            <w:tcW w:w="1387" w:type="dxa"/>
            <w:vMerge w:val="continue"/>
            <w:tcBorders>
              <w:left w:val="single" w:color="000000" w:sz="4" w:space="0"/>
              <w:right w:val="single" w:color="000000" w:sz="4" w:space="0"/>
            </w:tcBorders>
            <w:noWrap w:val="0"/>
            <w:vAlign w:val="center"/>
          </w:tcPr>
          <w:p w14:paraId="5691CA2C">
            <w:pPr>
              <w:keepNext w:val="0"/>
              <w:keepLines w:val="0"/>
              <w:pageBreakBefore w:val="0"/>
              <w:widowControl/>
              <w:kinsoku/>
              <w:wordWrap/>
              <w:overflowPunct/>
              <w:topLinePunct w:val="0"/>
              <w:autoSpaceDE/>
              <w:autoSpaceDN/>
              <w:bidi w:val="0"/>
              <w:adjustRightInd/>
              <w:snapToGrid/>
              <w:spacing w:line="240" w:lineRule="atLeast"/>
              <w:jc w:val="left"/>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17C72E5C">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i w:val="0"/>
                <w:iCs w:val="0"/>
                <w:color w:val="auto"/>
                <w:kern w:val="2"/>
                <w:sz w:val="21"/>
                <w:szCs w:val="21"/>
                <w:u w:val="none"/>
                <w:lang w:val="en-US" w:eastAsia="zh-CN" w:bidi="ar"/>
              </w:rPr>
            </w:pPr>
            <w:r>
              <w:rPr>
                <w:rStyle w:val="7"/>
                <w:rFonts w:hint="eastAsia" w:ascii="仿宋_GB2312" w:hAnsi="仿宋_GB2312" w:eastAsia="仿宋_GB2312" w:cs="仿宋_GB2312"/>
                <w:i w:val="0"/>
                <w:iCs w:val="0"/>
                <w:color w:val="auto"/>
                <w:sz w:val="21"/>
                <w:szCs w:val="21"/>
                <w:lang w:val="en-US" w:eastAsia="zh-CN" w:bidi="ar"/>
              </w:rPr>
              <w:t>跟班班主任3名（须具备高校人事管理或相关领域工作背景）：全程跟班3天，负责学员学术答疑、学习进度督导、作业批改与反馈、小组研讨组织等工作，每名班主任服务时长不少于24课时。</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BBE3C0">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190BC840">
            <w:pPr>
              <w:keepNext w:val="0"/>
              <w:keepLines w:val="0"/>
              <w:pageBreakBefore w:val="0"/>
              <w:widowControl/>
              <w:kinsoku/>
              <w:wordWrap/>
              <w:overflowPunct/>
              <w:topLinePunct w:val="0"/>
              <w:autoSpaceDE/>
              <w:autoSpaceDN/>
              <w:bidi w:val="0"/>
              <w:adjustRightInd/>
              <w:snapToGrid/>
              <w:spacing w:line="240" w:lineRule="atLeast"/>
              <w:jc w:val="center"/>
              <w:rPr>
                <w:rFonts w:hint="eastAsia" w:ascii="仿宋_GB2312" w:hAnsi="仿宋_GB2312" w:eastAsia="仿宋_GB2312" w:cs="仿宋_GB2312"/>
                <w:color w:val="auto"/>
                <w:sz w:val="21"/>
                <w:szCs w:val="21"/>
                <w:lang w:val="en-US" w:eastAsia="zh-CN"/>
              </w:rPr>
            </w:pPr>
          </w:p>
        </w:tc>
      </w:tr>
      <w:tr w14:paraId="12BDAB50">
        <w:tblPrEx>
          <w:tblCellMar>
            <w:top w:w="0" w:type="dxa"/>
            <w:left w:w="108" w:type="dxa"/>
            <w:bottom w:w="0" w:type="dxa"/>
            <w:right w:w="108" w:type="dxa"/>
          </w:tblCellMar>
        </w:tblPrEx>
        <w:trPr>
          <w:trHeight w:val="885" w:hRule="exact"/>
          <w:jc w:val="center"/>
        </w:trPr>
        <w:tc>
          <w:tcPr>
            <w:tcW w:w="1387" w:type="dxa"/>
            <w:vMerge w:val="continue"/>
            <w:tcBorders>
              <w:left w:val="single" w:color="000000" w:sz="4" w:space="0"/>
              <w:bottom w:val="single" w:color="000000" w:sz="4" w:space="0"/>
              <w:right w:val="single" w:color="000000" w:sz="4" w:space="0"/>
            </w:tcBorders>
            <w:noWrap w:val="0"/>
            <w:vAlign w:val="center"/>
          </w:tcPr>
          <w:p w14:paraId="38E4E072">
            <w:pPr>
              <w:keepNext w:val="0"/>
              <w:keepLines w:val="0"/>
              <w:pageBreakBefore w:val="0"/>
              <w:widowControl/>
              <w:kinsoku/>
              <w:wordWrap/>
              <w:overflowPunct/>
              <w:topLinePunct w:val="0"/>
              <w:autoSpaceDE/>
              <w:autoSpaceDN/>
              <w:bidi w:val="0"/>
              <w:adjustRightInd/>
              <w:snapToGrid/>
              <w:spacing w:line="240" w:lineRule="atLeast"/>
              <w:jc w:val="left"/>
              <w:textAlignment w:val="center"/>
              <w:rPr>
                <w:rStyle w:val="7"/>
                <w:rFonts w:hint="eastAsia" w:ascii="仿宋_GB2312" w:hAnsi="仿宋_GB2312" w:eastAsia="仿宋_GB2312" w:cs="仿宋_GB2312"/>
                <w:i w:val="0"/>
                <w:iCs w:val="0"/>
                <w:color w:val="auto"/>
                <w:sz w:val="21"/>
                <w:szCs w:val="21"/>
                <w:lang w:val="en-US" w:eastAsia="zh-CN" w:bidi="ar"/>
              </w:rPr>
            </w:pPr>
          </w:p>
        </w:tc>
        <w:tc>
          <w:tcPr>
            <w:tcW w:w="7065" w:type="dxa"/>
            <w:tcBorders>
              <w:top w:val="single" w:color="000000" w:sz="4" w:space="0"/>
              <w:left w:val="single" w:color="000000" w:sz="4" w:space="0"/>
              <w:bottom w:val="single" w:color="000000" w:sz="4" w:space="0"/>
              <w:right w:val="single" w:color="000000" w:sz="4" w:space="0"/>
            </w:tcBorders>
            <w:noWrap w:val="0"/>
            <w:vAlign w:val="center"/>
          </w:tcPr>
          <w:p w14:paraId="4BF1E321">
            <w:pPr>
              <w:keepNext w:val="0"/>
              <w:keepLines w:val="0"/>
              <w:pageBreakBefore w:val="0"/>
              <w:widowControl/>
              <w:kinsoku/>
              <w:wordWrap/>
              <w:overflowPunct/>
              <w:topLinePunct w:val="0"/>
              <w:autoSpaceDE/>
              <w:autoSpaceDN/>
              <w:bidi w:val="0"/>
              <w:adjustRightInd/>
              <w:snapToGrid/>
              <w:spacing w:line="240" w:lineRule="atLeast"/>
              <w:jc w:val="both"/>
              <w:rPr>
                <w:rFonts w:hint="default" w:ascii="仿宋_GB2312" w:hAnsi="仿宋_GB2312" w:eastAsia="仿宋_GB2312" w:cs="仿宋_GB2312"/>
                <w:i w:val="0"/>
                <w:iCs w:val="0"/>
                <w:color w:val="auto"/>
                <w:kern w:val="2"/>
                <w:sz w:val="21"/>
                <w:szCs w:val="21"/>
                <w:u w:val="none"/>
                <w:lang w:val="en-US" w:eastAsia="zh-CN" w:bidi="ar"/>
              </w:rPr>
            </w:pPr>
            <w:r>
              <w:rPr>
                <w:rStyle w:val="6"/>
                <w:rFonts w:hint="eastAsia" w:ascii="仿宋_GB2312" w:hAnsi="仿宋_GB2312" w:eastAsia="仿宋_GB2312" w:cs="仿宋_GB2312"/>
                <w:color w:val="auto"/>
                <w:sz w:val="21"/>
                <w:szCs w:val="21"/>
                <w:lang w:val="en-US" w:eastAsia="zh-CN" w:bidi="ar"/>
              </w:rPr>
              <w:t>管理员3名：负责培训全流程的行政协调（含学员考勤管理、物资调配、资料归档等），保障项目有序推进，服务周期覆盖整个培训周期（3天+前期筹备及后期收尾）。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1E706B5">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55D71AEB">
            <w:pPr>
              <w:keepNext w:val="0"/>
              <w:keepLines w:val="0"/>
              <w:pageBreakBefore w:val="0"/>
              <w:widowControl/>
              <w:kinsoku/>
              <w:wordWrap/>
              <w:overflowPunct/>
              <w:topLinePunct w:val="0"/>
              <w:autoSpaceDE/>
              <w:autoSpaceDN/>
              <w:bidi w:val="0"/>
              <w:adjustRightInd/>
              <w:snapToGrid/>
              <w:spacing w:line="240" w:lineRule="atLeast"/>
              <w:jc w:val="center"/>
              <w:rPr>
                <w:rFonts w:hint="default" w:ascii="仿宋_GB2312" w:hAnsi="仿宋_GB2312" w:eastAsia="仿宋_GB2312" w:cs="仿宋_GB2312"/>
                <w:color w:val="auto"/>
                <w:sz w:val="21"/>
                <w:szCs w:val="21"/>
                <w:lang w:val="en-US" w:eastAsia="zh-CN"/>
              </w:rPr>
            </w:pPr>
          </w:p>
        </w:tc>
      </w:tr>
      <w:tr w14:paraId="1012BCDE">
        <w:tblPrEx>
          <w:tblCellMar>
            <w:top w:w="0" w:type="dxa"/>
            <w:left w:w="108" w:type="dxa"/>
            <w:bottom w:w="0" w:type="dxa"/>
            <w:right w:w="108" w:type="dxa"/>
          </w:tblCellMar>
        </w:tblPrEx>
        <w:trPr>
          <w:trHeight w:val="425" w:hRule="exact"/>
          <w:jc w:val="center"/>
        </w:trPr>
        <w:tc>
          <w:tcPr>
            <w:tcW w:w="1387" w:type="dxa"/>
            <w:tcBorders>
              <w:top w:val="single" w:color="000000" w:sz="4" w:space="0"/>
              <w:left w:val="single" w:color="000000" w:sz="4" w:space="0"/>
              <w:bottom w:val="single" w:color="000000" w:sz="4" w:space="0"/>
              <w:right w:val="single" w:color="000000" w:sz="4" w:space="0"/>
            </w:tcBorders>
            <w:noWrap w:val="0"/>
            <w:vAlign w:val="center"/>
          </w:tcPr>
          <w:p w14:paraId="14D9FE35">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总计</w:t>
            </w:r>
          </w:p>
        </w:tc>
        <w:tc>
          <w:tcPr>
            <w:tcW w:w="8502" w:type="dxa"/>
            <w:gridSpan w:val="3"/>
            <w:tcBorders>
              <w:top w:val="single" w:color="000000" w:sz="4" w:space="0"/>
              <w:left w:val="single" w:color="000000" w:sz="4" w:space="0"/>
              <w:bottom w:val="single" w:color="000000" w:sz="4" w:space="0"/>
              <w:right w:val="single" w:color="000000" w:sz="4" w:space="0"/>
            </w:tcBorders>
            <w:noWrap w:val="0"/>
            <w:vAlign w:val="center"/>
          </w:tcPr>
          <w:p w14:paraId="15F0266A">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_GB2312" w:hAnsi="仿宋_GB2312" w:eastAsia="仿宋_GB2312" w:cs="仿宋_GB2312"/>
                <w:b w:val="0"/>
                <w:bCs w:val="0"/>
                <w:color w:val="auto"/>
                <w:sz w:val="21"/>
                <w:szCs w:val="21"/>
                <w:lang w:val="en-US" w:eastAsia="zh-CN"/>
              </w:rPr>
            </w:pPr>
          </w:p>
        </w:tc>
      </w:tr>
    </w:tbl>
    <w:p w14:paraId="2C82E14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填报人（签字）：</w:t>
      </w:r>
      <w:r>
        <w:rPr>
          <w:rFonts w:hint="eastAsia" w:ascii="仿宋_GB2312" w:hAnsi="仿宋_GB2312" w:eastAsia="仿宋_GB2312" w:cs="仿宋_GB2312"/>
          <w:sz w:val="32"/>
          <w:szCs w:val="32"/>
          <w:u w:val="none"/>
          <w:lang w:val="en-US" w:eastAsia="zh-CN"/>
        </w:rPr>
        <w:t xml:space="preserve">               填报日期：2026年  月  日    </w:t>
      </w:r>
    </w:p>
    <w:p w14:paraId="2CFEDF7A">
      <w:r>
        <w:rPr>
          <w:rFonts w:hint="eastAsia" w:ascii="仿宋_GB2312" w:hAnsi="仿宋_GB2312" w:eastAsia="仿宋_GB2312" w:cs="仿宋_GB2312"/>
          <w:sz w:val="32"/>
          <w:szCs w:val="32"/>
          <w:lang w:val="en-US" w:eastAsia="zh-CN"/>
        </w:rPr>
        <w:t>参询单位</w:t>
      </w:r>
      <w:r>
        <w:rPr>
          <w:rFonts w:hint="eastAsia" w:ascii="仿宋_GB2312" w:hAnsi="仿宋_GB2312" w:eastAsia="仿宋_GB2312" w:cs="仿宋_GB2312"/>
          <w:sz w:val="32"/>
          <w:szCs w:val="32"/>
          <w:u w:val="none"/>
          <w:lang w:val="en-US" w:eastAsia="zh-CN"/>
        </w:rPr>
        <w:t>（签字盖章）</w:t>
      </w:r>
      <w:r>
        <w:rPr>
          <w:rFonts w:hint="eastAsia" w:ascii="仿宋_GB2312" w:hAnsi="仿宋_GB2312" w:eastAsia="仿宋_GB2312" w:cs="仿宋_GB2312"/>
          <w:sz w:val="32"/>
          <w:szCs w:val="32"/>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D0ED9"/>
    <w:rsid w:val="30AD0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宋体"/>
      <w:kern w:val="0"/>
      <w:sz w:val="20"/>
    </w:rPr>
  </w:style>
  <w:style w:type="paragraph" w:styleId="3">
    <w:name w:val="Body Text Indent"/>
    <w:basedOn w:val="1"/>
    <w:qFormat/>
    <w:uiPriority w:val="0"/>
    <w:pPr>
      <w:spacing w:after="120"/>
      <w:ind w:left="420" w:leftChars="200"/>
    </w:pPr>
  </w:style>
  <w:style w:type="character" w:customStyle="1" w:styleId="6">
    <w:name w:val="font11"/>
    <w:qFormat/>
    <w:uiPriority w:val="0"/>
    <w:rPr>
      <w:rFonts w:hint="eastAsia" w:ascii="楷体" w:hAnsi="楷体" w:eastAsia="楷体" w:cs="楷体"/>
      <w:color w:val="000000"/>
      <w:sz w:val="28"/>
      <w:szCs w:val="28"/>
      <w:u w:val="none"/>
    </w:rPr>
  </w:style>
  <w:style w:type="character" w:customStyle="1" w:styleId="7">
    <w:name w:val="font51"/>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2026-06-22T02:42:00Z</dcterms:created>
  <dc:creator>小猴子~</dc:creator>
  <cp:lastModifiedBy>小猴子~</cp:lastModifiedBy>
  <dcterms:modified xsi:type="dcterms:W3CDTF">2026-06-22T02:42:45Z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9407830728014084B36643CAA79CDE6C_11</vt:lpwstr>
  </property>
  <property fmtid="{D5CDD505-2E9C-101B-9397-08002B2CF9AE}" pid="4" name="KSOTemplateDocerSaveRecord">
    <vt:lpwstr>eyJoZGlkIjoiNmEzNjAzYTUwYjJjOGJiY2RmZjE2YjE2ZjgwY2FkNjEiLCJ1c2VySWQiOiIxMDU1NjYwMjI0In0=</vt:lpwstr>
  </property>
</Properties>
</file>