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E12E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AEB74B1">
      <w:pPr>
        <w:widowControl/>
        <w:autoSpaceDE w:val="0"/>
        <w:autoSpaceDN w:val="0"/>
        <w:spacing w:line="680" w:lineRule="exact"/>
        <w:ind w:leftChars="0" w:firstLine="0" w:firstLineChars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/>
        </w:rPr>
        <w:t>2026年浏阳市中小学生科技实验比赛</w:t>
      </w:r>
    </w:p>
    <w:p w14:paraId="6DA9EA89">
      <w:pPr>
        <w:widowControl/>
        <w:autoSpaceDE w:val="0"/>
        <w:autoSpaceDN w:val="0"/>
        <w:spacing w:line="680" w:lineRule="exact"/>
        <w:ind w:leftChars="0" w:firstLine="0" w:firstLineChars="0"/>
        <w:jc w:val="center"/>
        <w:textAlignment w:val="bottom"/>
        <w:rPr>
          <w:rFonts w:hint="eastAsia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项目查新报告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94"/>
      </w:tblGrid>
      <w:tr w14:paraId="7FC2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28" w:type="dxa"/>
            <w:noWrap w:val="0"/>
            <w:vAlign w:val="center"/>
          </w:tcPr>
          <w:p w14:paraId="6870CDB1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查新项目名称</w:t>
            </w:r>
          </w:p>
        </w:tc>
        <w:tc>
          <w:tcPr>
            <w:tcW w:w="6794" w:type="dxa"/>
            <w:noWrap w:val="0"/>
            <w:vAlign w:val="center"/>
          </w:tcPr>
          <w:p w14:paraId="0F0930CF">
            <w:pPr>
              <w:spacing w:line="360" w:lineRule="auto"/>
              <w:ind w:left="0" w:leftChars="0" w:firstLine="720" w:firstLineChars="3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E89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5B4E0481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一.查新目的</w:t>
            </w:r>
          </w:p>
          <w:p w14:paraId="1EFD64E4">
            <w:pPr>
              <w:spacing w:line="360" w:lineRule="auto"/>
              <w:ind w:left="0" w:leftChars="0" w:firstLine="720" w:firstLineChars="3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申报2026年浏阳市中小学生科技实验比赛</w:t>
            </w:r>
          </w:p>
        </w:tc>
      </w:tr>
      <w:tr w14:paraId="6ED2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4878BABA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二．查新项目的创新要点</w:t>
            </w:r>
          </w:p>
          <w:p w14:paraId="0929ADE2">
            <w:pPr>
              <w:spacing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（要着重说明查新项目的主要特点特征、相关指标、应用范围、申报人自我判断的新颖性等）</w:t>
            </w:r>
          </w:p>
        </w:tc>
      </w:tr>
      <w:tr w14:paraId="1639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48E35EA9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三．查新点</w:t>
            </w:r>
          </w:p>
          <w:p w14:paraId="71FCB3DF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查新点：</w:t>
            </w: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>（需要查证的内容要点、创新点）</w:t>
            </w:r>
          </w:p>
          <w:p w14:paraId="1903011A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/>
                <w:lang w:val="en-US" w:eastAsia="zh-CN"/>
              </w:rPr>
            </w:pPr>
          </w:p>
          <w:p w14:paraId="4B77139D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  <w:p w14:paraId="1134409F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5B44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0BE860A9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四．文献检索范围及检索策略</w:t>
            </w:r>
          </w:p>
          <w:p w14:paraId="043E5265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文献检索范围：</w:t>
            </w:r>
          </w:p>
          <w:p w14:paraId="1DF1EC03">
            <w:pPr>
              <w:spacing w:line="360" w:lineRule="auto"/>
              <w:ind w:firstLine="435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E2763BA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906F2A9">
            <w:pPr>
              <w:spacing w:line="360" w:lineRule="auto"/>
              <w:ind w:firstLine="435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BA21553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检索词及检索策略：</w:t>
            </w:r>
          </w:p>
          <w:p w14:paraId="68038250">
            <w:pPr>
              <w:ind w:firstLine="482" w:firstLineChars="200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>检索词：</w:t>
            </w:r>
          </w:p>
          <w:p w14:paraId="77858425">
            <w:pP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03BBA20">
            <w:pPr>
              <w:ind w:left="0" w:leftChars="0" w:firstLine="0" w:firstLineChars="0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9F328C4">
            <w:pPr>
              <w:ind w:left="0" w:leftChars="0" w:firstLine="0" w:firstLineChars="0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9D9892F">
            <w:pP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CD90D9F">
            <w:pPr>
              <w:ind w:firstLine="482" w:firstLineChars="200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>检索式：</w:t>
            </w:r>
          </w:p>
          <w:p w14:paraId="7D732C17">
            <w:pPr>
              <w:ind w:left="600" w:leftChars="200"/>
              <w:rPr>
                <w:rFonts w:hint="eastAsia" w:ascii="宋体" w:hAnsi="宋体" w:cs="Courier New"/>
                <w:kern w:val="0"/>
                <w:sz w:val="24"/>
              </w:rPr>
            </w:pPr>
          </w:p>
          <w:p w14:paraId="213A1B58">
            <w:pPr>
              <w:ind w:left="600" w:leftChars="200"/>
              <w:rPr>
                <w:rFonts w:hint="eastAsia"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 xml:space="preserve"> </w:t>
            </w:r>
          </w:p>
          <w:p w14:paraId="62CD0752">
            <w:pPr>
              <w:rPr>
                <w:rFonts w:hint="eastAsia" w:ascii="宋体" w:hAnsi="宋体" w:cs="Courier New"/>
                <w:b/>
                <w:bCs/>
                <w:kern w:val="0"/>
                <w:sz w:val="20"/>
                <w:szCs w:val="20"/>
              </w:rPr>
            </w:pPr>
          </w:p>
          <w:p w14:paraId="4F10D423">
            <w:pPr>
              <w:rPr>
                <w:rFonts w:hint="eastAsia" w:ascii="宋体" w:hAnsi="宋体"/>
              </w:rPr>
            </w:pPr>
          </w:p>
        </w:tc>
      </w:tr>
      <w:tr w14:paraId="39A8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7E50F6D9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五．检索结果</w:t>
            </w:r>
          </w:p>
          <w:p w14:paraId="7CFD1F69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>按上述检索词，在以上数据库和文献时限内，查到一些与本课题有关的文献，提供附件（    ）份，现对附件摘述如下：</w:t>
            </w:r>
          </w:p>
          <w:p w14:paraId="1C6431AE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  <w:p w14:paraId="519CAF79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  <w:p w14:paraId="50BD4C78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  <w:p w14:paraId="7D21AB6F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  <w:p w14:paraId="553D1B5E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  <w:p w14:paraId="420EA3A6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080C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0D2A6F37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六．查新结论</w:t>
            </w:r>
          </w:p>
          <w:p w14:paraId="7B20E809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>经对检索出的相关文献进行分析、对比，结论如下：</w:t>
            </w:r>
          </w:p>
          <w:p w14:paraId="005461EC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1FAB8C1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14B0961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F4463BD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2F669F1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16FF7D5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452B0252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>检索中未见与本课题相同的报道。</w:t>
            </w:r>
          </w:p>
          <w:p w14:paraId="7CD6742C">
            <w:pPr>
              <w:pStyle w:val="2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1B3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</w:trPr>
        <w:tc>
          <w:tcPr>
            <w:tcW w:w="8522" w:type="dxa"/>
            <w:gridSpan w:val="2"/>
            <w:noWrap w:val="0"/>
            <w:vAlign w:val="top"/>
          </w:tcPr>
          <w:p w14:paraId="2417A73F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七．申报者本人、所在学校签字盖章的查新声明与证明</w:t>
            </w:r>
          </w:p>
          <w:p w14:paraId="13D4E923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>（1）报告中陈述的事实是真实和准确的。</w:t>
            </w:r>
          </w:p>
          <w:p w14:paraId="3924070D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>（2）我们按照比赛查新规范进行查新、文献分析和审核，并做出上述查新结论。</w:t>
            </w:r>
          </w:p>
          <w:p w14:paraId="752BC70D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 w14:paraId="493AFD8B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 xml:space="preserve">申报者（签字）：             </w:t>
            </w:r>
          </w:p>
          <w:p w14:paraId="25C38C0D">
            <w:pPr>
              <w:pStyle w:val="2"/>
              <w:spacing w:line="360" w:lineRule="auto"/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7F2321C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theme="minorBidi"/>
                <w:kern w:val="2"/>
                <w:sz w:val="24"/>
                <w:szCs w:val="24"/>
                <w:lang w:val="en-US" w:eastAsia="zh-CN" w:bidi="ar-SA"/>
              </w:rPr>
              <w:t>申报者所在学校（盖章）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0B2786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0" w:firstLine="600" w:firstLineChars="20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尘宇</cp:lastModifiedBy>
  <dcterms:modified xsi:type="dcterms:W3CDTF">2026-04-30T02:28:54Z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eyJoZGlkIjoiMDhjMjllNzdjNThmM2JlODEyMmU5OGI3ODExZjNhY2MiLCJ1c2VySWQiOiIyNTQ3MjgyMjIifQ==</vt:lpwstr>
  </property>
  <property fmtid="{D5CDD505-2E9C-101B-9397-08002B2CF9AE}" pid="4" name="ICV">
    <vt:lpwstr>A55835326FF643958181EFC983977CF3_12</vt:lpwstr>
  </property>
</Properties>
</file>