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附件5</w:t>
      </w:r>
    </w:p>
    <w:p>
      <w:pPr>
        <w:spacing w:afterLines="50"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湖南新闻奖参评作品推荐表</w:t>
      </w:r>
    </w:p>
    <w:p>
      <w:pPr>
        <w:spacing w:line="4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hAnsi="仿宋"/>
          <w:b/>
          <w:color w:val="000000"/>
        </w:rPr>
        <w:t>（表格内字体为五号仿宋_GB2312）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278"/>
        <w:gridCol w:w="577"/>
        <w:gridCol w:w="560"/>
        <w:gridCol w:w="79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3534" w:type="dxa"/>
            <w:gridSpan w:val="4"/>
            <w:vMerge w:val="restart"/>
            <w:vAlign w:val="center"/>
          </w:tcPr>
          <w:p>
            <w:pPr>
              <w:spacing w:line="26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闪闪发光的校长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84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vAlign w:val="center"/>
          </w:tcPr>
          <w:p>
            <w:pPr>
              <w:spacing w:line="260" w:lineRule="exact"/>
              <w:rPr>
                <w:rFonts w:hint="eastAsia" w:hAnsi="仿宋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vAlign w:val="center"/>
          </w:tcPr>
          <w:p>
            <w:pPr>
              <w:spacing w:line="260" w:lineRule="exact"/>
              <w:rPr>
                <w:rFonts w:hint="eastAsia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rPr>
                <w:rFonts w:ascii="华文中宋" w:hAnsi="华文中宋" w:eastAsia="华文中宋"/>
                <w:color w:val="000000"/>
                <w:spacing w:val="-12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</w:rPr>
              <w:t>（主创人员）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hint="default" w:hAnsi="华文中宋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王诗蕾 蒲映兆 袁庆国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w w:val="95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王诗蕾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50" w:type="dxa"/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hint="default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《湖南教育》编辑部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260" w:lineRule="exact"/>
              <w:rPr>
                <w:rFonts w:hint="default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Times New Roman"/>
                <w:b w:val="0"/>
                <w:bCs/>
                <w:sz w:val="21"/>
                <w:szCs w:val="21"/>
                <w:lang w:val="en-US" w:eastAsia="zh-CN"/>
              </w:rPr>
              <w:t>《湖南教育》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450" w:type="dxa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</w:rPr>
              <w:t>名称和版次)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hint="default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湖南教育新闻网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260" w:lineRule="exact"/>
              <w:rPr>
                <w:rFonts w:hint="default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2024年7月18日-2025年1月23日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827" w:type="dxa"/>
            <w:gridSpan w:val="2"/>
            <w:vAlign w:val="center"/>
          </w:tcPr>
          <w:p>
            <w:pPr>
              <w:spacing w:line="340" w:lineRule="exact"/>
              <w:rPr>
                <w:rFonts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spacing w:line="26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https://weixin.qq.com/sph/AhNxtKr1C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编前期，团队围绕“挖掘独特亮点”的核心目标，展开全面策划与调研。通过与湖南省内各级各类学校对接，广泛征集校长典型案例，深入了解不同校长的办学特色、教育理念和个人经历，筛选出兼具代表性与感染力的采访对象。重点聚焦那些拥有独特治校策略、持续践行教育行动、有难忘教育经历或暖心育人时刻的校长，制定详细的采编方案与采访提纲，明确每一期视频的拍摄重点、叙事逻辑和呈现形式，为后续采编工作筑牢坚实基础。采访阶段，采编队伍“沉浸式”深入校园一线、课堂现场以及校长的工作生活场景，避免刻板说教和形式化拍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访时，团队引导校长畅谈教育初心、办学难题与育人感悟，用心捕捉校长与师生互动、日常办公、专注教学的鲜活瞬间，同步收集校园环境、教学活动等相关素材，全方位、多角度挖掘校长的闪光点，确保采访内容真实可感、情感真挚动人，充分展现校长作为教育传播者、实践者和领导者的立体形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期制作阶段，依据新媒体传播特点，兼顾思想性与观赏性，对采访素材进行精心筛选、剪辑和包装。通过合理搭配画面、字幕与背景音乐，突出视频的叙事节奏，将校长的教育理念、治校故事与校园场景有机结合，让视频内容更贴近实际、更具感染力。同时，严格把控内容质量，确保每一期视频都能精准传递教育正能量，生动展现湖南教育优质均衡发展的良好局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exac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报道借助多元视角与生动表达，深入挖掘教育一线校长的独特魅力，传递教育的温度与力量。报道推出之后，凭借真实的内容和温暖的表达，赢得了教育界及社会各界的广泛关注与赞誉，有效发挥了优秀新闻作品的示范引领功效，提升了教育新闻的传播力、引导力、影响力和公信力，为推动新时代教育事业的高质量发展营造了良好的舆论环境，具备较高的新闻价值与社会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exact"/>
          <w:jc w:val="center"/>
        </w:trPr>
        <w:tc>
          <w:tcPr>
            <w:tcW w:w="1450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spacing w:line="360" w:lineRule="exact"/>
              <w:ind w:left="3840" w:leftChars="16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ind w:left="3840" w:leftChars="16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王诗蕾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560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18613986210</w:t>
            </w:r>
          </w:p>
        </w:tc>
      </w:tr>
    </w:tbl>
    <w:p>
      <w:pPr>
        <w:spacing w:line="20" w:lineRule="atLeast"/>
        <w:jc w:val="both"/>
        <w:rPr>
          <w:rFonts w:ascii="华文仿宋" w:hAnsi="华文仿宋" w:eastAsia="华文仿宋"/>
          <w:color w:val="000000"/>
          <w:szCs w:val="32"/>
        </w:rPr>
        <w:sectPr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113CE"/>
    <w:rsid w:val="16C949BD"/>
    <w:rsid w:val="1CB113CE"/>
    <w:rsid w:val="2F034F19"/>
    <w:rsid w:val="4AC9145A"/>
    <w:rsid w:val="539128D9"/>
    <w:rsid w:val="747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2026-03-03T01:27:00Z</dcterms:created>
  <dc:creator>湖南教育新闻网投稿</dc:creator>
  <cp:lastModifiedBy>曦</cp:lastModifiedBy>
  <dcterms:modified xsi:type="dcterms:W3CDTF">2026-03-03T02:40:26Z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C90B5BF496534713B1FED52D3944790B_11</vt:lpwstr>
  </property>
  <property fmtid="{D5CDD505-2E9C-101B-9397-08002B2CF9AE}" pid="4" name="KSOTemplateDocerSaveRecord">
    <vt:lpwstr>eyJoZGlkIjoiNjBlMjI0NGRhMTdiYjM3M2RhNjI1YzNjNTZhNjA1ODMiLCJ1c2VySWQiOiIxNTU5NzA3MDI1In0=</vt:lpwstr>
  </property>
</Properties>
</file>