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DF172">
      <w:pPr>
        <w:pStyle w:val="2"/>
        <w:keepNext w:val="0"/>
        <w:keepLines w:val="0"/>
        <w:pageBreakBefore w:val="0"/>
        <w:widowControl w:val="0"/>
        <w:shd w:val="clear" w:color="auto" w:fill="FFFFFF"/>
        <w:wordWrap/>
        <w:topLinePunct w:val="0"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 w14:paraId="43FABB0D">
      <w:pPr>
        <w:pStyle w:val="2"/>
        <w:keepNext w:val="0"/>
        <w:keepLines w:val="0"/>
        <w:pageBreakBefore w:val="0"/>
        <w:widowControl w:val="0"/>
        <w:shd w:val="clear" w:color="auto" w:fill="FFFFFF"/>
        <w:wordWrap/>
        <w:topLinePunct w:val="0"/>
        <w:bidi w:val="0"/>
        <w:adjustRightInd w:val="0"/>
        <w:snapToGrid w:val="0"/>
        <w:spacing w:before="0" w:beforeAutospacing="0" w:after="0" w:afterAutospacing="0" w:line="540" w:lineRule="exact"/>
        <w:jc w:val="both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</w:rPr>
      </w:pPr>
    </w:p>
    <w:p w14:paraId="18532EC5">
      <w:pPr>
        <w:pStyle w:val="2"/>
        <w:keepNext w:val="0"/>
        <w:keepLines w:val="0"/>
        <w:pageBreakBefore w:val="0"/>
        <w:widowControl w:val="0"/>
        <w:shd w:val="clear" w:color="auto" w:fill="FFFFFF"/>
        <w:wordWrap/>
        <w:topLinePunct w:val="0"/>
        <w:bidi w:val="0"/>
        <w:adjustRightInd w:val="0"/>
        <w:snapToGrid w:val="0"/>
        <w:spacing w:before="0" w:beforeAutospacing="0" w:after="0" w:afterAutospacing="0"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instrText xml:space="preserve"> HYPERLINK "http://www.bjfxh.org.cn/bjfxh/436038/436241/512076/2018061914545454858.docx" </w:instrTex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fldChar w:fldCharType="separate"/>
      </w:r>
      <w:r>
        <w:rPr>
          <w:rStyle w:val="5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  <w:t>湖南省法学会20</w:t>
      </w:r>
      <w:r>
        <w:rPr>
          <w:rStyle w:val="5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  <w:lang w:val="en-US" w:eastAsia="zh-CN"/>
        </w:rPr>
        <w:t>26</w:t>
      </w:r>
      <w:r>
        <w:rPr>
          <w:rStyle w:val="5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  <w:t>年法学研究课题指南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fldChar w:fldCharType="end"/>
      </w:r>
    </w:p>
    <w:p w14:paraId="31FB0D3D">
      <w:pPr>
        <w:pStyle w:val="2"/>
        <w:keepNext w:val="0"/>
        <w:keepLines w:val="0"/>
        <w:pageBreakBefore w:val="0"/>
        <w:widowControl w:val="0"/>
        <w:shd w:val="clear" w:color="auto" w:fill="FFFFFF"/>
        <w:wordWrap/>
        <w:topLinePunct w:val="0"/>
        <w:bidi w:val="0"/>
        <w:adjustRightInd w:val="0"/>
        <w:snapToGrid w:val="0"/>
        <w:spacing w:before="0" w:beforeAutospacing="0" w:after="0" w:afterAutospacing="0" w:line="540" w:lineRule="exact"/>
        <w:ind w:firstLine="472" w:firstLineChars="147"/>
        <w:jc w:val="both"/>
        <w:textAlignment w:val="auto"/>
        <w:outlineLvl w:val="9"/>
        <w:rPr>
          <w:rFonts w:hint="eastAsia" w:ascii="仿宋" w:hAnsi="仿宋" w:eastAsia="仿宋"/>
          <w:b/>
          <w:sz w:val="32"/>
          <w:szCs w:val="32"/>
        </w:rPr>
      </w:pPr>
    </w:p>
    <w:p w14:paraId="47B3E37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习近平法治思想引领湖南“三高四新”战略实施的法治保障研究</w:t>
      </w:r>
    </w:p>
    <w:p w14:paraId="1582244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湖湘优秀传统法律文化的创造性转化与创新性发展研究</w:t>
      </w:r>
    </w:p>
    <w:p w14:paraId="1B580CB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3.构建中国自主的法学知识体系研究</w:t>
      </w:r>
    </w:p>
    <w:p w14:paraId="3C15A69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打造国家重要先进制造业高地的知识产权全链条保护研究</w:t>
      </w:r>
    </w:p>
    <w:p w14:paraId="0282E26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5.湖南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科技创新高地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制度研究</w:t>
      </w:r>
    </w:p>
    <w:p w14:paraId="30EE72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6.湖南省现代化产业体系建设重点领域立法研究</w:t>
      </w:r>
    </w:p>
    <w:p w14:paraId="69908BB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7.湖南</w:t>
      </w:r>
      <w:r>
        <w:rPr>
          <w:rFonts w:hint="eastAsia" w:ascii="仿宋_GB2312" w:hAnsi="仿宋_GB2312" w:eastAsia="仿宋_GB2312" w:cs="仿宋_GB2312"/>
          <w:sz w:val="32"/>
          <w:szCs w:val="32"/>
        </w:rPr>
        <w:t>优势产业发展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的法治保障研究</w:t>
      </w:r>
    </w:p>
    <w:p w14:paraId="6081B25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破解中小微企业融资困境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法治路径研究</w:t>
      </w:r>
    </w:p>
    <w:p w14:paraId="7F35EF0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9.有效市场和有为政府相结合的市场监管方式创新研究</w:t>
      </w:r>
    </w:p>
    <w:p w14:paraId="3916DC1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10.湖南省生物制造产业发展中开源创新与知识产权问题研究</w:t>
      </w:r>
    </w:p>
    <w:p w14:paraId="14DF183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更高水平平安湖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建设的指标体系与实践路径研究</w:t>
      </w:r>
    </w:p>
    <w:p w14:paraId="6C0435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12.未成年人罪错行为分级干预矫治研究</w:t>
      </w:r>
    </w:p>
    <w:p w14:paraId="53DF05A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湖南省社区矫正与安置帮教工作质量提升的法治化路径研究</w:t>
      </w:r>
    </w:p>
    <w:p w14:paraId="6D5B327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14.湖南省基层社会治理数智化中的法律风险与应对研究</w:t>
      </w:r>
    </w:p>
    <w:p w14:paraId="47D17563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15.湖南省数字技术赋能基层矛盾纠纷化解的模式创新研究</w:t>
      </w:r>
    </w:p>
    <w:p w14:paraId="3E3C47F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16.基层社会治安综合治理中心提升矛盾纠纷源头化解效能研究</w:t>
      </w:r>
    </w:p>
    <w:p w14:paraId="7D73B77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17.涉企业数据权益纠纷问题研究</w:t>
      </w:r>
    </w:p>
    <w:p w14:paraId="493C6F4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18.“强治理”视域下乡村社会安全防控体系研究</w:t>
      </w:r>
    </w:p>
    <w:p w14:paraId="4AE9184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湖南省公共数据授权运营的机制构建研究</w:t>
      </w:r>
    </w:p>
    <w:p w14:paraId="77366C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20.湖南省政法大数据办案平台运行效能实证研究</w:t>
      </w:r>
    </w:p>
    <w:p w14:paraId="7961EBD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21.湖南低空基础设施建设法治保障研究</w:t>
      </w:r>
    </w:p>
    <w:p w14:paraId="677053A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22.湖南省国家数据要素综合实验区建设的法治保障研究</w:t>
      </w:r>
    </w:p>
    <w:p w14:paraId="79C0707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23.利用人工智能技术生成、发布虚假信息的法律规制研究</w:t>
      </w:r>
    </w:p>
    <w:p w14:paraId="5F6BD01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24.数字时代绿色智能建造法治保障研究</w:t>
      </w:r>
    </w:p>
    <w:p w14:paraId="09A4253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25.数智采购的程序规则变革研究</w:t>
      </w:r>
    </w:p>
    <w:p w14:paraId="3BCA166C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26.“机器管招标”的法律风险与规制路径研究</w:t>
      </w:r>
    </w:p>
    <w:p w14:paraId="535A1C1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sz w:val="32"/>
          <w:szCs w:val="32"/>
        </w:rPr>
        <w:t>长株潭一体化高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水平建设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的区域协同执法司法机制研究</w:t>
      </w:r>
    </w:p>
    <w:p w14:paraId="1A18B4D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中非经贸深度合作先行区（湖南）法治保障研究</w:t>
      </w:r>
    </w:p>
    <w:p w14:paraId="5124231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湖南企业“走出去”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法律风险防控研究</w:t>
      </w:r>
    </w:p>
    <w:p w14:paraId="055D9DEC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30.湘企出海刑事法律风险防控的困境与对策研究</w:t>
      </w:r>
    </w:p>
    <w:p w14:paraId="7D5412E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31.湖南省烟花出口的知识产权保护研究</w:t>
      </w:r>
    </w:p>
    <w:p w14:paraId="44B4AC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32.“一带一部”区域协同立法机制研究</w:t>
      </w:r>
    </w:p>
    <w:p w14:paraId="0CB885D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33.长株潭算力集群协同发展的法治保障研究</w:t>
      </w:r>
    </w:p>
    <w:p w14:paraId="6209EF10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34.湖南自贸区高水平开放的知识产权保护机制研究</w:t>
      </w:r>
    </w:p>
    <w:p w14:paraId="70E924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35.湖南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乡村振兴重点领域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问题研究</w:t>
      </w:r>
    </w:p>
    <w:p w14:paraId="4AF994B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36.湖南省新污染物治理的实践困局与法治因应研究</w:t>
      </w:r>
    </w:p>
    <w:p w14:paraId="70DAF85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37.洞庭湖多元化生态保护补偿法律机制研究</w:t>
      </w:r>
    </w:p>
    <w:p w14:paraId="2A32B68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38.湖南省推进碳达峰碳中和目标实现的法治保障研究</w:t>
      </w:r>
    </w:p>
    <w:p w14:paraId="6AFB4B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39.湖南生态环境犯罪预防性刑事司法协同机制研究</w:t>
      </w:r>
    </w:p>
    <w:p w14:paraId="115C623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40.科学绿化目标下湖南生态环境修复制度完善研究</w:t>
      </w:r>
    </w:p>
    <w:p w14:paraId="6C04AE2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41.绿色低碳视角下湖南低空经济高质量发展的法治保障研究</w:t>
      </w:r>
    </w:p>
    <w:p w14:paraId="71D05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42.《破产法》实施中法律疑难问题研究</w:t>
      </w:r>
    </w:p>
    <w:p w14:paraId="5EB4D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43.民事执行案件全程监督机制研究</w:t>
      </w:r>
    </w:p>
    <w:p w14:paraId="5523A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44.</w:t>
      </w:r>
      <w:r>
        <w:rPr>
          <w:rFonts w:hint="eastAsia" w:ascii="仿宋_GB2312" w:hAnsi="仿宋_GB2312" w:eastAsia="仿宋_GB2312" w:cs="仿宋_GB2312"/>
          <w:sz w:val="32"/>
          <w:szCs w:val="32"/>
        </w:rPr>
        <w:t>刑事涉案财物处置的法律监督机制完善研究</w:t>
      </w:r>
    </w:p>
    <w:p w14:paraId="6DC95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45.国际商事争端解决人才培养机制创新研究</w:t>
      </w:r>
    </w:p>
    <w:p w14:paraId="00752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46.湖南公安涉外执法能力提升研究</w:t>
      </w:r>
    </w:p>
    <w:p w14:paraId="3D8B9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47.公安机关执行新修订《治安管理处罚法》的相关问题研究</w:t>
      </w:r>
    </w:p>
    <w:p w14:paraId="4993E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48.刑事挂案治理研究</w:t>
      </w:r>
    </w:p>
    <w:p w14:paraId="52F97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49.优化营商环境中涉企行政执法疑难问题研究</w:t>
      </w:r>
    </w:p>
    <w:p w14:paraId="3A201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-359" w:leftChars="-171" w:firstLine="960" w:firstLineChars="3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50.非法代孕的法律规制研究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504A3D-A851-4784-9B45-B621219A80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49382B5-A729-491A-A6FA-77C9E7AC38E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E2A4CDB-615A-4C4B-B27E-185047A03D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619F70E-35B7-44E0-BF9F-FA214893291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80774758-A052-4AC9-8500-6F02E5F8F3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82280"/>
    <w:rsid w:val="4BF23C29"/>
    <w:rsid w:val="6468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basedOn w:val="4"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2026-02-13T02:35:00Z</dcterms:created>
  <dc:creator>古琴</dc:creator>
  <cp:lastModifiedBy>古琴</cp:lastModifiedBy>
  <dcterms:modified xsi:type="dcterms:W3CDTF">2026-02-13T02:36:31Z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D94690CADAEA48ABA1C25083CA6F8E77_11</vt:lpwstr>
  </property>
  <property fmtid="{D5CDD505-2E9C-101B-9397-08002B2CF9AE}" pid="4" name="KSOTemplateDocerSaveRecord">
    <vt:lpwstr>eyJoZGlkIjoiMmMxYjdmYjQyYWM0M2M5NzdlYzc4ZWRiZjJmMTRlMDIiLCJ1c2VySWQiOiI0ODcyMDA4ODEifQ==</vt:lpwstr>
  </property>
</Properties>
</file>