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附表1</w:t>
      </w:r>
    </w:p>
    <w:p>
      <w:pPr>
        <w:spacing w:line="62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sz w:val="44"/>
          <w:szCs w:val="44"/>
        </w:rPr>
        <w:t>湖南省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2025年高考成绩复核申请表</w:t>
      </w:r>
    </w:p>
    <w:p>
      <w:pPr>
        <w:spacing w:line="460" w:lineRule="exact"/>
        <w:jc w:val="center"/>
        <w:rPr>
          <w:rFonts w:hint="eastAsia" w:ascii="华文中宋" w:hAnsi="华文中宋" w:eastAsia="华文中宋" w:cs="宋体"/>
          <w:bCs/>
          <w:szCs w:val="21"/>
        </w:rPr>
      </w:pPr>
    </w:p>
    <w:tbl>
      <w:tblPr>
        <w:tblStyle w:val="2"/>
        <w:tblW w:w="850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632"/>
        <w:gridCol w:w="682"/>
        <w:gridCol w:w="950"/>
        <w:gridCol w:w="871"/>
        <w:gridCol w:w="761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申请人姓名</w:t>
            </w:r>
          </w:p>
        </w:tc>
        <w:tc>
          <w:tcPr>
            <w:tcW w:w="2314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　</w:t>
            </w:r>
          </w:p>
        </w:tc>
        <w:tc>
          <w:tcPr>
            <w:tcW w:w="18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2314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　</w:t>
            </w:r>
          </w:p>
        </w:tc>
        <w:tc>
          <w:tcPr>
            <w:tcW w:w="182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准考证号</w:t>
            </w:r>
          </w:p>
        </w:tc>
        <w:tc>
          <w:tcPr>
            <w:tcW w:w="255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申请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复核科目</w:t>
            </w:r>
          </w:p>
        </w:tc>
        <w:tc>
          <w:tcPr>
            <w:tcW w:w="163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复核前成绩</w:t>
            </w:r>
          </w:p>
        </w:tc>
        <w:tc>
          <w:tcPr>
            <w:tcW w:w="163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　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注：此表留存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报考所在地的县（市、区）招生考试机构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仿宋_GB2312" w:cs="Times New Roman"/>
          <w:sz w:val="28"/>
          <w:szCs w:val="28"/>
        </w:rPr>
        <w:t>申 请 人：（签字）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申请日期：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mM0MzI3ZWFjNDU3ZWQ2ZTljMjQyMWY4ODI3ODgifQ=="/>
  </w:docVars>
  <w:rsids>
    <w:rsidRoot w:val="0F5E7406"/>
    <w:rsid w:val="0F5E7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2025-05-29T11:48:00Z</dcterms:created>
  <dc:creator>郭书文</dc:creator>
  <cp:lastModifiedBy>郭书文</cp:lastModifiedBy>
  <dcterms:modified xsi:type="dcterms:W3CDTF">2025-05-29T11:48:57Z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BA8B11B651C84CC99CFE1F8A5ECF4ECA_11</vt:lpwstr>
  </property>
</Properties>
</file>