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202</w:t>
      </w:r>
      <w:r>
        <w:rPr>
          <w:rFonts w:hint="eastAsia" w:ascii="方正小标宋简体" w:hAnsi="方正小标宋简体" w:eastAsia="方正小标宋简体" w:cs="方正小标宋简体"/>
          <w:color w:val="000000"/>
          <w:kern w:val="0"/>
          <w:sz w:val="44"/>
          <w:szCs w:val="44"/>
          <w:lang w:val="en-US" w:eastAsia="zh-CN"/>
        </w:rPr>
        <w:t>4</w:t>
      </w:r>
      <w:r>
        <w:rPr>
          <w:rFonts w:hint="eastAsia" w:ascii="方正小标宋简体" w:hAnsi="方正小标宋简体" w:eastAsia="方正小标宋简体" w:cs="方正小标宋简体"/>
          <w:color w:val="000000"/>
          <w:kern w:val="0"/>
          <w:sz w:val="44"/>
          <w:szCs w:val="44"/>
        </w:rPr>
        <w:t>年度项目支出绩效自评表</w:t>
      </w:r>
    </w:p>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方正小标宋_GBK" w:eastAsia="方正小标宋_GBK" w:cs="宋体"/>
          <w:color w:val="000000"/>
          <w:kern w:val="0"/>
          <w:sz w:val="30"/>
          <w:szCs w:val="30"/>
        </w:rPr>
      </w:pPr>
    </w:p>
    <w:tbl>
      <w:tblPr>
        <w:tblStyle w:val="2"/>
        <w:tblW w:w="102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7"/>
        <w:gridCol w:w="802"/>
        <w:gridCol w:w="271"/>
        <w:gridCol w:w="1144"/>
        <w:gridCol w:w="133"/>
        <w:gridCol w:w="1249"/>
        <w:gridCol w:w="562"/>
        <w:gridCol w:w="454"/>
        <w:gridCol w:w="316"/>
        <w:gridCol w:w="475"/>
        <w:gridCol w:w="296"/>
        <w:gridCol w:w="563"/>
        <w:gridCol w:w="256"/>
        <w:gridCol w:w="476"/>
        <w:gridCol w:w="77"/>
        <w:gridCol w:w="690"/>
        <w:gridCol w:w="265"/>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jc w:val="center"/>
        </w:trPr>
        <w:tc>
          <w:tcPr>
            <w:tcW w:w="1869"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项目支出名称</w:t>
            </w:r>
          </w:p>
        </w:tc>
        <w:tc>
          <w:tcPr>
            <w:tcW w:w="8427" w:type="dxa"/>
            <w:gridSpan w:val="16"/>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s="宋体"/>
                <w:color w:val="000000"/>
                <w:kern w:val="0"/>
                <w:sz w:val="21"/>
                <w:szCs w:val="21"/>
              </w:rPr>
            </w:pPr>
            <w:r>
              <w:rPr>
                <w:rFonts w:ascii="仿宋_GB2312" w:eastAsia="仿宋_GB2312" w:cs="宋体"/>
                <w:color w:val="000000"/>
                <w:kern w:val="0"/>
                <w:sz w:val="21"/>
                <w:szCs w:val="21"/>
              </w:rPr>
              <w:t>湖南省社会科学成果评审委员会课题专项</w:t>
            </w:r>
            <w:r>
              <w:rPr>
                <w:rFonts w:hint="eastAsia" w:ascii="仿宋_GB2312" w:eastAsia="仿宋_GB2312" w:cs="宋体"/>
                <w:color w:val="000000"/>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jc w:val="center"/>
        </w:trPr>
        <w:tc>
          <w:tcPr>
            <w:tcW w:w="1067" w:type="dxa"/>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主管部门</w:t>
            </w:r>
          </w:p>
        </w:tc>
        <w:tc>
          <w:tcPr>
            <w:tcW w:w="4615" w:type="dxa"/>
            <w:gridSpan w:val="7"/>
            <w:tcBorders>
              <w:top w:val="single" w:color="auto" w:sz="4" w:space="0"/>
              <w:left w:val="nil"/>
              <w:bottom w:val="single" w:color="auto" w:sz="4" w:space="0"/>
              <w:right w:val="single" w:color="auto" w:sz="4" w:space="0"/>
            </w:tcBorders>
            <w:vAlign w:val="center"/>
          </w:tcPr>
          <w:p>
            <w:pPr>
              <w:widowControl/>
              <w:jc w:val="left"/>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r>
              <w:rPr>
                <w:rFonts w:ascii="仿宋_GB2312" w:eastAsia="仿宋_GB2312" w:cs="宋体"/>
                <w:color w:val="000000"/>
                <w:kern w:val="0"/>
                <w:sz w:val="21"/>
                <w:szCs w:val="21"/>
              </w:rPr>
              <w:t>湖南省社会科学界联合会</w:t>
            </w:r>
          </w:p>
        </w:tc>
        <w:tc>
          <w:tcPr>
            <w:tcW w:w="1087"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实施单位</w:t>
            </w:r>
          </w:p>
        </w:tc>
        <w:tc>
          <w:tcPr>
            <w:tcW w:w="3527" w:type="dxa"/>
            <w:gridSpan w:val="7"/>
            <w:tcBorders>
              <w:top w:val="single" w:color="auto" w:sz="4" w:space="0"/>
              <w:left w:val="nil"/>
              <w:bottom w:val="single" w:color="auto" w:sz="4" w:space="0"/>
              <w:right w:val="single" w:color="auto" w:sz="4" w:space="0"/>
            </w:tcBorders>
            <w:vAlign w:val="center"/>
          </w:tcPr>
          <w:p>
            <w:pPr>
              <w:widowControl/>
              <w:jc w:val="left"/>
              <w:rPr>
                <w:rFonts w:ascii="仿宋_GB2312" w:eastAsia="仿宋_GB2312" w:cs="宋体"/>
                <w:color w:val="000000"/>
                <w:kern w:val="0"/>
                <w:sz w:val="21"/>
                <w:szCs w:val="21"/>
                <w:lang w:val="en-US" w:eastAsia="zh-CN"/>
              </w:rPr>
            </w:pPr>
            <w:r>
              <w:rPr>
                <w:rFonts w:hint="eastAsia" w:ascii="仿宋_GB2312" w:eastAsia="仿宋_GB2312" w:cs="宋体"/>
                <w:color w:val="000000"/>
                <w:kern w:val="0"/>
                <w:sz w:val="21"/>
                <w:szCs w:val="21"/>
              </w:rPr>
              <w:t>　</w:t>
            </w:r>
            <w:r>
              <w:rPr>
                <w:rFonts w:hint="eastAsia" w:ascii="仿宋_GB2312" w:eastAsia="仿宋_GB2312" w:cs="宋体"/>
                <w:color w:val="000000"/>
                <w:kern w:val="0"/>
                <w:sz w:val="21"/>
                <w:szCs w:val="21"/>
                <w:lang w:val="en-US" w:eastAsia="zh-CN"/>
              </w:rPr>
              <w:t>湖南省社会科学界联合会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1067"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项目资金</w:t>
            </w:r>
            <w:r>
              <w:rPr>
                <w:rFonts w:hint="eastAsia" w:ascii="仿宋_GB2312" w:eastAsia="仿宋_GB2312" w:cs="宋体"/>
                <w:color w:val="000000"/>
                <w:kern w:val="0"/>
                <w:sz w:val="21"/>
                <w:szCs w:val="21"/>
              </w:rPr>
              <w:br w:type="textWrapping"/>
            </w:r>
            <w:r>
              <w:rPr>
                <w:rFonts w:hint="eastAsia" w:ascii="仿宋_GB2312" w:eastAsia="仿宋_GB2312" w:cs="宋体"/>
                <w:color w:val="000000"/>
                <w:kern w:val="0"/>
                <w:sz w:val="21"/>
                <w:szCs w:val="21"/>
              </w:rPr>
              <w:t>（万元）</w:t>
            </w:r>
          </w:p>
        </w:tc>
        <w:tc>
          <w:tcPr>
            <w:tcW w:w="2350" w:type="dxa"/>
            <w:gridSpan w:val="4"/>
            <w:tcBorders>
              <w:top w:val="nil"/>
              <w:left w:val="nil"/>
              <w:bottom w:val="single" w:color="auto" w:sz="4" w:space="0"/>
              <w:right w:val="single" w:color="auto" w:sz="4" w:space="0"/>
            </w:tcBorders>
            <w:vAlign w:val="center"/>
          </w:tcPr>
          <w:p>
            <w:pPr>
              <w:widowControl/>
              <w:jc w:val="left"/>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c>
          <w:tcPr>
            <w:tcW w:w="1249" w:type="dxa"/>
            <w:tcBorders>
              <w:top w:val="nil"/>
              <w:left w:val="nil"/>
              <w:bottom w:val="single" w:color="auto" w:sz="4" w:space="0"/>
              <w:right w:val="single" w:color="auto" w:sz="4" w:space="0"/>
            </w:tcBorders>
            <w:vAlign w:val="center"/>
          </w:tcPr>
          <w:p>
            <w:pPr>
              <w:widowControl/>
              <w:jc w:val="center"/>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年初预算数</w:t>
            </w:r>
          </w:p>
        </w:tc>
        <w:tc>
          <w:tcPr>
            <w:tcW w:w="1332" w:type="dxa"/>
            <w:gridSpan w:val="3"/>
            <w:tcBorders>
              <w:top w:val="nil"/>
              <w:left w:val="nil"/>
              <w:bottom w:val="single" w:color="auto" w:sz="4" w:space="0"/>
              <w:right w:val="single" w:color="auto" w:sz="4" w:space="0"/>
            </w:tcBorders>
            <w:vAlign w:val="center"/>
          </w:tcPr>
          <w:p>
            <w:pPr>
              <w:widowControl/>
              <w:jc w:val="center"/>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全年预算数</w:t>
            </w:r>
          </w:p>
        </w:tc>
        <w:tc>
          <w:tcPr>
            <w:tcW w:w="1334" w:type="dxa"/>
            <w:gridSpan w:val="3"/>
            <w:tcBorders>
              <w:top w:val="nil"/>
              <w:left w:val="nil"/>
              <w:bottom w:val="single" w:color="auto" w:sz="4" w:space="0"/>
              <w:right w:val="single" w:color="auto" w:sz="4" w:space="0"/>
            </w:tcBorders>
            <w:vAlign w:val="center"/>
          </w:tcPr>
          <w:p>
            <w:pPr>
              <w:jc w:val="center"/>
              <w:rPr>
                <w:rFonts w:hint="eastAsia" w:ascii="仿宋_GB2312" w:eastAsia="仿宋_GB2312"/>
                <w:sz w:val="21"/>
                <w:szCs w:val="21"/>
              </w:rPr>
            </w:pPr>
            <w:r>
              <w:rPr>
                <w:rFonts w:hint="eastAsia" w:ascii="仿宋_GB2312" w:eastAsia="仿宋_GB2312"/>
                <w:sz w:val="21"/>
                <w:szCs w:val="21"/>
              </w:rPr>
              <w:t>全年执行数</w:t>
            </w:r>
          </w:p>
        </w:tc>
        <w:tc>
          <w:tcPr>
            <w:tcW w:w="732" w:type="dxa"/>
            <w:gridSpan w:val="2"/>
            <w:tcBorders>
              <w:top w:val="nil"/>
              <w:left w:val="nil"/>
              <w:bottom w:val="single" w:color="auto" w:sz="4" w:space="0"/>
              <w:right w:val="single" w:color="auto" w:sz="4" w:space="0"/>
            </w:tcBorders>
            <w:vAlign w:val="center"/>
          </w:tcPr>
          <w:p>
            <w:pPr>
              <w:jc w:val="center"/>
              <w:rPr>
                <w:rFonts w:hint="eastAsia" w:ascii="仿宋_GB2312" w:eastAsia="仿宋_GB2312"/>
                <w:sz w:val="21"/>
                <w:szCs w:val="21"/>
              </w:rPr>
            </w:pPr>
            <w:r>
              <w:rPr>
                <w:rFonts w:hint="eastAsia" w:ascii="仿宋_GB2312" w:eastAsia="仿宋_GB2312"/>
                <w:sz w:val="21"/>
                <w:szCs w:val="21"/>
              </w:rPr>
              <w:t>分值</w:t>
            </w:r>
          </w:p>
        </w:tc>
        <w:tc>
          <w:tcPr>
            <w:tcW w:w="1032" w:type="dxa"/>
            <w:gridSpan w:val="3"/>
            <w:tcBorders>
              <w:top w:val="nil"/>
              <w:left w:val="nil"/>
              <w:bottom w:val="single" w:color="auto" w:sz="4" w:space="0"/>
              <w:right w:val="single" w:color="auto" w:sz="4" w:space="0"/>
            </w:tcBorders>
            <w:vAlign w:val="center"/>
          </w:tcPr>
          <w:p>
            <w:pPr>
              <w:jc w:val="center"/>
              <w:rPr>
                <w:rFonts w:hint="eastAsia" w:ascii="仿宋_GB2312" w:eastAsia="仿宋_GB2312"/>
                <w:sz w:val="21"/>
                <w:szCs w:val="21"/>
              </w:rPr>
            </w:pPr>
            <w:r>
              <w:rPr>
                <w:rFonts w:hint="eastAsia" w:ascii="仿宋_GB2312" w:eastAsia="仿宋_GB2312"/>
                <w:sz w:val="21"/>
                <w:szCs w:val="21"/>
              </w:rPr>
              <w:t>执行率</w:t>
            </w:r>
          </w:p>
        </w:tc>
        <w:tc>
          <w:tcPr>
            <w:tcW w:w="1200" w:type="dxa"/>
            <w:tcBorders>
              <w:top w:val="nil"/>
              <w:left w:val="nil"/>
              <w:bottom w:val="single" w:color="auto" w:sz="4" w:space="0"/>
              <w:right w:val="single" w:color="auto" w:sz="4" w:space="0"/>
            </w:tcBorders>
            <w:vAlign w:val="center"/>
          </w:tcPr>
          <w:p>
            <w:pPr>
              <w:jc w:val="center"/>
              <w:rPr>
                <w:rFonts w:hint="eastAsia" w:ascii="仿宋_GB2312" w:eastAsia="仿宋_GB2312"/>
                <w:sz w:val="21"/>
                <w:szCs w:val="21"/>
              </w:rPr>
            </w:pPr>
            <w:r>
              <w:rPr>
                <w:rFonts w:hint="eastAsia" w:ascii="仿宋_GB2312" w:eastAsia="仿宋_GB2312"/>
                <w:sz w:val="21"/>
                <w:szCs w:val="21"/>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jc w:val="center"/>
        </w:trPr>
        <w:tc>
          <w:tcPr>
            <w:tcW w:w="1067" w:type="dxa"/>
            <w:vMerge w:val="continue"/>
            <w:tcBorders>
              <w:top w:val="nil"/>
              <w:left w:val="single" w:color="auto" w:sz="4" w:space="0"/>
              <w:bottom w:val="single" w:color="000000" w:sz="4" w:space="0"/>
              <w:right w:val="single" w:color="auto" w:sz="4" w:space="0"/>
            </w:tcBorders>
            <w:vAlign w:val="center"/>
          </w:tcPr>
          <w:p/>
        </w:tc>
        <w:tc>
          <w:tcPr>
            <w:tcW w:w="2350" w:type="dxa"/>
            <w:gridSpan w:val="4"/>
            <w:tcBorders>
              <w:top w:val="nil"/>
              <w:left w:val="nil"/>
              <w:bottom w:val="single" w:color="auto" w:sz="4" w:space="0"/>
              <w:right w:val="single" w:color="auto" w:sz="4" w:space="0"/>
            </w:tcBorders>
            <w:vAlign w:val="center"/>
          </w:tcPr>
          <w:p>
            <w:pPr>
              <w:widowControl/>
              <w:jc w:val="left"/>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年度资金总额　</w:t>
            </w:r>
          </w:p>
        </w:tc>
        <w:tc>
          <w:tcPr>
            <w:tcW w:w="1249"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000000"/>
                <w:kern w:val="0"/>
                <w:sz w:val="21"/>
                <w:szCs w:val="21"/>
                <w:lang w:val="en-US" w:eastAsia="zh-CN"/>
              </w:rPr>
            </w:pPr>
            <w:r>
              <w:rPr>
                <w:rFonts w:ascii="仿宋_GB2312" w:eastAsia="仿宋_GB2312" w:cs="宋体"/>
                <w:color w:val="000000"/>
                <w:kern w:val="0"/>
                <w:sz w:val="21"/>
                <w:szCs w:val="21"/>
                <w:lang w:val="en-US" w:eastAsia="zh-CN"/>
              </w:rPr>
              <w:t>3</w:t>
            </w:r>
            <w:r>
              <w:rPr>
                <w:rFonts w:ascii="仿宋_GB2312" w:eastAsia="仿宋_GB2312" w:cs="宋体"/>
                <w:color w:val="000000"/>
                <w:kern w:val="0"/>
                <w:sz w:val="21"/>
                <w:szCs w:val="21"/>
                <w:lang w:eastAsia="zh-CN"/>
              </w:rPr>
              <w:t>4</w:t>
            </w:r>
            <w:r>
              <w:rPr>
                <w:rFonts w:ascii="仿宋_GB2312" w:eastAsia="仿宋_GB2312" w:cs="宋体"/>
                <w:color w:val="000000"/>
                <w:kern w:val="0"/>
                <w:sz w:val="21"/>
                <w:szCs w:val="21"/>
                <w:lang w:val="en-US" w:eastAsia="zh-CN"/>
              </w:rPr>
              <w:t>5</w:t>
            </w:r>
          </w:p>
        </w:tc>
        <w:tc>
          <w:tcPr>
            <w:tcW w:w="1332" w:type="dxa"/>
            <w:gridSpan w:val="3"/>
            <w:tcBorders>
              <w:top w:val="nil"/>
              <w:left w:val="nil"/>
              <w:bottom w:val="single" w:color="auto" w:sz="4" w:space="0"/>
              <w:right w:val="single" w:color="auto" w:sz="4" w:space="0"/>
            </w:tcBorders>
            <w:vAlign w:val="center"/>
          </w:tcPr>
          <w:p>
            <w:pPr>
              <w:widowControl/>
              <w:jc w:val="center"/>
              <w:rPr>
                <w:rFonts w:ascii="仿宋_GB2312" w:eastAsia="仿宋_GB2312" w:cs="宋体"/>
                <w:color w:val="000000"/>
                <w:kern w:val="0"/>
                <w:sz w:val="21"/>
                <w:szCs w:val="21"/>
                <w:lang w:val="en-US" w:eastAsia="zh-CN"/>
              </w:rPr>
            </w:pPr>
            <w:r>
              <w:rPr>
                <w:rFonts w:ascii="仿宋_GB2312" w:eastAsia="仿宋_GB2312" w:cs="宋体"/>
                <w:color w:val="000000"/>
                <w:kern w:val="0"/>
                <w:sz w:val="21"/>
                <w:szCs w:val="21"/>
                <w:lang w:val="en-US" w:eastAsia="zh-CN"/>
              </w:rPr>
              <w:t>3</w:t>
            </w:r>
            <w:r>
              <w:rPr>
                <w:rFonts w:ascii="仿宋_GB2312" w:eastAsia="仿宋_GB2312" w:cs="宋体"/>
                <w:color w:val="000000"/>
                <w:kern w:val="0"/>
                <w:sz w:val="21"/>
                <w:szCs w:val="21"/>
                <w:lang w:eastAsia="zh-CN"/>
              </w:rPr>
              <w:t>4</w:t>
            </w:r>
            <w:r>
              <w:rPr>
                <w:rFonts w:ascii="仿宋_GB2312" w:eastAsia="仿宋_GB2312" w:cs="宋体"/>
                <w:color w:val="000000"/>
                <w:kern w:val="0"/>
                <w:sz w:val="21"/>
                <w:szCs w:val="21"/>
                <w:lang w:val="en-US" w:eastAsia="zh-CN"/>
              </w:rPr>
              <w:t>5</w:t>
            </w:r>
          </w:p>
        </w:tc>
        <w:tc>
          <w:tcPr>
            <w:tcW w:w="1334" w:type="dxa"/>
            <w:gridSpan w:val="3"/>
            <w:tcBorders>
              <w:top w:val="nil"/>
              <w:left w:val="nil"/>
              <w:bottom w:val="single" w:color="auto" w:sz="4" w:space="0"/>
              <w:right w:val="single" w:color="auto" w:sz="4" w:space="0"/>
            </w:tcBorders>
            <w:vAlign w:val="center"/>
          </w:tcPr>
          <w:p>
            <w:pPr>
              <w:widowControl/>
              <w:jc w:val="center"/>
              <w:rPr>
                <w:rFonts w:ascii="仿宋_GB2312" w:eastAsia="仿宋_GB2312" w:cs="宋体"/>
                <w:color w:val="000000"/>
                <w:kern w:val="0"/>
                <w:sz w:val="21"/>
                <w:szCs w:val="21"/>
                <w:lang w:val="en-US" w:eastAsia="zh-CN"/>
              </w:rPr>
            </w:pPr>
            <w:r>
              <w:rPr>
                <w:rFonts w:ascii="仿宋_GB2312" w:eastAsia="仿宋_GB2312" w:cs="宋体"/>
                <w:color w:val="000000"/>
                <w:kern w:val="0"/>
                <w:sz w:val="21"/>
                <w:szCs w:val="21"/>
                <w:lang w:val="en-US" w:eastAsia="zh-CN"/>
              </w:rPr>
              <w:t>3</w:t>
            </w:r>
            <w:r>
              <w:rPr>
                <w:rFonts w:ascii="仿宋_GB2312" w:eastAsia="仿宋_GB2312" w:cs="宋体"/>
                <w:color w:val="000000"/>
                <w:kern w:val="0"/>
                <w:sz w:val="21"/>
                <w:szCs w:val="21"/>
                <w:lang w:eastAsia="zh-CN"/>
              </w:rPr>
              <w:t>4</w:t>
            </w:r>
            <w:r>
              <w:rPr>
                <w:rFonts w:ascii="仿宋_GB2312" w:eastAsia="仿宋_GB2312" w:cs="宋体"/>
                <w:color w:val="000000"/>
                <w:kern w:val="0"/>
                <w:sz w:val="21"/>
                <w:szCs w:val="21"/>
                <w:lang w:val="en-US" w:eastAsia="zh-CN"/>
              </w:rPr>
              <w:t>5</w:t>
            </w:r>
          </w:p>
        </w:tc>
        <w:tc>
          <w:tcPr>
            <w:tcW w:w="732" w:type="dxa"/>
            <w:gridSpan w:val="2"/>
            <w:tcBorders>
              <w:top w:val="nil"/>
              <w:left w:val="nil"/>
              <w:bottom w:val="single" w:color="auto" w:sz="4" w:space="0"/>
              <w:right w:val="single" w:color="auto" w:sz="4" w:space="0"/>
            </w:tcBorders>
            <w:vAlign w:val="center"/>
          </w:tcPr>
          <w:p>
            <w:pPr>
              <w:widowControl/>
              <w:jc w:val="left"/>
              <w:rPr>
                <w:rFonts w:ascii="仿宋_GB2312" w:eastAsia="仿宋_GB2312" w:cs="宋体"/>
                <w:color w:val="000000"/>
                <w:kern w:val="0"/>
                <w:sz w:val="21"/>
                <w:szCs w:val="21"/>
                <w:lang w:val="en-US" w:eastAsia="zh-CN"/>
              </w:rPr>
            </w:pPr>
            <w:r>
              <w:rPr>
                <w:rFonts w:hint="eastAsia" w:ascii="仿宋_GB2312" w:eastAsia="仿宋_GB2312" w:cs="宋体"/>
                <w:color w:val="000000"/>
                <w:kern w:val="0"/>
                <w:sz w:val="21"/>
                <w:szCs w:val="21"/>
                <w:lang w:val="en-US" w:eastAsia="zh-CN"/>
              </w:rPr>
              <w:t>10</w:t>
            </w:r>
          </w:p>
        </w:tc>
        <w:tc>
          <w:tcPr>
            <w:tcW w:w="1032" w:type="dxa"/>
            <w:gridSpan w:val="3"/>
            <w:tcBorders>
              <w:top w:val="nil"/>
              <w:left w:val="nil"/>
              <w:bottom w:val="single" w:color="auto" w:sz="4" w:space="0"/>
              <w:right w:val="single" w:color="auto" w:sz="4" w:space="0"/>
            </w:tcBorders>
            <w:vAlign w:val="center"/>
          </w:tcPr>
          <w:p>
            <w:pPr>
              <w:widowControl/>
              <w:jc w:val="center"/>
              <w:rPr>
                <w:rFonts w:ascii="仿宋_GB2312" w:eastAsia="仿宋_GB2312" w:cs="宋体"/>
                <w:color w:val="000000"/>
                <w:kern w:val="0"/>
                <w:sz w:val="21"/>
                <w:szCs w:val="21"/>
                <w:lang w:val="en-US" w:eastAsia="zh-CN"/>
              </w:rPr>
            </w:pPr>
            <w:r>
              <w:rPr>
                <w:rFonts w:ascii="仿宋_GB2312" w:eastAsia="仿宋_GB2312" w:cs="宋体"/>
                <w:color w:val="000000"/>
                <w:kern w:val="0"/>
                <w:sz w:val="21"/>
                <w:szCs w:val="21"/>
                <w:lang w:val="en-US" w:eastAsia="zh-CN"/>
              </w:rPr>
              <w:t>100%</w:t>
            </w:r>
          </w:p>
        </w:tc>
        <w:tc>
          <w:tcPr>
            <w:tcW w:w="1200" w:type="dxa"/>
            <w:tcBorders>
              <w:top w:val="nil"/>
              <w:left w:val="nil"/>
              <w:bottom w:val="single" w:color="auto" w:sz="4" w:space="0"/>
              <w:right w:val="single" w:color="auto" w:sz="4" w:space="0"/>
            </w:tcBorders>
            <w:vAlign w:val="center"/>
          </w:tcPr>
          <w:p>
            <w:pPr>
              <w:widowControl/>
              <w:jc w:val="left"/>
              <w:rPr>
                <w:rFonts w:hint="eastAsia" w:ascii="仿宋_GB2312" w:eastAsia="仿宋_GB2312" w:cs="宋体"/>
                <w:color w:val="000000"/>
                <w:kern w:val="0"/>
                <w:sz w:val="21"/>
                <w:szCs w:val="21"/>
                <w:lang w:val="en-US" w:eastAsia="zh-CN"/>
              </w:rPr>
            </w:pPr>
            <w:r>
              <w:rPr>
                <w:rFonts w:ascii="仿宋_GB2312" w:eastAsia="仿宋_GB2312" w:cs="宋体"/>
                <w:color w:val="000000"/>
                <w:kern w:val="0"/>
                <w:sz w:val="21"/>
                <w:szCs w:val="21"/>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jc w:val="center"/>
        </w:trPr>
        <w:tc>
          <w:tcPr>
            <w:tcW w:w="1067" w:type="dxa"/>
            <w:vMerge w:val="continue"/>
            <w:tcBorders>
              <w:top w:val="nil"/>
              <w:left w:val="single" w:color="auto" w:sz="4" w:space="0"/>
              <w:bottom w:val="single" w:color="000000" w:sz="4" w:space="0"/>
              <w:right w:val="single" w:color="auto" w:sz="4" w:space="0"/>
            </w:tcBorders>
            <w:vAlign w:val="center"/>
          </w:tcPr>
          <w:p/>
        </w:tc>
        <w:tc>
          <w:tcPr>
            <w:tcW w:w="2350" w:type="dxa"/>
            <w:gridSpan w:val="4"/>
            <w:tcBorders>
              <w:top w:val="nil"/>
              <w:left w:val="nil"/>
              <w:bottom w:val="single" w:color="auto" w:sz="4" w:space="0"/>
              <w:right w:val="single" w:color="auto" w:sz="4" w:space="0"/>
            </w:tcBorders>
            <w:vAlign w:val="center"/>
          </w:tcPr>
          <w:p>
            <w:pPr>
              <w:widowControl/>
              <w:jc w:val="left"/>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其中：当年财政拨款　</w:t>
            </w:r>
          </w:p>
        </w:tc>
        <w:tc>
          <w:tcPr>
            <w:tcW w:w="1249" w:type="dxa"/>
            <w:tcBorders>
              <w:top w:val="nil"/>
              <w:left w:val="nil"/>
              <w:bottom w:val="single" w:color="auto" w:sz="4" w:space="0"/>
              <w:right w:val="single" w:color="auto" w:sz="4" w:space="0"/>
            </w:tcBorders>
            <w:vAlign w:val="center"/>
          </w:tcPr>
          <w:p>
            <w:pPr>
              <w:widowControl/>
              <w:jc w:val="center"/>
              <w:rPr>
                <w:rFonts w:hint="eastAsia" w:ascii="仿宋_GB2312" w:eastAsia="仿宋_GB2312" w:cs="宋体"/>
                <w:color w:val="000000"/>
                <w:kern w:val="0"/>
                <w:sz w:val="21"/>
                <w:szCs w:val="21"/>
              </w:rPr>
            </w:pPr>
            <w:r>
              <w:rPr>
                <w:rFonts w:ascii="仿宋_GB2312" w:eastAsia="仿宋_GB2312" w:cs="宋体"/>
                <w:color w:val="000000"/>
                <w:kern w:val="0"/>
                <w:sz w:val="21"/>
                <w:szCs w:val="21"/>
              </w:rPr>
              <w:t>345</w:t>
            </w:r>
          </w:p>
        </w:tc>
        <w:tc>
          <w:tcPr>
            <w:tcW w:w="1332" w:type="dxa"/>
            <w:gridSpan w:val="3"/>
            <w:tcBorders>
              <w:top w:val="nil"/>
              <w:left w:val="nil"/>
              <w:bottom w:val="single" w:color="auto" w:sz="4" w:space="0"/>
              <w:right w:val="single" w:color="auto" w:sz="4" w:space="0"/>
            </w:tcBorders>
            <w:vAlign w:val="center"/>
          </w:tcPr>
          <w:p>
            <w:pPr>
              <w:widowControl/>
              <w:jc w:val="center"/>
              <w:rPr>
                <w:rFonts w:ascii="仿宋_GB2312" w:eastAsia="仿宋_GB2312" w:cs="宋体"/>
                <w:color w:val="000000"/>
                <w:kern w:val="0"/>
                <w:sz w:val="21"/>
                <w:szCs w:val="21"/>
                <w:lang w:val="en-US" w:eastAsia="zh-CN"/>
              </w:rPr>
            </w:pPr>
            <w:r>
              <w:rPr>
                <w:rFonts w:ascii="仿宋_GB2312" w:eastAsia="仿宋_GB2312" w:cs="宋体"/>
                <w:color w:val="000000"/>
                <w:kern w:val="0"/>
                <w:sz w:val="21"/>
                <w:szCs w:val="21"/>
                <w:lang w:val="en-US" w:eastAsia="zh-CN"/>
              </w:rPr>
              <w:t>3</w:t>
            </w:r>
            <w:r>
              <w:rPr>
                <w:rFonts w:ascii="仿宋_GB2312" w:eastAsia="仿宋_GB2312" w:cs="宋体"/>
                <w:color w:val="000000"/>
                <w:kern w:val="0"/>
                <w:sz w:val="21"/>
                <w:szCs w:val="21"/>
                <w:lang w:eastAsia="zh-CN"/>
              </w:rPr>
              <w:t>4</w:t>
            </w:r>
            <w:r>
              <w:rPr>
                <w:rFonts w:ascii="仿宋_GB2312" w:eastAsia="仿宋_GB2312" w:cs="宋体"/>
                <w:color w:val="000000"/>
                <w:kern w:val="0"/>
                <w:sz w:val="21"/>
                <w:szCs w:val="21"/>
                <w:lang w:val="en-US" w:eastAsia="zh-CN"/>
              </w:rPr>
              <w:t>5</w:t>
            </w:r>
          </w:p>
        </w:tc>
        <w:tc>
          <w:tcPr>
            <w:tcW w:w="1334" w:type="dxa"/>
            <w:gridSpan w:val="3"/>
            <w:tcBorders>
              <w:top w:val="nil"/>
              <w:left w:val="nil"/>
              <w:bottom w:val="single" w:color="auto" w:sz="4" w:space="0"/>
              <w:right w:val="single" w:color="auto" w:sz="4" w:space="0"/>
            </w:tcBorders>
            <w:vAlign w:val="center"/>
          </w:tcPr>
          <w:p>
            <w:pPr>
              <w:widowControl/>
              <w:jc w:val="center"/>
              <w:rPr>
                <w:rFonts w:ascii="仿宋_GB2312" w:eastAsia="仿宋_GB2312" w:cs="宋体"/>
                <w:color w:val="000000"/>
                <w:kern w:val="0"/>
                <w:sz w:val="21"/>
                <w:szCs w:val="21"/>
                <w:lang w:val="en-US" w:eastAsia="zh-CN"/>
              </w:rPr>
            </w:pPr>
            <w:r>
              <w:rPr>
                <w:rFonts w:ascii="仿宋_GB2312" w:eastAsia="仿宋_GB2312" w:cs="宋体"/>
                <w:color w:val="000000"/>
                <w:kern w:val="0"/>
                <w:sz w:val="21"/>
                <w:szCs w:val="21"/>
                <w:lang w:val="en-US" w:eastAsia="zh-CN"/>
              </w:rPr>
              <w:t>3</w:t>
            </w:r>
            <w:r>
              <w:rPr>
                <w:rFonts w:ascii="仿宋_GB2312" w:eastAsia="仿宋_GB2312" w:cs="宋体"/>
                <w:color w:val="000000"/>
                <w:kern w:val="0"/>
                <w:sz w:val="21"/>
                <w:szCs w:val="21"/>
                <w:lang w:eastAsia="zh-CN"/>
              </w:rPr>
              <w:t>4</w:t>
            </w:r>
            <w:r>
              <w:rPr>
                <w:rFonts w:ascii="仿宋_GB2312" w:eastAsia="仿宋_GB2312" w:cs="宋体"/>
                <w:color w:val="000000"/>
                <w:kern w:val="0"/>
                <w:sz w:val="21"/>
                <w:szCs w:val="21"/>
                <w:lang w:val="en-US" w:eastAsia="zh-CN"/>
              </w:rPr>
              <w:t>5</w:t>
            </w:r>
          </w:p>
        </w:tc>
        <w:tc>
          <w:tcPr>
            <w:tcW w:w="732" w:type="dxa"/>
            <w:gridSpan w:val="2"/>
            <w:tcBorders>
              <w:top w:val="nil"/>
              <w:left w:val="nil"/>
              <w:bottom w:val="single" w:color="auto" w:sz="4" w:space="0"/>
              <w:right w:val="single" w:color="auto" w:sz="4" w:space="0"/>
            </w:tcBorders>
            <w:vAlign w:val="center"/>
          </w:tcPr>
          <w:p>
            <w:pPr>
              <w:widowControl/>
              <w:jc w:val="left"/>
              <w:rPr>
                <w:rFonts w:hint="eastAsia" w:ascii="仿宋_GB2312" w:eastAsia="仿宋_GB2312" w:cs="宋体"/>
                <w:color w:val="000000"/>
                <w:kern w:val="0"/>
                <w:sz w:val="21"/>
                <w:szCs w:val="21"/>
              </w:rPr>
            </w:pPr>
            <w:r>
              <w:rPr>
                <w:rFonts w:ascii="仿宋_GB2312" w:eastAsia="仿宋_GB2312" w:cs="宋体"/>
                <w:color w:val="000000"/>
                <w:kern w:val="0"/>
                <w:sz w:val="21"/>
                <w:szCs w:val="21"/>
              </w:rPr>
              <w:t>10</w:t>
            </w:r>
          </w:p>
        </w:tc>
        <w:tc>
          <w:tcPr>
            <w:tcW w:w="1032" w:type="dxa"/>
            <w:gridSpan w:val="3"/>
            <w:tcBorders>
              <w:top w:val="nil"/>
              <w:left w:val="nil"/>
              <w:bottom w:val="single" w:color="auto" w:sz="4" w:space="0"/>
              <w:right w:val="single" w:color="auto" w:sz="4" w:space="0"/>
            </w:tcBorders>
            <w:vAlign w:val="center"/>
          </w:tcPr>
          <w:p>
            <w:pPr>
              <w:widowControl/>
              <w:jc w:val="center"/>
              <w:rPr>
                <w:rFonts w:hint="eastAsia" w:ascii="仿宋_GB2312" w:eastAsia="仿宋_GB2312" w:cs="宋体"/>
                <w:color w:val="000000"/>
                <w:kern w:val="0"/>
                <w:sz w:val="21"/>
                <w:szCs w:val="21"/>
              </w:rPr>
            </w:pPr>
            <w:r>
              <w:rPr>
                <w:rFonts w:ascii="仿宋_GB2312" w:eastAsia="仿宋_GB2312" w:cs="宋体"/>
                <w:color w:val="000000"/>
                <w:kern w:val="0"/>
                <w:sz w:val="21"/>
                <w:szCs w:val="21"/>
              </w:rPr>
              <w:t>100%</w:t>
            </w:r>
          </w:p>
        </w:tc>
        <w:tc>
          <w:tcPr>
            <w:tcW w:w="1200" w:type="dxa"/>
            <w:tcBorders>
              <w:top w:val="nil"/>
              <w:left w:val="nil"/>
              <w:bottom w:val="single" w:color="auto" w:sz="4" w:space="0"/>
              <w:right w:val="single" w:color="auto" w:sz="4" w:space="0"/>
            </w:tcBorders>
            <w:vAlign w:val="center"/>
          </w:tcPr>
          <w:p>
            <w:pPr>
              <w:widowControl/>
              <w:jc w:val="left"/>
              <w:rPr>
                <w:rFonts w:hint="eastAsia" w:ascii="仿宋_GB2312" w:eastAsia="仿宋_GB2312" w:cs="宋体"/>
                <w:color w:val="000000"/>
                <w:kern w:val="0"/>
                <w:sz w:val="21"/>
                <w:szCs w:val="21"/>
              </w:rPr>
            </w:pPr>
            <w:r>
              <w:rPr>
                <w:rFonts w:ascii="仿宋_GB2312" w:eastAsia="仿宋_GB2312" w:cs="宋体"/>
                <w:color w:val="000000"/>
                <w:kern w:val="0"/>
                <w:sz w:val="21"/>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jc w:val="center"/>
        </w:trPr>
        <w:tc>
          <w:tcPr>
            <w:tcW w:w="1067" w:type="dxa"/>
            <w:vMerge w:val="continue"/>
            <w:tcBorders>
              <w:top w:val="nil"/>
              <w:left w:val="single" w:color="auto" w:sz="4" w:space="0"/>
              <w:bottom w:val="single" w:color="000000" w:sz="4" w:space="0"/>
              <w:right w:val="single" w:color="auto" w:sz="4" w:space="0"/>
            </w:tcBorders>
            <w:vAlign w:val="center"/>
          </w:tcPr>
          <w:p/>
        </w:tc>
        <w:tc>
          <w:tcPr>
            <w:tcW w:w="2350" w:type="dxa"/>
            <w:gridSpan w:val="4"/>
            <w:tcBorders>
              <w:top w:val="nil"/>
              <w:left w:val="nil"/>
              <w:bottom w:val="single" w:color="auto" w:sz="4" w:space="0"/>
              <w:right w:val="single" w:color="auto" w:sz="4" w:space="0"/>
            </w:tcBorders>
            <w:vAlign w:val="center"/>
          </w:tcPr>
          <w:p>
            <w:pPr>
              <w:widowControl/>
              <w:ind w:firstLine="630" w:firstLineChars="300"/>
              <w:jc w:val="left"/>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上年结转资金　</w:t>
            </w:r>
          </w:p>
        </w:tc>
        <w:tc>
          <w:tcPr>
            <w:tcW w:w="1249" w:type="dxa"/>
            <w:tcBorders>
              <w:top w:val="nil"/>
              <w:left w:val="nil"/>
              <w:bottom w:val="single" w:color="auto" w:sz="4" w:space="0"/>
              <w:right w:val="single" w:color="auto" w:sz="4" w:space="0"/>
            </w:tcBorders>
            <w:vAlign w:val="center"/>
          </w:tcPr>
          <w:p>
            <w:pPr>
              <w:widowControl/>
              <w:jc w:val="center"/>
              <w:rPr>
                <w:rFonts w:hint="eastAsia" w:ascii="仿宋_GB2312" w:eastAsia="仿宋_GB2312" w:cs="宋体"/>
                <w:color w:val="000000"/>
                <w:kern w:val="0"/>
                <w:sz w:val="21"/>
                <w:szCs w:val="21"/>
              </w:rPr>
            </w:pPr>
          </w:p>
        </w:tc>
        <w:tc>
          <w:tcPr>
            <w:tcW w:w="1332" w:type="dxa"/>
            <w:gridSpan w:val="3"/>
            <w:tcBorders>
              <w:top w:val="nil"/>
              <w:left w:val="nil"/>
              <w:bottom w:val="single" w:color="auto" w:sz="4" w:space="0"/>
              <w:right w:val="single" w:color="auto" w:sz="4" w:space="0"/>
            </w:tcBorders>
            <w:vAlign w:val="center"/>
          </w:tcPr>
          <w:p>
            <w:pPr>
              <w:widowControl/>
              <w:jc w:val="center"/>
              <w:rPr>
                <w:rFonts w:ascii="仿宋_GB2312" w:eastAsia="仿宋_GB2312" w:cs="宋体"/>
                <w:color w:val="000000"/>
                <w:kern w:val="0"/>
                <w:sz w:val="21"/>
                <w:szCs w:val="21"/>
                <w:lang w:val="en-US" w:eastAsia="zh-CN"/>
              </w:rPr>
            </w:pPr>
          </w:p>
        </w:tc>
        <w:tc>
          <w:tcPr>
            <w:tcW w:w="1334" w:type="dxa"/>
            <w:gridSpan w:val="3"/>
            <w:tcBorders>
              <w:top w:val="nil"/>
              <w:left w:val="nil"/>
              <w:bottom w:val="single" w:color="auto" w:sz="4" w:space="0"/>
              <w:right w:val="single" w:color="auto" w:sz="4" w:space="0"/>
            </w:tcBorders>
            <w:vAlign w:val="center"/>
          </w:tcPr>
          <w:p>
            <w:pPr>
              <w:widowControl/>
              <w:jc w:val="center"/>
              <w:rPr>
                <w:rFonts w:ascii="仿宋_GB2312" w:eastAsia="仿宋_GB2312" w:cs="宋体"/>
                <w:color w:val="000000"/>
                <w:kern w:val="0"/>
                <w:sz w:val="21"/>
                <w:szCs w:val="21"/>
                <w:lang w:val="en-US" w:eastAsia="zh-CN"/>
              </w:rPr>
            </w:pPr>
          </w:p>
        </w:tc>
        <w:tc>
          <w:tcPr>
            <w:tcW w:w="732" w:type="dxa"/>
            <w:gridSpan w:val="2"/>
            <w:tcBorders>
              <w:top w:val="nil"/>
              <w:left w:val="nil"/>
              <w:bottom w:val="single" w:color="auto" w:sz="4" w:space="0"/>
              <w:right w:val="single" w:color="auto" w:sz="4" w:space="0"/>
            </w:tcBorders>
            <w:vAlign w:val="center"/>
          </w:tcPr>
          <w:p>
            <w:pPr>
              <w:widowControl/>
              <w:jc w:val="left"/>
              <w:rPr>
                <w:rFonts w:hint="eastAsia" w:ascii="仿宋_GB2312" w:eastAsia="仿宋_GB2312" w:cs="宋体"/>
                <w:color w:val="000000"/>
                <w:kern w:val="0"/>
                <w:sz w:val="21"/>
                <w:szCs w:val="21"/>
              </w:rPr>
            </w:pPr>
          </w:p>
        </w:tc>
        <w:tc>
          <w:tcPr>
            <w:tcW w:w="1032" w:type="dxa"/>
            <w:gridSpan w:val="3"/>
            <w:tcBorders>
              <w:top w:val="nil"/>
              <w:left w:val="nil"/>
              <w:bottom w:val="single" w:color="auto" w:sz="4" w:space="0"/>
              <w:right w:val="single" w:color="auto" w:sz="4" w:space="0"/>
            </w:tcBorders>
            <w:vAlign w:val="center"/>
          </w:tcPr>
          <w:p>
            <w:pPr>
              <w:widowControl/>
              <w:jc w:val="left"/>
              <w:rPr>
                <w:rFonts w:hint="eastAsia" w:ascii="仿宋_GB2312" w:eastAsia="仿宋_GB2312" w:cs="宋体"/>
                <w:color w:val="000000"/>
                <w:kern w:val="0"/>
                <w:sz w:val="21"/>
                <w:szCs w:val="21"/>
              </w:rPr>
            </w:pPr>
          </w:p>
        </w:tc>
        <w:tc>
          <w:tcPr>
            <w:tcW w:w="1200" w:type="dxa"/>
            <w:tcBorders>
              <w:top w:val="nil"/>
              <w:left w:val="nil"/>
              <w:bottom w:val="single" w:color="auto" w:sz="4" w:space="0"/>
              <w:right w:val="single" w:color="auto" w:sz="4" w:space="0"/>
            </w:tcBorders>
            <w:vAlign w:val="center"/>
          </w:tcPr>
          <w:p>
            <w:pPr>
              <w:widowControl/>
              <w:jc w:val="left"/>
              <w:rPr>
                <w:rFonts w:hint="eastAsia" w:ascii="仿宋_GB2312" w:eastAsia="仿宋_GB2312"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jc w:val="center"/>
        </w:trPr>
        <w:tc>
          <w:tcPr>
            <w:tcW w:w="1067" w:type="dxa"/>
            <w:vMerge w:val="continue"/>
            <w:tcBorders>
              <w:top w:val="nil"/>
              <w:left w:val="single" w:color="auto" w:sz="4" w:space="0"/>
              <w:bottom w:val="single" w:color="000000" w:sz="4" w:space="0"/>
              <w:right w:val="single" w:color="auto" w:sz="4" w:space="0"/>
            </w:tcBorders>
            <w:vAlign w:val="center"/>
          </w:tcPr>
          <w:p/>
        </w:tc>
        <w:tc>
          <w:tcPr>
            <w:tcW w:w="2350" w:type="dxa"/>
            <w:gridSpan w:val="4"/>
            <w:tcBorders>
              <w:top w:val="nil"/>
              <w:left w:val="nil"/>
              <w:bottom w:val="single" w:color="auto" w:sz="4" w:space="0"/>
              <w:right w:val="single" w:color="auto" w:sz="4" w:space="0"/>
            </w:tcBorders>
            <w:vAlign w:val="center"/>
          </w:tcPr>
          <w:p>
            <w:pPr>
              <w:widowControl/>
              <w:ind w:firstLine="630" w:firstLineChars="300"/>
              <w:jc w:val="left"/>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其他资金</w:t>
            </w:r>
          </w:p>
        </w:tc>
        <w:tc>
          <w:tcPr>
            <w:tcW w:w="1249" w:type="dxa"/>
            <w:tcBorders>
              <w:top w:val="nil"/>
              <w:left w:val="nil"/>
              <w:bottom w:val="single" w:color="auto" w:sz="4" w:space="0"/>
              <w:right w:val="single" w:color="auto" w:sz="4" w:space="0"/>
            </w:tcBorders>
            <w:vAlign w:val="center"/>
          </w:tcPr>
          <w:p>
            <w:pPr>
              <w:widowControl/>
              <w:jc w:val="center"/>
              <w:rPr>
                <w:rFonts w:ascii="仿宋_GB2312" w:eastAsia="仿宋_GB2312" w:cs="宋体"/>
                <w:color w:val="000000"/>
                <w:kern w:val="0"/>
                <w:sz w:val="21"/>
                <w:szCs w:val="21"/>
                <w:lang w:val="en-US" w:eastAsia="zh-CN"/>
              </w:rPr>
            </w:pPr>
          </w:p>
        </w:tc>
        <w:tc>
          <w:tcPr>
            <w:tcW w:w="1332" w:type="dxa"/>
            <w:gridSpan w:val="3"/>
            <w:tcBorders>
              <w:top w:val="nil"/>
              <w:left w:val="nil"/>
              <w:bottom w:val="single" w:color="auto" w:sz="4" w:space="0"/>
              <w:right w:val="single" w:color="auto" w:sz="4" w:space="0"/>
            </w:tcBorders>
            <w:vAlign w:val="center"/>
          </w:tcPr>
          <w:p>
            <w:pPr>
              <w:widowControl/>
              <w:jc w:val="center"/>
              <w:rPr>
                <w:rFonts w:ascii="仿宋_GB2312" w:eastAsia="仿宋_GB2312" w:cs="宋体"/>
                <w:color w:val="000000"/>
                <w:kern w:val="0"/>
                <w:sz w:val="21"/>
                <w:szCs w:val="21"/>
                <w:lang w:val="en-US" w:eastAsia="zh-CN"/>
              </w:rPr>
            </w:pPr>
          </w:p>
        </w:tc>
        <w:tc>
          <w:tcPr>
            <w:tcW w:w="1334" w:type="dxa"/>
            <w:gridSpan w:val="3"/>
            <w:tcBorders>
              <w:top w:val="nil"/>
              <w:left w:val="nil"/>
              <w:bottom w:val="single" w:color="auto" w:sz="4" w:space="0"/>
              <w:right w:val="single" w:color="auto" w:sz="4" w:space="0"/>
            </w:tcBorders>
            <w:vAlign w:val="center"/>
          </w:tcPr>
          <w:p>
            <w:pPr>
              <w:widowControl/>
              <w:jc w:val="center"/>
              <w:rPr>
                <w:rFonts w:ascii="仿宋_GB2312" w:eastAsia="仿宋_GB2312" w:cs="宋体"/>
                <w:color w:val="000000"/>
                <w:kern w:val="0"/>
                <w:sz w:val="21"/>
                <w:szCs w:val="21"/>
                <w:lang w:val="en-US" w:eastAsia="zh-CN"/>
              </w:rPr>
            </w:pPr>
          </w:p>
        </w:tc>
        <w:tc>
          <w:tcPr>
            <w:tcW w:w="732" w:type="dxa"/>
            <w:gridSpan w:val="2"/>
            <w:tcBorders>
              <w:top w:val="nil"/>
              <w:left w:val="nil"/>
              <w:bottom w:val="single" w:color="auto" w:sz="4" w:space="0"/>
              <w:right w:val="single" w:color="auto" w:sz="4" w:space="0"/>
            </w:tcBorders>
            <w:vAlign w:val="center"/>
          </w:tcPr>
          <w:p>
            <w:pPr>
              <w:widowControl/>
              <w:jc w:val="left"/>
              <w:rPr>
                <w:rFonts w:hint="eastAsia" w:ascii="仿宋_GB2312" w:eastAsia="仿宋_GB2312" w:cs="宋体"/>
                <w:color w:val="000000"/>
                <w:kern w:val="0"/>
                <w:sz w:val="21"/>
                <w:szCs w:val="21"/>
              </w:rPr>
            </w:pPr>
          </w:p>
        </w:tc>
        <w:tc>
          <w:tcPr>
            <w:tcW w:w="1032" w:type="dxa"/>
            <w:gridSpan w:val="3"/>
            <w:tcBorders>
              <w:top w:val="nil"/>
              <w:left w:val="nil"/>
              <w:bottom w:val="single" w:color="auto" w:sz="4" w:space="0"/>
              <w:right w:val="single" w:color="auto" w:sz="4" w:space="0"/>
            </w:tcBorders>
            <w:vAlign w:val="center"/>
          </w:tcPr>
          <w:p>
            <w:pPr>
              <w:widowControl/>
              <w:jc w:val="left"/>
              <w:rPr>
                <w:rFonts w:hint="eastAsia" w:ascii="仿宋_GB2312" w:eastAsia="仿宋_GB2312" w:cs="宋体"/>
                <w:color w:val="000000"/>
                <w:kern w:val="0"/>
                <w:sz w:val="21"/>
                <w:szCs w:val="21"/>
              </w:rPr>
            </w:pPr>
          </w:p>
        </w:tc>
        <w:tc>
          <w:tcPr>
            <w:tcW w:w="1200" w:type="dxa"/>
            <w:tcBorders>
              <w:top w:val="nil"/>
              <w:left w:val="nil"/>
              <w:bottom w:val="single" w:color="auto" w:sz="4" w:space="0"/>
              <w:right w:val="single" w:color="auto" w:sz="4" w:space="0"/>
            </w:tcBorders>
            <w:vAlign w:val="center"/>
          </w:tcPr>
          <w:p>
            <w:pPr>
              <w:widowControl/>
              <w:jc w:val="left"/>
              <w:rPr>
                <w:rFonts w:hint="eastAsia" w:ascii="仿宋_GB2312" w:eastAsia="仿宋_GB2312"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jc w:val="center"/>
        </w:trPr>
        <w:tc>
          <w:tcPr>
            <w:tcW w:w="1067"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年度总体目标</w:t>
            </w:r>
          </w:p>
        </w:tc>
        <w:tc>
          <w:tcPr>
            <w:tcW w:w="6521" w:type="dxa"/>
            <w:gridSpan w:val="12"/>
            <w:tcBorders>
              <w:top w:val="single" w:color="auto" w:sz="4" w:space="0"/>
              <w:left w:val="nil"/>
              <w:bottom w:val="single" w:color="auto" w:sz="4" w:space="0"/>
              <w:right w:val="single" w:color="000000" w:sz="4" w:space="0"/>
            </w:tcBorders>
            <w:vAlign w:val="center"/>
          </w:tcPr>
          <w:p>
            <w:pPr>
              <w:widowControl/>
              <w:jc w:val="center"/>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预期目标</w:t>
            </w:r>
          </w:p>
        </w:tc>
        <w:tc>
          <w:tcPr>
            <w:tcW w:w="2708"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 w:hRule="atLeast"/>
          <w:jc w:val="center"/>
        </w:trPr>
        <w:tc>
          <w:tcPr>
            <w:tcW w:w="1067" w:type="dxa"/>
            <w:vMerge w:val="continue"/>
            <w:tcBorders>
              <w:top w:val="nil"/>
              <w:left w:val="single" w:color="auto" w:sz="4" w:space="0"/>
              <w:bottom w:val="single" w:color="auto" w:sz="4" w:space="0"/>
              <w:right w:val="single" w:color="auto" w:sz="4" w:space="0"/>
            </w:tcBorders>
            <w:vAlign w:val="center"/>
          </w:tcPr>
          <w:p/>
        </w:tc>
        <w:tc>
          <w:tcPr>
            <w:tcW w:w="6521" w:type="dxa"/>
            <w:gridSpan w:val="12"/>
            <w:tcBorders>
              <w:top w:val="single" w:color="auto" w:sz="4" w:space="0"/>
              <w:left w:val="nil"/>
              <w:bottom w:val="single" w:color="auto" w:sz="4" w:space="0"/>
              <w:right w:val="single" w:color="000000" w:sz="4" w:space="0"/>
            </w:tcBorders>
            <w:vAlign w:val="center"/>
          </w:tcPr>
          <w:p>
            <w:pPr>
              <w:widowControl/>
              <w:jc w:val="center"/>
              <w:rPr>
                <w:rFonts w:hint="eastAsia" w:ascii="仿宋_GB2312" w:eastAsia="仿宋_GB2312" w:cs="宋体"/>
                <w:color w:val="000000"/>
                <w:kern w:val="0"/>
                <w:sz w:val="13"/>
                <w:szCs w:val="13"/>
              </w:rPr>
            </w:pPr>
            <w:r>
              <w:rPr>
                <w:rFonts w:ascii="仿宋_GB2312" w:eastAsia="仿宋_GB2312" w:cs="宋体"/>
                <w:color w:val="000000"/>
                <w:kern w:val="0"/>
                <w:sz w:val="21"/>
                <w:szCs w:val="21"/>
              </w:rPr>
              <w:t>345万元</w:t>
            </w:r>
          </w:p>
        </w:tc>
        <w:tc>
          <w:tcPr>
            <w:tcW w:w="2708" w:type="dxa"/>
            <w:gridSpan w:val="5"/>
            <w:tcBorders>
              <w:top w:val="single" w:color="auto" w:sz="4" w:space="0"/>
              <w:left w:val="nil"/>
              <w:bottom w:val="single" w:color="auto" w:sz="4" w:space="0"/>
              <w:right w:val="single" w:color="auto" w:sz="4" w:space="0"/>
            </w:tcBorders>
          </w:tcPr>
          <w:p>
            <w:pPr>
              <w:widowControl/>
              <w:jc w:val="center"/>
              <w:rPr>
                <w:rFonts w:hint="eastAsia" w:ascii="仿宋_GB2312" w:eastAsia="仿宋_GB2312" w:cs="宋体"/>
                <w:color w:val="000000"/>
                <w:kern w:val="0"/>
                <w:sz w:val="21"/>
                <w:szCs w:val="21"/>
              </w:rPr>
            </w:pPr>
            <w:r>
              <w:rPr>
                <w:rFonts w:ascii="仿宋_GB2312" w:eastAsia="仿宋_GB2312" w:cs="宋体"/>
                <w:color w:val="000000"/>
                <w:kern w:val="0"/>
                <w:sz w:val="21"/>
                <w:szCs w:val="21"/>
              </w:rPr>
              <w:t>345万元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0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绩</w:t>
            </w:r>
          </w:p>
          <w:p>
            <w:pPr>
              <w:widowControl/>
              <w:jc w:val="center"/>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效</w:t>
            </w:r>
          </w:p>
          <w:p>
            <w:pPr>
              <w:widowControl/>
              <w:jc w:val="center"/>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指</w:t>
            </w:r>
          </w:p>
          <w:p>
            <w:pPr>
              <w:widowControl/>
              <w:jc w:val="center"/>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标</w:t>
            </w:r>
          </w:p>
          <w:p>
            <w:pPr>
              <w:widowControl/>
              <w:jc w:val="center"/>
              <w:rPr>
                <w:rFonts w:hint="eastAsia" w:ascii="仿宋_GB2312" w:eastAsia="仿宋_GB2312" w:cs="宋体"/>
                <w:color w:val="000000"/>
                <w:kern w:val="0"/>
                <w:sz w:val="21"/>
                <w:szCs w:val="21"/>
              </w:rPr>
            </w:pPr>
          </w:p>
        </w:tc>
        <w:tc>
          <w:tcPr>
            <w:tcW w:w="107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一级指标</w:t>
            </w:r>
          </w:p>
        </w:tc>
        <w:tc>
          <w:tcPr>
            <w:tcW w:w="1144"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二级指标</w:t>
            </w:r>
          </w:p>
        </w:tc>
        <w:tc>
          <w:tcPr>
            <w:tcW w:w="194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三级指标</w:t>
            </w:r>
          </w:p>
        </w:tc>
        <w:tc>
          <w:tcPr>
            <w:tcW w:w="1245"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年度</w:t>
            </w:r>
          </w:p>
          <w:p>
            <w:pPr>
              <w:widowControl/>
              <w:spacing w:line="240" w:lineRule="exact"/>
              <w:jc w:val="center"/>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指标值</w:t>
            </w:r>
          </w:p>
        </w:tc>
        <w:tc>
          <w:tcPr>
            <w:tcW w:w="859"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实际</w:t>
            </w:r>
          </w:p>
          <w:p>
            <w:pPr>
              <w:widowControl/>
              <w:spacing w:line="240" w:lineRule="exact"/>
              <w:jc w:val="center"/>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完成值</w:t>
            </w:r>
          </w:p>
        </w:tc>
        <w:tc>
          <w:tcPr>
            <w:tcW w:w="80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分值</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得分</w:t>
            </w:r>
          </w:p>
        </w:tc>
        <w:tc>
          <w:tcPr>
            <w:tcW w:w="146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tc>
        <w:tc>
          <w:tcPr>
            <w:tcW w:w="107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产出指标</w:t>
            </w:r>
          </w:p>
          <w:p>
            <w:pPr>
              <w:widowControl/>
              <w:jc w:val="center"/>
              <w:rPr>
                <w:rFonts w:hint="eastAsia" w:ascii="仿宋_GB2312" w:eastAsia="仿宋_GB2312" w:cs="宋体"/>
                <w:color w:val="000000"/>
                <w:kern w:val="0"/>
                <w:sz w:val="21"/>
                <w:szCs w:val="21"/>
              </w:rPr>
            </w:pPr>
          </w:p>
          <w:p>
            <w:pPr>
              <w:widowControl/>
              <w:jc w:val="center"/>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(50分)</w:t>
            </w:r>
          </w:p>
        </w:tc>
        <w:tc>
          <w:tcPr>
            <w:tcW w:w="11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数量指标</w:t>
            </w:r>
          </w:p>
        </w:tc>
        <w:tc>
          <w:tcPr>
            <w:tcW w:w="1944" w:type="dxa"/>
            <w:gridSpan w:val="3"/>
            <w:tcBorders>
              <w:top w:val="single" w:color="auto" w:sz="4" w:space="0"/>
              <w:left w:val="single" w:color="auto" w:sz="4" w:space="0"/>
              <w:bottom w:val="single" w:color="auto" w:sz="4" w:space="0"/>
              <w:right w:val="single" w:color="auto" w:sz="4" w:space="0"/>
            </w:tcBorders>
            <w:vAlign w:val="bottom"/>
          </w:tcPr>
          <w:p>
            <w:pPr>
              <w:widowControl/>
              <w:jc w:val="center"/>
              <w:rPr>
                <w:rFonts w:hint="eastAsia" w:ascii="仿宋_GB2312" w:eastAsia="仿宋_GB2312" w:cs="宋体"/>
                <w:color w:val="auto"/>
                <w:kern w:val="0"/>
                <w:sz w:val="21"/>
                <w:szCs w:val="21"/>
                <w:lang w:eastAsia="zh-CN"/>
              </w:rPr>
            </w:pPr>
            <w:r>
              <w:rPr>
                <w:rFonts w:hint="eastAsia" w:ascii="仿宋_GB2312" w:eastAsia="仿宋_GB2312" w:cs="宋体"/>
                <w:color w:val="auto"/>
                <w:kern w:val="0"/>
                <w:sz w:val="21"/>
                <w:szCs w:val="21"/>
                <w:lang w:eastAsia="zh-CN"/>
              </w:rPr>
              <w:t>重大课题</w:t>
            </w:r>
          </w:p>
        </w:tc>
        <w:tc>
          <w:tcPr>
            <w:tcW w:w="124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color w:val="auto"/>
                <w:kern w:val="0"/>
                <w:sz w:val="21"/>
                <w:szCs w:val="21"/>
              </w:rPr>
            </w:pPr>
            <w:r>
              <w:rPr>
                <w:rFonts w:hint="eastAsia" w:ascii="仿宋_GB2312" w:eastAsia="仿宋_GB2312" w:cs="宋体"/>
                <w:color w:val="auto"/>
                <w:kern w:val="0"/>
                <w:sz w:val="21"/>
                <w:szCs w:val="21"/>
                <w:lang w:val="en-US"/>
              </w:rPr>
              <w:t>10个</w:t>
            </w:r>
          </w:p>
        </w:tc>
        <w:tc>
          <w:tcPr>
            <w:tcW w:w="8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color w:val="auto"/>
                <w:kern w:val="0"/>
                <w:sz w:val="21"/>
                <w:szCs w:val="21"/>
              </w:rPr>
            </w:pPr>
            <w:r>
              <w:rPr>
                <w:rFonts w:hint="eastAsia" w:ascii="仿宋_GB2312" w:eastAsia="仿宋_GB2312" w:cs="宋体"/>
                <w:color w:val="auto"/>
                <w:kern w:val="0"/>
                <w:sz w:val="21"/>
                <w:szCs w:val="21"/>
                <w:lang w:val="en-US" w:eastAsia="zh-CN"/>
              </w:rPr>
              <w:t>5</w:t>
            </w:r>
            <w:r>
              <w:rPr>
                <w:rFonts w:hint="eastAsia" w:ascii="仿宋_GB2312" w:eastAsia="仿宋_GB2312" w:cs="宋体"/>
                <w:color w:val="auto"/>
                <w:kern w:val="0"/>
                <w:sz w:val="21"/>
                <w:szCs w:val="21"/>
                <w:lang w:val="en-US"/>
              </w:rPr>
              <w:t>个</w:t>
            </w:r>
          </w:p>
        </w:tc>
        <w:tc>
          <w:tcPr>
            <w:tcW w:w="80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eastAsia="仿宋_GB2312" w:cs="宋体"/>
                <w:color w:val="auto"/>
                <w:kern w:val="0"/>
                <w:sz w:val="21"/>
                <w:szCs w:val="21"/>
                <w:lang w:val="en-US" w:eastAsia="zh-CN" w:bidi="ar-SA"/>
              </w:rPr>
            </w:pPr>
            <w:r>
              <w:rPr>
                <w:rFonts w:ascii="仿宋_GB2312" w:eastAsia="仿宋_GB2312" w:cs="宋体"/>
                <w:color w:val="auto"/>
                <w:kern w:val="0"/>
                <w:sz w:val="21"/>
                <w:szCs w:val="21"/>
                <w:lang w:val="en-US" w:eastAsia="zh-CN" w:bidi="ar-SA"/>
              </w:rPr>
              <w:t>6</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eastAsia="仿宋_GB2312" w:cs="宋体"/>
                <w:color w:val="auto"/>
                <w:kern w:val="0"/>
                <w:sz w:val="21"/>
                <w:szCs w:val="21"/>
                <w:lang w:val="en-US" w:eastAsia="zh-CN" w:bidi="ar-SA"/>
              </w:rPr>
            </w:pPr>
            <w:r>
              <w:rPr>
                <w:rFonts w:hint="eastAsia" w:ascii="仿宋_GB2312" w:eastAsia="仿宋_GB2312" w:cs="宋体"/>
                <w:color w:val="auto"/>
                <w:kern w:val="0"/>
                <w:sz w:val="21"/>
                <w:szCs w:val="21"/>
                <w:lang w:val="en-US" w:eastAsia="zh-CN" w:bidi="ar-SA"/>
              </w:rPr>
              <w:t>6</w:t>
            </w:r>
          </w:p>
        </w:tc>
        <w:tc>
          <w:tcPr>
            <w:tcW w:w="14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偏差原因：因为申报课题质量原因，重大课题立项数有所减少。为提升省社科评审委课题的影响力，增加了重点课题立项数量，扩大了资助范围，更好的调动了全省社科工作者申报和研究省社科评审委课题的积极性，产生了更广泛的社会影响。</w:t>
            </w:r>
          </w:p>
          <w:p>
            <w:pPr>
              <w:widowControl/>
              <w:jc w:val="left"/>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改进措施：下一阶段制定绩效目标更加科学精准，严格按照目标完成任务。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tc>
        <w:tc>
          <w:tcPr>
            <w:tcW w:w="1073"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144" w:type="dxa"/>
            <w:vMerge w:val="continue"/>
            <w:tcBorders>
              <w:top w:val="single" w:color="auto" w:sz="4" w:space="0"/>
              <w:left w:val="single" w:color="auto" w:sz="4" w:space="0"/>
              <w:bottom w:val="single" w:color="auto" w:sz="4" w:space="0"/>
              <w:right w:val="single" w:color="auto" w:sz="4" w:space="0"/>
            </w:tcBorders>
            <w:vAlign w:val="center"/>
          </w:tcPr>
          <w:p/>
        </w:tc>
        <w:tc>
          <w:tcPr>
            <w:tcW w:w="1944" w:type="dxa"/>
            <w:gridSpan w:val="3"/>
            <w:tcBorders>
              <w:top w:val="single" w:color="auto" w:sz="4" w:space="0"/>
              <w:left w:val="single" w:color="auto" w:sz="4" w:space="0"/>
              <w:bottom w:val="single" w:color="auto" w:sz="4" w:space="0"/>
              <w:right w:val="single" w:color="auto" w:sz="4" w:space="0"/>
            </w:tcBorders>
            <w:vAlign w:val="bottom"/>
          </w:tcPr>
          <w:p>
            <w:pPr>
              <w:widowControl/>
              <w:jc w:val="center"/>
              <w:rPr>
                <w:rFonts w:hint="eastAsia" w:ascii="仿宋_GB2312" w:eastAsia="仿宋_GB2312" w:cs="宋体"/>
                <w:color w:val="auto"/>
                <w:kern w:val="0"/>
                <w:sz w:val="21"/>
                <w:szCs w:val="21"/>
                <w:lang w:eastAsia="zh-CN"/>
              </w:rPr>
            </w:pPr>
            <w:r>
              <w:rPr>
                <w:rFonts w:hint="eastAsia" w:ascii="仿宋_GB2312" w:eastAsia="仿宋_GB2312" w:cs="宋体"/>
                <w:color w:val="auto"/>
                <w:kern w:val="0"/>
                <w:sz w:val="21"/>
                <w:szCs w:val="21"/>
                <w:lang w:eastAsia="zh-CN"/>
              </w:rPr>
              <w:t>重点课题</w:t>
            </w:r>
          </w:p>
        </w:tc>
        <w:tc>
          <w:tcPr>
            <w:tcW w:w="1245"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eastAsia="仿宋_GB2312" w:cs="宋体"/>
                <w:color w:val="auto"/>
                <w:kern w:val="0"/>
                <w:sz w:val="21"/>
                <w:szCs w:val="21"/>
              </w:rPr>
            </w:pPr>
            <w:r>
              <w:rPr>
                <w:rFonts w:hint="eastAsia" w:ascii="仿宋_GB2312" w:eastAsia="仿宋_GB2312" w:cs="宋体"/>
                <w:color w:val="auto"/>
                <w:kern w:val="0"/>
                <w:sz w:val="21"/>
                <w:szCs w:val="21"/>
                <w:lang w:val="en-US"/>
              </w:rPr>
              <w:t>25个</w:t>
            </w:r>
          </w:p>
        </w:tc>
        <w:tc>
          <w:tcPr>
            <w:tcW w:w="859"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eastAsia="仿宋_GB2312" w:cs="宋体"/>
                <w:color w:val="auto"/>
                <w:kern w:val="0"/>
                <w:sz w:val="21"/>
                <w:szCs w:val="21"/>
              </w:rPr>
            </w:pPr>
            <w:r>
              <w:rPr>
                <w:rFonts w:hint="eastAsia" w:ascii="仿宋_GB2312" w:eastAsia="仿宋_GB2312" w:cs="宋体"/>
                <w:color w:val="auto"/>
                <w:kern w:val="0"/>
                <w:sz w:val="21"/>
                <w:szCs w:val="21"/>
                <w:lang w:val="en-US" w:eastAsia="zh-CN"/>
              </w:rPr>
              <w:t>34</w:t>
            </w:r>
            <w:r>
              <w:rPr>
                <w:rFonts w:hint="eastAsia" w:ascii="仿宋_GB2312" w:eastAsia="仿宋_GB2312" w:cs="宋体"/>
                <w:color w:val="auto"/>
                <w:kern w:val="0"/>
                <w:sz w:val="21"/>
                <w:szCs w:val="21"/>
                <w:lang w:val="en-US"/>
              </w:rPr>
              <w:t>个</w:t>
            </w:r>
          </w:p>
        </w:tc>
        <w:tc>
          <w:tcPr>
            <w:tcW w:w="809"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仿宋_GB2312" w:eastAsia="仿宋_GB2312" w:cs="宋体"/>
                <w:color w:val="auto"/>
                <w:kern w:val="0"/>
                <w:sz w:val="21"/>
                <w:szCs w:val="21"/>
                <w:lang w:val="en-US" w:eastAsia="zh-CN" w:bidi="ar-SA"/>
              </w:rPr>
            </w:pPr>
            <w:r>
              <w:rPr>
                <w:rFonts w:ascii="仿宋_GB2312" w:eastAsia="仿宋_GB2312" w:cs="宋体"/>
                <w:color w:val="auto"/>
                <w:kern w:val="0"/>
                <w:sz w:val="21"/>
                <w:szCs w:val="21"/>
                <w:lang w:val="en-US" w:eastAsia="zh-CN" w:bidi="ar-SA"/>
              </w:rPr>
              <w:t>6</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hint="default" w:ascii="仿宋_GB2312" w:eastAsia="仿宋_GB2312" w:cs="宋体"/>
                <w:color w:val="auto"/>
                <w:kern w:val="0"/>
                <w:sz w:val="21"/>
                <w:szCs w:val="21"/>
                <w:lang w:val="en-US" w:eastAsia="zh-CN" w:bidi="ar-SA"/>
              </w:rPr>
            </w:pPr>
            <w:r>
              <w:rPr>
                <w:rFonts w:hint="eastAsia" w:ascii="仿宋_GB2312" w:eastAsia="仿宋_GB2312" w:cs="宋体"/>
                <w:color w:val="auto"/>
                <w:kern w:val="0"/>
                <w:sz w:val="21"/>
                <w:szCs w:val="21"/>
                <w:lang w:val="en-US" w:eastAsia="zh-CN" w:bidi="ar-SA"/>
              </w:rPr>
              <w:t>6</w:t>
            </w:r>
          </w:p>
        </w:tc>
        <w:tc>
          <w:tcPr>
            <w:tcW w:w="1465" w:type="dxa"/>
            <w:gridSpan w:val="2"/>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tc>
        <w:tc>
          <w:tcPr>
            <w:tcW w:w="1073"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144" w:type="dxa"/>
            <w:vMerge w:val="continue"/>
            <w:tcBorders>
              <w:top w:val="single" w:color="auto" w:sz="4" w:space="0"/>
              <w:left w:val="single" w:color="auto" w:sz="4" w:space="0"/>
              <w:bottom w:val="single" w:color="auto" w:sz="4" w:space="0"/>
              <w:right w:val="single" w:color="auto" w:sz="4" w:space="0"/>
            </w:tcBorders>
            <w:vAlign w:val="center"/>
          </w:tcPr>
          <w:p/>
        </w:tc>
        <w:tc>
          <w:tcPr>
            <w:tcW w:w="194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color w:val="000000"/>
                <w:kern w:val="0"/>
                <w:sz w:val="21"/>
                <w:szCs w:val="21"/>
                <w:lang w:eastAsia="zh-CN"/>
              </w:rPr>
            </w:pPr>
            <w:r>
              <w:rPr>
                <w:rFonts w:hint="eastAsia" w:ascii="仿宋_GB2312" w:eastAsia="仿宋_GB2312" w:cs="宋体"/>
                <w:color w:val="000000"/>
                <w:kern w:val="0"/>
                <w:sz w:val="21"/>
                <w:szCs w:val="21"/>
                <w:lang w:eastAsia="zh-CN"/>
              </w:rPr>
              <w:t>一般资助课题</w:t>
            </w:r>
          </w:p>
        </w:tc>
        <w:tc>
          <w:tcPr>
            <w:tcW w:w="1245"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eastAsia="仿宋_GB2312" w:cs="宋体"/>
                <w:color w:val="auto"/>
                <w:kern w:val="0"/>
                <w:sz w:val="21"/>
                <w:szCs w:val="21"/>
              </w:rPr>
            </w:pPr>
            <w:r>
              <w:rPr>
                <w:rFonts w:hint="eastAsia" w:ascii="仿宋_GB2312" w:eastAsia="仿宋_GB2312" w:cs="宋体"/>
                <w:color w:val="auto"/>
                <w:kern w:val="0"/>
                <w:sz w:val="21"/>
                <w:szCs w:val="21"/>
                <w:lang w:val="en-US" w:eastAsia="zh-CN"/>
              </w:rPr>
              <w:t>80</w:t>
            </w:r>
            <w:r>
              <w:rPr>
                <w:rFonts w:hint="eastAsia" w:ascii="仿宋_GB2312" w:eastAsia="仿宋_GB2312" w:cs="宋体"/>
                <w:color w:val="auto"/>
                <w:kern w:val="0"/>
                <w:sz w:val="21"/>
                <w:szCs w:val="21"/>
                <w:lang w:val="en-US"/>
              </w:rPr>
              <w:t>个</w:t>
            </w:r>
            <w:r>
              <w:rPr>
                <w:rFonts w:hint="default" w:ascii="仿宋_GB2312" w:eastAsia="仿宋_GB2312" w:cs="宋体"/>
                <w:color w:val="auto"/>
                <w:kern w:val="0"/>
                <w:sz w:val="21"/>
                <w:szCs w:val="21"/>
              </w:rPr>
              <w:t>左右</w:t>
            </w:r>
          </w:p>
        </w:tc>
        <w:tc>
          <w:tcPr>
            <w:tcW w:w="859"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eastAsia="仿宋_GB2312" w:cs="宋体"/>
                <w:color w:val="auto"/>
                <w:kern w:val="0"/>
                <w:sz w:val="21"/>
                <w:szCs w:val="21"/>
              </w:rPr>
            </w:pPr>
            <w:r>
              <w:rPr>
                <w:rFonts w:hint="eastAsia" w:ascii="仿宋_GB2312" w:eastAsia="仿宋_GB2312" w:cs="宋体"/>
                <w:color w:val="auto"/>
                <w:kern w:val="0"/>
                <w:sz w:val="21"/>
                <w:szCs w:val="21"/>
                <w:lang w:val="en-US" w:eastAsia="zh-CN"/>
              </w:rPr>
              <w:t>224</w:t>
            </w:r>
            <w:r>
              <w:rPr>
                <w:rFonts w:hint="eastAsia" w:ascii="仿宋_GB2312" w:eastAsia="仿宋_GB2312" w:cs="宋体"/>
                <w:color w:val="auto"/>
                <w:kern w:val="0"/>
                <w:sz w:val="21"/>
                <w:szCs w:val="21"/>
                <w:lang w:val="en-US"/>
              </w:rPr>
              <w:t>个</w:t>
            </w:r>
          </w:p>
        </w:tc>
        <w:tc>
          <w:tcPr>
            <w:tcW w:w="809"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仿宋_GB2312" w:eastAsia="仿宋_GB2312" w:cs="宋体"/>
                <w:color w:val="000000"/>
                <w:kern w:val="0"/>
                <w:sz w:val="21"/>
                <w:szCs w:val="21"/>
                <w:lang w:val="en-US" w:eastAsia="zh-CN" w:bidi="ar-SA"/>
              </w:rPr>
            </w:pPr>
            <w:r>
              <w:rPr>
                <w:rFonts w:ascii="仿宋_GB2312" w:eastAsia="仿宋_GB2312" w:cs="宋体"/>
                <w:color w:val="000000"/>
                <w:kern w:val="0"/>
                <w:sz w:val="21"/>
                <w:szCs w:val="21"/>
                <w:lang w:val="en-US" w:eastAsia="zh-CN" w:bidi="ar-SA"/>
              </w:rPr>
              <w:t>6</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仿宋_GB2312" w:eastAsia="仿宋_GB2312" w:cs="宋体"/>
                <w:color w:val="000000"/>
                <w:kern w:val="0"/>
                <w:sz w:val="21"/>
                <w:szCs w:val="21"/>
                <w:lang w:val="en-US" w:eastAsia="zh-CN" w:bidi="ar-SA"/>
              </w:rPr>
            </w:pPr>
            <w:r>
              <w:rPr>
                <w:rFonts w:ascii="仿宋_GB2312" w:eastAsia="仿宋_GB2312" w:cs="宋体"/>
                <w:color w:val="000000"/>
                <w:kern w:val="0"/>
                <w:sz w:val="21"/>
                <w:szCs w:val="21"/>
                <w:lang w:val="en-US" w:eastAsia="zh-CN" w:bidi="ar-SA"/>
              </w:rPr>
              <w:t>6</w:t>
            </w:r>
          </w:p>
        </w:tc>
        <w:tc>
          <w:tcPr>
            <w:tcW w:w="1465" w:type="dxa"/>
            <w:gridSpan w:val="2"/>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tc>
        <w:tc>
          <w:tcPr>
            <w:tcW w:w="1073"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1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color w:val="000000"/>
                <w:kern w:val="0"/>
                <w:sz w:val="21"/>
                <w:szCs w:val="21"/>
              </w:rPr>
            </w:pPr>
            <w:r>
              <w:rPr>
                <w:rFonts w:hint="default" w:ascii="仿宋_GB2312" w:eastAsia="仿宋_GB2312" w:cs="宋体"/>
                <w:color w:val="000000"/>
                <w:kern w:val="0"/>
                <w:sz w:val="21"/>
                <w:szCs w:val="21"/>
              </w:rPr>
              <w:t>成本</w:t>
            </w:r>
            <w:r>
              <w:rPr>
                <w:rFonts w:hint="eastAsia" w:ascii="仿宋_GB2312" w:eastAsia="仿宋_GB2312" w:cs="宋体"/>
                <w:color w:val="000000"/>
                <w:kern w:val="0"/>
                <w:sz w:val="21"/>
                <w:szCs w:val="21"/>
              </w:rPr>
              <w:t>指标</w:t>
            </w:r>
          </w:p>
        </w:tc>
        <w:tc>
          <w:tcPr>
            <w:tcW w:w="194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lang w:eastAsia="zh-CN"/>
              </w:rPr>
              <w:t>重大课题经费资助标准</w:t>
            </w:r>
          </w:p>
        </w:tc>
        <w:tc>
          <w:tcPr>
            <w:tcW w:w="124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color w:val="000000"/>
                <w:kern w:val="0"/>
                <w:sz w:val="21"/>
                <w:szCs w:val="21"/>
                <w:lang w:val="en-US"/>
              </w:rPr>
            </w:pPr>
            <w:r>
              <w:rPr>
                <w:rFonts w:hint="eastAsia" w:ascii="仿宋_GB2312" w:eastAsia="仿宋_GB2312" w:cs="宋体"/>
                <w:color w:val="000000"/>
                <w:kern w:val="0"/>
                <w:sz w:val="21"/>
                <w:szCs w:val="21"/>
                <w:lang w:val="en-US"/>
              </w:rPr>
              <w:t>8</w:t>
            </w:r>
            <w:r>
              <w:rPr>
                <w:rFonts w:hint="eastAsia" w:ascii="仿宋_GB2312" w:eastAsia="仿宋_GB2312" w:cs="宋体"/>
                <w:color w:val="000000"/>
                <w:kern w:val="0"/>
                <w:sz w:val="21"/>
                <w:szCs w:val="21"/>
              </w:rPr>
              <w:t>万元</w:t>
            </w:r>
            <w:r>
              <w:rPr>
                <w:rFonts w:hint="eastAsia" w:ascii="仿宋_GB2312" w:eastAsia="仿宋_GB2312" w:cs="宋体"/>
                <w:color w:val="000000"/>
                <w:kern w:val="0"/>
                <w:sz w:val="21"/>
                <w:szCs w:val="21"/>
                <w:lang w:val="en-US"/>
              </w:rPr>
              <w:t>/个</w:t>
            </w:r>
          </w:p>
        </w:tc>
        <w:tc>
          <w:tcPr>
            <w:tcW w:w="8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color w:val="000000"/>
                <w:kern w:val="0"/>
                <w:sz w:val="21"/>
                <w:szCs w:val="21"/>
                <w:lang w:val="en-US"/>
              </w:rPr>
            </w:pPr>
            <w:r>
              <w:rPr>
                <w:rFonts w:hint="eastAsia" w:ascii="仿宋_GB2312" w:eastAsia="仿宋_GB2312" w:cs="宋体"/>
                <w:color w:val="000000"/>
                <w:kern w:val="0"/>
                <w:sz w:val="21"/>
                <w:szCs w:val="21"/>
                <w:lang w:val="en-US"/>
              </w:rPr>
              <w:t>8</w:t>
            </w:r>
            <w:r>
              <w:rPr>
                <w:rFonts w:hint="eastAsia" w:ascii="仿宋_GB2312" w:eastAsia="仿宋_GB2312" w:cs="宋体"/>
                <w:color w:val="000000"/>
                <w:kern w:val="0"/>
                <w:sz w:val="21"/>
                <w:szCs w:val="21"/>
              </w:rPr>
              <w:t>万元</w:t>
            </w:r>
            <w:r>
              <w:rPr>
                <w:rFonts w:hint="eastAsia" w:ascii="仿宋_GB2312" w:eastAsia="仿宋_GB2312" w:cs="宋体"/>
                <w:color w:val="000000"/>
                <w:kern w:val="0"/>
                <w:sz w:val="21"/>
                <w:szCs w:val="21"/>
                <w:lang w:val="en-US"/>
              </w:rPr>
              <w:t>/个</w:t>
            </w:r>
          </w:p>
        </w:tc>
        <w:tc>
          <w:tcPr>
            <w:tcW w:w="80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eastAsia="仿宋_GB2312" w:cs="宋体"/>
                <w:color w:val="000000"/>
                <w:kern w:val="0"/>
                <w:sz w:val="21"/>
                <w:szCs w:val="21"/>
                <w:lang w:val="en-US" w:eastAsia="zh-CN" w:bidi="ar-SA"/>
              </w:rPr>
            </w:pPr>
            <w:r>
              <w:rPr>
                <w:rFonts w:ascii="仿宋_GB2312" w:eastAsia="仿宋_GB2312" w:cs="宋体"/>
                <w:color w:val="000000"/>
                <w:kern w:val="0"/>
                <w:sz w:val="21"/>
                <w:szCs w:val="21"/>
                <w:lang w:val="en-US" w:eastAsia="zh-CN" w:bidi="ar-SA"/>
              </w:rPr>
              <w:t>8</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eastAsia="仿宋_GB2312" w:cs="宋体"/>
                <w:color w:val="000000"/>
                <w:kern w:val="0"/>
                <w:sz w:val="21"/>
                <w:szCs w:val="21"/>
                <w:lang w:val="en-US" w:eastAsia="zh-CN" w:bidi="ar-SA"/>
              </w:rPr>
            </w:pPr>
            <w:r>
              <w:rPr>
                <w:rFonts w:ascii="仿宋_GB2312" w:eastAsia="仿宋_GB2312" w:cs="宋体"/>
                <w:color w:val="000000"/>
                <w:kern w:val="0"/>
                <w:sz w:val="21"/>
                <w:szCs w:val="21"/>
                <w:lang w:val="en-US" w:eastAsia="zh-CN" w:bidi="ar-SA"/>
              </w:rPr>
              <w:t>8</w:t>
            </w:r>
          </w:p>
        </w:tc>
        <w:tc>
          <w:tcPr>
            <w:tcW w:w="14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eastAsia="仿宋_GB2312" w:cs="宋体"/>
                <w:color w:val="0000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tc>
        <w:tc>
          <w:tcPr>
            <w:tcW w:w="1073"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144" w:type="dxa"/>
            <w:vMerge w:val="continue"/>
            <w:tcBorders>
              <w:top w:val="single" w:color="auto" w:sz="4" w:space="0"/>
              <w:left w:val="single" w:color="auto" w:sz="4" w:space="0"/>
              <w:bottom w:val="single" w:color="auto" w:sz="4" w:space="0"/>
              <w:right w:val="single" w:color="auto" w:sz="4" w:space="0"/>
            </w:tcBorders>
            <w:vAlign w:val="center"/>
          </w:tcPr>
          <w:p/>
        </w:tc>
        <w:tc>
          <w:tcPr>
            <w:tcW w:w="194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lang w:eastAsia="zh-CN"/>
              </w:rPr>
              <w:t>重点课题经费资助标准</w:t>
            </w:r>
            <w:r>
              <w:rPr>
                <w:rFonts w:hint="eastAsia" w:ascii="仿宋_GB2312" w:eastAsia="仿宋_GB2312" w:cs="宋体"/>
                <w:color w:val="000000"/>
                <w:kern w:val="0"/>
                <w:sz w:val="21"/>
                <w:szCs w:val="21"/>
              </w:rPr>
              <w:t>　</w:t>
            </w:r>
          </w:p>
        </w:tc>
        <w:tc>
          <w:tcPr>
            <w:tcW w:w="1245"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eastAsia="仿宋_GB2312" w:cs="宋体"/>
                <w:color w:val="000000"/>
                <w:kern w:val="0"/>
                <w:sz w:val="21"/>
                <w:szCs w:val="21"/>
                <w:lang w:val="en-US"/>
              </w:rPr>
            </w:pPr>
            <w:r>
              <w:rPr>
                <w:rFonts w:hint="eastAsia" w:ascii="仿宋_GB2312" w:eastAsia="仿宋_GB2312" w:cs="宋体"/>
                <w:color w:val="000000"/>
                <w:kern w:val="0"/>
                <w:sz w:val="21"/>
                <w:szCs w:val="21"/>
                <w:lang w:val="en-US"/>
              </w:rPr>
              <w:t>4</w:t>
            </w:r>
            <w:r>
              <w:rPr>
                <w:rFonts w:hint="eastAsia" w:ascii="仿宋_GB2312" w:eastAsia="仿宋_GB2312" w:cs="宋体"/>
                <w:color w:val="000000"/>
                <w:kern w:val="0"/>
                <w:sz w:val="21"/>
                <w:szCs w:val="21"/>
              </w:rPr>
              <w:t>万元</w:t>
            </w:r>
            <w:r>
              <w:rPr>
                <w:rFonts w:hint="eastAsia" w:ascii="仿宋_GB2312" w:eastAsia="仿宋_GB2312" w:cs="宋体"/>
                <w:color w:val="000000"/>
                <w:kern w:val="0"/>
                <w:sz w:val="21"/>
                <w:szCs w:val="21"/>
                <w:lang w:val="en-US"/>
              </w:rPr>
              <w:t>/个</w:t>
            </w:r>
          </w:p>
        </w:tc>
        <w:tc>
          <w:tcPr>
            <w:tcW w:w="859"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eastAsia="仿宋_GB2312" w:cs="宋体"/>
                <w:color w:val="000000"/>
                <w:kern w:val="0"/>
                <w:sz w:val="21"/>
                <w:szCs w:val="21"/>
                <w:lang w:val="en-US"/>
              </w:rPr>
            </w:pPr>
            <w:r>
              <w:rPr>
                <w:rFonts w:hint="eastAsia" w:ascii="仿宋_GB2312" w:eastAsia="仿宋_GB2312" w:cs="宋体"/>
                <w:color w:val="000000"/>
                <w:kern w:val="0"/>
                <w:sz w:val="21"/>
                <w:szCs w:val="21"/>
                <w:lang w:val="en-US"/>
              </w:rPr>
              <w:t>4</w:t>
            </w:r>
            <w:r>
              <w:rPr>
                <w:rFonts w:hint="eastAsia" w:ascii="仿宋_GB2312" w:eastAsia="仿宋_GB2312" w:cs="宋体"/>
                <w:color w:val="000000"/>
                <w:kern w:val="0"/>
                <w:sz w:val="21"/>
                <w:szCs w:val="21"/>
              </w:rPr>
              <w:t>万元</w:t>
            </w:r>
            <w:r>
              <w:rPr>
                <w:rFonts w:hint="eastAsia" w:ascii="仿宋_GB2312" w:eastAsia="仿宋_GB2312" w:cs="宋体"/>
                <w:color w:val="000000"/>
                <w:kern w:val="0"/>
                <w:sz w:val="21"/>
                <w:szCs w:val="21"/>
                <w:lang w:val="en-US"/>
              </w:rPr>
              <w:t>/个</w:t>
            </w:r>
          </w:p>
        </w:tc>
        <w:tc>
          <w:tcPr>
            <w:tcW w:w="809"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仿宋_GB2312" w:eastAsia="仿宋_GB2312" w:cs="宋体"/>
                <w:color w:val="000000"/>
                <w:kern w:val="0"/>
                <w:sz w:val="21"/>
                <w:szCs w:val="21"/>
                <w:lang w:val="en-US" w:eastAsia="zh-CN" w:bidi="ar-SA"/>
              </w:rPr>
            </w:pPr>
            <w:r>
              <w:rPr>
                <w:rFonts w:ascii="仿宋_GB2312" w:eastAsia="仿宋_GB2312" w:cs="宋体"/>
                <w:color w:val="000000"/>
                <w:kern w:val="0"/>
                <w:sz w:val="21"/>
                <w:szCs w:val="21"/>
                <w:lang w:val="en-US" w:eastAsia="zh-CN" w:bidi="ar-SA"/>
              </w:rPr>
              <w:t>8</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仿宋_GB2312" w:eastAsia="仿宋_GB2312" w:cs="宋体"/>
                <w:color w:val="000000"/>
                <w:kern w:val="0"/>
                <w:sz w:val="21"/>
                <w:szCs w:val="21"/>
                <w:lang w:val="en-US" w:eastAsia="zh-CN" w:bidi="ar-SA"/>
              </w:rPr>
            </w:pPr>
            <w:r>
              <w:rPr>
                <w:rFonts w:ascii="仿宋_GB2312" w:eastAsia="仿宋_GB2312" w:cs="宋体"/>
                <w:color w:val="000000"/>
                <w:kern w:val="0"/>
                <w:sz w:val="21"/>
                <w:szCs w:val="21"/>
                <w:lang w:val="en-US" w:eastAsia="zh-CN" w:bidi="ar-SA"/>
              </w:rPr>
              <w:t>8</w:t>
            </w:r>
          </w:p>
        </w:tc>
        <w:tc>
          <w:tcPr>
            <w:tcW w:w="1465" w:type="dxa"/>
            <w:gridSpan w:val="2"/>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tc>
        <w:tc>
          <w:tcPr>
            <w:tcW w:w="1073"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144" w:type="dxa"/>
            <w:vMerge w:val="continue"/>
            <w:tcBorders>
              <w:top w:val="single" w:color="auto" w:sz="4" w:space="0"/>
              <w:left w:val="single" w:color="auto" w:sz="4" w:space="0"/>
              <w:bottom w:val="single" w:color="auto" w:sz="4" w:space="0"/>
              <w:right w:val="single" w:color="auto" w:sz="4" w:space="0"/>
            </w:tcBorders>
            <w:vAlign w:val="center"/>
          </w:tcPr>
          <w:p/>
        </w:tc>
        <w:tc>
          <w:tcPr>
            <w:tcW w:w="194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lang w:eastAsia="zh-CN"/>
              </w:rPr>
              <w:t>一般资助课题经费资助标准</w:t>
            </w:r>
            <w:r>
              <w:rPr>
                <w:rFonts w:hint="eastAsia" w:ascii="仿宋_GB2312" w:eastAsia="仿宋_GB2312" w:cs="宋体"/>
                <w:color w:val="000000"/>
                <w:kern w:val="0"/>
                <w:sz w:val="21"/>
                <w:szCs w:val="21"/>
              </w:rPr>
              <w:t>　</w:t>
            </w:r>
          </w:p>
        </w:tc>
        <w:tc>
          <w:tcPr>
            <w:tcW w:w="1245"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eastAsia="仿宋_GB2312" w:cs="宋体"/>
                <w:color w:val="000000"/>
                <w:kern w:val="0"/>
                <w:sz w:val="21"/>
                <w:szCs w:val="21"/>
                <w:lang w:val="en-US"/>
              </w:rPr>
            </w:pPr>
            <w:r>
              <w:rPr>
                <w:rFonts w:hint="eastAsia" w:ascii="仿宋_GB2312" w:eastAsia="仿宋_GB2312" w:cs="宋体"/>
                <w:color w:val="000000"/>
                <w:kern w:val="0"/>
                <w:sz w:val="21"/>
                <w:szCs w:val="21"/>
                <w:lang w:val="en-US"/>
              </w:rPr>
              <w:t>2</w:t>
            </w:r>
            <w:r>
              <w:rPr>
                <w:rFonts w:hint="eastAsia" w:ascii="仿宋_GB2312" w:eastAsia="仿宋_GB2312" w:cs="宋体"/>
                <w:color w:val="000000"/>
                <w:kern w:val="0"/>
                <w:sz w:val="21"/>
                <w:szCs w:val="21"/>
              </w:rPr>
              <w:t>万元</w:t>
            </w:r>
            <w:r>
              <w:rPr>
                <w:rFonts w:hint="eastAsia" w:ascii="仿宋_GB2312" w:eastAsia="仿宋_GB2312" w:cs="宋体"/>
                <w:color w:val="000000"/>
                <w:kern w:val="0"/>
                <w:sz w:val="21"/>
                <w:szCs w:val="21"/>
                <w:lang w:val="en-US"/>
              </w:rPr>
              <w:t>/个</w:t>
            </w:r>
          </w:p>
        </w:tc>
        <w:tc>
          <w:tcPr>
            <w:tcW w:w="859"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eastAsia="仿宋_GB2312" w:cs="宋体"/>
                <w:color w:val="000000"/>
                <w:kern w:val="0"/>
                <w:sz w:val="21"/>
                <w:szCs w:val="21"/>
                <w:lang w:val="en-US"/>
              </w:rPr>
            </w:pPr>
            <w:r>
              <w:rPr>
                <w:rFonts w:hint="eastAsia" w:ascii="仿宋_GB2312" w:eastAsia="仿宋_GB2312" w:cs="宋体"/>
                <w:color w:val="000000"/>
                <w:kern w:val="0"/>
                <w:sz w:val="21"/>
                <w:szCs w:val="21"/>
                <w:lang w:val="en-US"/>
              </w:rPr>
              <w:t>2</w:t>
            </w:r>
            <w:r>
              <w:rPr>
                <w:rFonts w:hint="eastAsia" w:ascii="仿宋_GB2312" w:eastAsia="仿宋_GB2312" w:cs="宋体"/>
                <w:color w:val="000000"/>
                <w:kern w:val="0"/>
                <w:sz w:val="21"/>
                <w:szCs w:val="21"/>
              </w:rPr>
              <w:t>万元</w:t>
            </w:r>
            <w:r>
              <w:rPr>
                <w:rFonts w:hint="eastAsia" w:ascii="仿宋_GB2312" w:eastAsia="仿宋_GB2312" w:cs="宋体"/>
                <w:color w:val="000000"/>
                <w:kern w:val="0"/>
                <w:sz w:val="21"/>
                <w:szCs w:val="21"/>
                <w:lang w:val="en-US"/>
              </w:rPr>
              <w:t>/个</w:t>
            </w:r>
          </w:p>
        </w:tc>
        <w:tc>
          <w:tcPr>
            <w:tcW w:w="809"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仿宋_GB2312" w:eastAsia="仿宋_GB2312" w:cs="宋体"/>
                <w:color w:val="000000"/>
                <w:kern w:val="0"/>
                <w:sz w:val="21"/>
                <w:szCs w:val="21"/>
                <w:lang w:val="en-US" w:eastAsia="zh-CN" w:bidi="ar-SA"/>
              </w:rPr>
            </w:pPr>
            <w:r>
              <w:rPr>
                <w:rFonts w:ascii="仿宋_GB2312" w:eastAsia="仿宋_GB2312" w:cs="宋体"/>
                <w:color w:val="000000"/>
                <w:kern w:val="0"/>
                <w:sz w:val="21"/>
                <w:szCs w:val="21"/>
                <w:lang w:val="en-US" w:eastAsia="zh-CN" w:bidi="ar-SA"/>
              </w:rPr>
              <w:t>8</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仿宋_GB2312" w:eastAsia="仿宋_GB2312" w:cs="宋体"/>
                <w:color w:val="000000"/>
                <w:kern w:val="0"/>
                <w:sz w:val="21"/>
                <w:szCs w:val="21"/>
                <w:lang w:val="en-US" w:eastAsia="zh-CN" w:bidi="ar-SA"/>
              </w:rPr>
            </w:pPr>
            <w:r>
              <w:rPr>
                <w:rFonts w:ascii="仿宋_GB2312" w:eastAsia="仿宋_GB2312" w:cs="宋体"/>
                <w:color w:val="000000"/>
                <w:kern w:val="0"/>
                <w:sz w:val="21"/>
                <w:szCs w:val="21"/>
                <w:lang w:val="en-US" w:eastAsia="zh-CN" w:bidi="ar-SA"/>
              </w:rPr>
              <w:t>8</w:t>
            </w:r>
          </w:p>
        </w:tc>
        <w:tc>
          <w:tcPr>
            <w:tcW w:w="1465" w:type="dxa"/>
            <w:gridSpan w:val="2"/>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tc>
        <w:tc>
          <w:tcPr>
            <w:tcW w:w="1073"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1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b w:val="0"/>
                <w:bCs w:val="0"/>
                <w:color w:val="auto"/>
                <w:kern w:val="0"/>
                <w:sz w:val="21"/>
                <w:szCs w:val="21"/>
              </w:rPr>
            </w:pPr>
            <w:r>
              <w:rPr>
                <w:rFonts w:hint="eastAsia" w:ascii="仿宋_GB2312" w:eastAsia="仿宋_GB2312" w:cs="宋体"/>
                <w:b w:val="0"/>
                <w:bCs w:val="0"/>
                <w:color w:val="auto"/>
                <w:kern w:val="0"/>
                <w:sz w:val="21"/>
                <w:szCs w:val="21"/>
              </w:rPr>
              <w:t>时效指标</w:t>
            </w:r>
          </w:p>
        </w:tc>
        <w:tc>
          <w:tcPr>
            <w:tcW w:w="194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eastAsia="仿宋_GB2312" w:cs="宋体"/>
                <w:b w:val="0"/>
                <w:bCs w:val="0"/>
                <w:color w:val="auto"/>
                <w:kern w:val="0"/>
                <w:sz w:val="21"/>
                <w:szCs w:val="21"/>
                <w:lang w:val="en-US" w:eastAsia="zh-CN" w:bidi="ar-SA"/>
              </w:rPr>
            </w:pPr>
            <w:r>
              <w:rPr>
                <w:rFonts w:hint="eastAsia" w:ascii="仿宋_GB2312" w:eastAsia="仿宋_GB2312" w:cs="宋体"/>
                <w:b w:val="0"/>
                <w:bCs w:val="0"/>
                <w:color w:val="auto"/>
                <w:kern w:val="0"/>
                <w:sz w:val="21"/>
                <w:szCs w:val="21"/>
                <w:lang w:val="en-US" w:eastAsia="zh-CN" w:bidi="ar-SA"/>
              </w:rPr>
              <w:t>课题资金发放及时性</w:t>
            </w:r>
          </w:p>
        </w:tc>
        <w:tc>
          <w:tcPr>
            <w:tcW w:w="124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b w:val="0"/>
                <w:bCs w:val="0"/>
                <w:color w:val="auto"/>
                <w:kern w:val="0"/>
                <w:sz w:val="21"/>
                <w:szCs w:val="21"/>
              </w:rPr>
            </w:pPr>
            <w:r>
              <w:rPr>
                <w:rFonts w:hint="eastAsia" w:ascii="仿宋_GB2312" w:eastAsia="仿宋_GB2312" w:cs="宋体"/>
                <w:b w:val="0"/>
                <w:bCs w:val="0"/>
                <w:color w:val="auto"/>
                <w:kern w:val="0"/>
                <w:sz w:val="21"/>
                <w:szCs w:val="21"/>
                <w:lang w:val="en-US"/>
              </w:rPr>
              <w:t>100%</w:t>
            </w:r>
          </w:p>
        </w:tc>
        <w:tc>
          <w:tcPr>
            <w:tcW w:w="8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b w:val="0"/>
                <w:bCs w:val="0"/>
                <w:color w:val="auto"/>
                <w:kern w:val="0"/>
                <w:sz w:val="21"/>
                <w:szCs w:val="21"/>
                <w:lang w:val="en-US"/>
              </w:rPr>
            </w:pPr>
            <w:r>
              <w:rPr>
                <w:rFonts w:hint="eastAsia" w:ascii="仿宋_GB2312" w:eastAsia="仿宋_GB2312" w:cs="宋体"/>
                <w:b w:val="0"/>
                <w:bCs w:val="0"/>
                <w:color w:val="auto"/>
                <w:kern w:val="0"/>
                <w:sz w:val="21"/>
                <w:szCs w:val="21"/>
                <w:lang w:val="en-US"/>
              </w:rPr>
              <w:t>100%</w:t>
            </w:r>
          </w:p>
        </w:tc>
        <w:tc>
          <w:tcPr>
            <w:tcW w:w="809"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eastAsia="仿宋_GB2312" w:cs="宋体"/>
                <w:b w:val="0"/>
                <w:bCs w:val="0"/>
                <w:color w:val="auto"/>
                <w:kern w:val="0"/>
                <w:sz w:val="21"/>
                <w:szCs w:val="21"/>
                <w:lang w:val="en-US" w:eastAsia="zh-CN" w:bidi="ar-SA"/>
              </w:rPr>
            </w:pPr>
            <w:r>
              <w:rPr>
                <w:rFonts w:ascii="仿宋_GB2312" w:eastAsia="仿宋_GB2312" w:cs="宋体"/>
                <w:b w:val="0"/>
                <w:bCs w:val="0"/>
                <w:color w:val="auto"/>
                <w:kern w:val="0"/>
                <w:sz w:val="21"/>
                <w:szCs w:val="21"/>
                <w:lang w:val="en-US" w:eastAsia="zh-CN" w:bidi="ar-SA"/>
              </w:rPr>
              <w:t>8</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eastAsia="仿宋_GB2312" w:cs="宋体"/>
                <w:b w:val="0"/>
                <w:bCs w:val="0"/>
                <w:color w:val="auto"/>
                <w:kern w:val="0"/>
                <w:sz w:val="21"/>
                <w:szCs w:val="21"/>
                <w:lang w:val="en-US" w:eastAsia="zh-CN" w:bidi="ar-SA"/>
              </w:rPr>
            </w:pPr>
            <w:r>
              <w:rPr>
                <w:rFonts w:ascii="仿宋_GB2312" w:eastAsia="仿宋_GB2312" w:cs="宋体"/>
                <w:b w:val="0"/>
                <w:bCs w:val="0"/>
                <w:color w:val="auto"/>
                <w:kern w:val="0"/>
                <w:sz w:val="21"/>
                <w:szCs w:val="21"/>
                <w:lang w:val="en-US" w:eastAsia="zh-CN" w:bidi="ar-SA"/>
              </w:rPr>
              <w:t>8</w:t>
            </w:r>
          </w:p>
        </w:tc>
        <w:tc>
          <w:tcPr>
            <w:tcW w:w="146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hint="eastAsia" w:ascii="仿宋_GB2312" w:eastAsia="仿宋_GB2312" w:cs="宋体"/>
                <w:color w:val="000000"/>
                <w:kern w:val="0"/>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tc>
        <w:tc>
          <w:tcPr>
            <w:tcW w:w="107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效益指标</w:t>
            </w:r>
          </w:p>
          <w:p>
            <w:pPr>
              <w:widowControl/>
              <w:jc w:val="left"/>
              <w:rPr>
                <w:rFonts w:hint="eastAsia" w:ascii="仿宋_GB2312" w:eastAsia="仿宋_GB2312" w:cs="宋体"/>
                <w:color w:val="000000"/>
                <w:kern w:val="0"/>
                <w:sz w:val="21"/>
                <w:szCs w:val="21"/>
              </w:rPr>
            </w:pPr>
          </w:p>
          <w:p>
            <w:pPr>
              <w:widowControl/>
              <w:jc w:val="left"/>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（30分）</w:t>
            </w:r>
          </w:p>
        </w:tc>
        <w:tc>
          <w:tcPr>
            <w:tcW w:w="11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益指标</w:t>
            </w:r>
          </w:p>
        </w:tc>
        <w:tc>
          <w:tcPr>
            <w:tcW w:w="194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w:t>
            </w:r>
          </w:p>
        </w:tc>
        <w:tc>
          <w:tcPr>
            <w:tcW w:w="124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w:t>
            </w:r>
          </w:p>
        </w:tc>
        <w:tc>
          <w:tcPr>
            <w:tcW w:w="8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w:t>
            </w:r>
          </w:p>
        </w:tc>
        <w:tc>
          <w:tcPr>
            <w:tcW w:w="80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color w:val="000000"/>
                <w:kern w:val="0"/>
                <w:sz w:val="21"/>
                <w:szCs w:val="21"/>
              </w:rPr>
            </w:pPr>
          </w:p>
        </w:tc>
        <w:tc>
          <w:tcPr>
            <w:tcW w:w="146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9"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tc>
        <w:tc>
          <w:tcPr>
            <w:tcW w:w="1073"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144" w:type="dxa"/>
            <w:tcBorders>
              <w:top w:val="single" w:color="auto" w:sz="4" w:space="0"/>
              <w:left w:val="single" w:color="auto" w:sz="4" w:space="0"/>
              <w:bottom w:val="single" w:color="auto" w:sz="4" w:space="0"/>
              <w:right w:val="single" w:color="auto" w:sz="4" w:space="0"/>
            </w:tcBorders>
            <w:vAlign w:val="center"/>
          </w:tcPr>
          <w:p>
            <w:r>
              <w:rPr>
                <w:rFonts w:hint="eastAsia" w:ascii="仿宋_GB2312" w:eastAsia="仿宋_GB2312" w:cs="宋体"/>
                <w:color w:val="000000"/>
                <w:kern w:val="0"/>
                <w:sz w:val="21"/>
                <w:szCs w:val="21"/>
                <w:lang w:eastAsia="zh-CN"/>
              </w:rPr>
              <w:t>社会效益指标</w:t>
            </w:r>
          </w:p>
        </w:tc>
        <w:tc>
          <w:tcPr>
            <w:tcW w:w="194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color w:val="000000"/>
                <w:kern w:val="0"/>
                <w:sz w:val="21"/>
                <w:szCs w:val="21"/>
                <w:lang w:eastAsia="zh-CN"/>
              </w:rPr>
            </w:pPr>
            <w:r>
              <w:rPr>
                <w:rFonts w:hint="eastAsia" w:ascii="仿宋_GB2312" w:eastAsia="仿宋_GB2312" w:cs="宋体"/>
                <w:color w:val="000000"/>
                <w:kern w:val="0"/>
                <w:sz w:val="21"/>
                <w:szCs w:val="21"/>
                <w:lang w:eastAsia="zh-CN"/>
              </w:rPr>
              <w:t>成果</w:t>
            </w:r>
            <w:r>
              <w:rPr>
                <w:rFonts w:hint="eastAsia" w:ascii="仿宋_GB2312" w:eastAsia="仿宋_GB2312" w:cs="宋体"/>
                <w:color w:val="000000"/>
                <w:kern w:val="0"/>
                <w:sz w:val="21"/>
                <w:szCs w:val="21"/>
              </w:rPr>
              <w:t>应用转化</w:t>
            </w:r>
            <w:r>
              <w:rPr>
                <w:rFonts w:hint="eastAsia" w:ascii="仿宋_GB2312" w:eastAsia="仿宋_GB2312" w:cs="宋体"/>
                <w:color w:val="000000"/>
                <w:kern w:val="0"/>
                <w:sz w:val="21"/>
                <w:szCs w:val="21"/>
                <w:lang w:eastAsia="zh-CN"/>
              </w:rPr>
              <w:t>：将课题的优秀成果编发成《湖南社科研究》，每年</w:t>
            </w:r>
            <w:r>
              <w:rPr>
                <w:rFonts w:hint="eastAsia" w:ascii="仿宋_GB2312" w:eastAsia="仿宋_GB2312" w:cs="宋体"/>
                <w:color w:val="000000"/>
                <w:kern w:val="0"/>
                <w:sz w:val="21"/>
                <w:szCs w:val="21"/>
                <w:lang w:val="en-US" w:eastAsia="zh-CN"/>
              </w:rPr>
              <w:t>18</w:t>
            </w:r>
            <w:r>
              <w:rPr>
                <w:rFonts w:hint="eastAsia" w:ascii="仿宋_GB2312" w:eastAsia="仿宋_GB2312" w:cs="宋体"/>
                <w:color w:val="000000"/>
                <w:kern w:val="0"/>
                <w:sz w:val="21"/>
                <w:szCs w:val="21"/>
                <w:lang w:eastAsia="zh-CN"/>
              </w:rPr>
              <w:t>期</w:t>
            </w:r>
          </w:p>
        </w:tc>
        <w:tc>
          <w:tcPr>
            <w:tcW w:w="1245"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hint="eastAsia" w:ascii="仿宋_GB2312" w:eastAsia="仿宋_GB2312" w:cs="宋体"/>
                <w:color w:val="000000"/>
                <w:kern w:val="0"/>
                <w:sz w:val="21"/>
                <w:szCs w:val="21"/>
                <w:lang w:eastAsia="zh-CN"/>
              </w:rPr>
            </w:pPr>
            <w:r>
              <w:rPr>
                <w:rFonts w:hint="eastAsia" w:ascii="仿宋_GB2312" w:eastAsia="仿宋_GB2312" w:cs="宋体"/>
                <w:color w:val="000000"/>
                <w:kern w:val="0"/>
                <w:sz w:val="21"/>
                <w:szCs w:val="21"/>
                <w:lang w:val="en-US" w:eastAsia="zh-CN"/>
              </w:rPr>
              <w:t>18</w:t>
            </w:r>
            <w:r>
              <w:rPr>
                <w:rFonts w:hint="eastAsia" w:ascii="仿宋_GB2312" w:eastAsia="仿宋_GB2312" w:cs="宋体"/>
                <w:color w:val="000000"/>
                <w:kern w:val="0"/>
                <w:sz w:val="21"/>
                <w:szCs w:val="21"/>
                <w:lang w:eastAsia="zh-CN"/>
              </w:rPr>
              <w:t>期</w:t>
            </w:r>
          </w:p>
        </w:tc>
        <w:tc>
          <w:tcPr>
            <w:tcW w:w="859"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left"/>
              <w:rPr>
                <w:rFonts w:hint="default" w:ascii="仿宋_GB2312" w:eastAsia="仿宋_GB2312" w:cs="宋体"/>
                <w:color w:val="000000"/>
                <w:kern w:val="0"/>
                <w:sz w:val="21"/>
                <w:szCs w:val="21"/>
                <w:lang w:val="en-US" w:eastAsia="zh-CN" w:bidi="ar-SA"/>
              </w:rPr>
            </w:pPr>
            <w:r>
              <w:rPr>
                <w:rFonts w:hint="eastAsia" w:ascii="仿宋_GB2312" w:eastAsia="仿宋_GB2312" w:cs="宋体"/>
                <w:color w:val="000000"/>
                <w:kern w:val="0"/>
                <w:sz w:val="21"/>
                <w:szCs w:val="21"/>
                <w:lang w:val="en-US" w:eastAsia="zh-CN" w:bidi="ar-SA"/>
              </w:rPr>
              <w:t>18期</w:t>
            </w:r>
          </w:p>
        </w:tc>
        <w:tc>
          <w:tcPr>
            <w:tcW w:w="809"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hint="default" w:ascii="仿宋_GB2312" w:eastAsia="仿宋_GB2312" w:cs="宋体"/>
                <w:color w:val="000000"/>
                <w:kern w:val="0"/>
                <w:sz w:val="21"/>
                <w:szCs w:val="21"/>
                <w:lang w:val="en-US" w:eastAsia="zh-CN" w:bidi="ar-SA"/>
              </w:rPr>
            </w:pPr>
            <w:r>
              <w:rPr>
                <w:rFonts w:hint="eastAsia" w:ascii="仿宋_GB2312" w:eastAsia="仿宋_GB2312" w:cs="宋体"/>
                <w:color w:val="000000"/>
                <w:kern w:val="0"/>
                <w:sz w:val="21"/>
                <w:szCs w:val="21"/>
                <w:lang w:val="en-US" w:eastAsia="zh-CN" w:bidi="ar-SA"/>
              </w:rPr>
              <w:t>15</w:t>
            </w:r>
          </w:p>
        </w:tc>
        <w:tc>
          <w:tcPr>
            <w:tcW w:w="690"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hint="default" w:ascii="仿宋_GB2312" w:eastAsia="仿宋_GB2312" w:cs="宋体"/>
                <w:color w:val="000000"/>
                <w:kern w:val="0"/>
                <w:sz w:val="21"/>
                <w:szCs w:val="21"/>
                <w:lang w:val="en-US" w:eastAsia="zh-CN" w:bidi="ar-SA"/>
              </w:rPr>
            </w:pPr>
            <w:r>
              <w:rPr>
                <w:rFonts w:hint="eastAsia" w:ascii="仿宋_GB2312" w:eastAsia="仿宋_GB2312" w:cs="宋体"/>
                <w:color w:val="000000"/>
                <w:kern w:val="0"/>
                <w:sz w:val="21"/>
                <w:szCs w:val="21"/>
                <w:lang w:val="en-US" w:eastAsia="zh-CN" w:bidi="ar-SA"/>
              </w:rPr>
              <w:t>15</w:t>
            </w:r>
          </w:p>
        </w:tc>
        <w:tc>
          <w:tcPr>
            <w:tcW w:w="1465"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tc>
        <w:tc>
          <w:tcPr>
            <w:tcW w:w="1073" w:type="dxa"/>
            <w:gridSpan w:val="2"/>
            <w:vMerge w:val="continue"/>
            <w:tcBorders>
              <w:top w:val="single" w:color="auto" w:sz="4" w:space="0"/>
              <w:left w:val="single" w:color="auto" w:sz="4" w:space="0"/>
              <w:bottom w:val="single" w:color="auto" w:sz="4" w:space="0"/>
              <w:right w:val="single" w:color="auto" w:sz="4" w:space="0"/>
            </w:tcBorders>
            <w:vAlign w:val="center"/>
          </w:tcPr>
          <w:p/>
        </w:tc>
        <w:tc>
          <w:tcPr>
            <w:tcW w:w="114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可持续指标</w:t>
            </w:r>
          </w:p>
        </w:tc>
        <w:tc>
          <w:tcPr>
            <w:tcW w:w="194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color w:val="000000"/>
                <w:kern w:val="0"/>
                <w:sz w:val="21"/>
                <w:szCs w:val="21"/>
                <w:lang w:eastAsia="zh-CN"/>
              </w:rPr>
            </w:pPr>
            <w:r>
              <w:rPr>
                <w:rFonts w:hint="eastAsia" w:ascii="仿宋_GB2312" w:eastAsia="仿宋_GB2312" w:cs="宋体"/>
                <w:color w:val="000000"/>
                <w:kern w:val="0"/>
                <w:sz w:val="21"/>
                <w:szCs w:val="21"/>
              </w:rPr>
              <w:t>繁荣</w:t>
            </w:r>
            <w:r>
              <w:rPr>
                <w:rFonts w:hint="eastAsia" w:ascii="仿宋_GB2312" w:eastAsia="仿宋_GB2312" w:cs="宋体"/>
                <w:color w:val="000000"/>
                <w:kern w:val="0"/>
                <w:sz w:val="21"/>
                <w:szCs w:val="21"/>
                <w:lang w:eastAsia="zh-CN"/>
              </w:rPr>
              <w:t>发展哲学社会科学：论文公开发表或专著出版数</w:t>
            </w:r>
          </w:p>
        </w:tc>
        <w:tc>
          <w:tcPr>
            <w:tcW w:w="124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color w:val="000000"/>
                <w:kern w:val="0"/>
                <w:sz w:val="21"/>
                <w:szCs w:val="21"/>
                <w:lang w:val="en-US"/>
              </w:rPr>
            </w:pPr>
            <w:r>
              <w:rPr>
                <w:rFonts w:hint="eastAsia" w:ascii="仿宋_GB2312" w:eastAsia="仿宋_GB2312" w:cs="宋体"/>
                <w:color w:val="000000"/>
                <w:kern w:val="0"/>
                <w:sz w:val="21"/>
                <w:szCs w:val="21"/>
                <w:lang w:val="en-US" w:eastAsia="zh-CN"/>
              </w:rPr>
              <w:t>60</w:t>
            </w:r>
            <w:r>
              <w:rPr>
                <w:rFonts w:hint="eastAsia" w:ascii="仿宋_GB2312" w:eastAsia="仿宋_GB2312" w:cs="宋体"/>
                <w:color w:val="000000"/>
                <w:kern w:val="0"/>
                <w:sz w:val="21"/>
                <w:szCs w:val="21"/>
                <w:lang w:val="en-US"/>
              </w:rPr>
              <w:t>篇（本）</w:t>
            </w:r>
          </w:p>
        </w:tc>
        <w:tc>
          <w:tcPr>
            <w:tcW w:w="8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color w:val="000000"/>
                <w:kern w:val="0"/>
                <w:sz w:val="21"/>
                <w:szCs w:val="21"/>
                <w:lang w:val="en-US"/>
              </w:rPr>
            </w:pPr>
            <w:r>
              <w:rPr>
                <w:rFonts w:hint="eastAsia" w:ascii="仿宋_GB2312" w:eastAsia="仿宋_GB2312" w:cs="宋体"/>
                <w:color w:val="000000"/>
                <w:kern w:val="0"/>
                <w:sz w:val="21"/>
                <w:szCs w:val="21"/>
                <w:lang w:val="en-US" w:eastAsia="zh-CN"/>
              </w:rPr>
              <w:t>70</w:t>
            </w:r>
            <w:r>
              <w:rPr>
                <w:rFonts w:hint="eastAsia" w:ascii="仿宋_GB2312" w:eastAsia="仿宋_GB2312" w:cs="宋体"/>
                <w:color w:val="000000"/>
                <w:kern w:val="0"/>
                <w:sz w:val="21"/>
                <w:szCs w:val="21"/>
              </w:rPr>
              <w:t>篇（本）</w:t>
            </w:r>
          </w:p>
        </w:tc>
        <w:tc>
          <w:tcPr>
            <w:tcW w:w="80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cs="宋体"/>
                <w:color w:val="000000"/>
                <w:kern w:val="0"/>
                <w:sz w:val="21"/>
                <w:szCs w:val="21"/>
                <w:lang w:val="en-US" w:eastAsia="zh-CN"/>
              </w:rPr>
            </w:pPr>
            <w:r>
              <w:rPr>
                <w:rFonts w:hint="eastAsia" w:ascii="仿宋_GB2312" w:eastAsia="仿宋_GB2312" w:cs="宋体"/>
                <w:color w:val="000000"/>
                <w:kern w:val="0"/>
                <w:sz w:val="21"/>
                <w:szCs w:val="21"/>
                <w:lang w:val="en-US" w:eastAsia="zh-CN"/>
              </w:rPr>
              <w:t>15</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cs="宋体"/>
                <w:color w:val="000000"/>
                <w:kern w:val="0"/>
                <w:sz w:val="21"/>
                <w:szCs w:val="21"/>
                <w:lang w:val="en-US" w:eastAsia="zh-CN"/>
              </w:rPr>
            </w:pPr>
            <w:r>
              <w:rPr>
                <w:rFonts w:hint="eastAsia" w:ascii="仿宋_GB2312" w:eastAsia="仿宋_GB2312" w:cs="宋体"/>
                <w:color w:val="000000"/>
                <w:kern w:val="0"/>
                <w:sz w:val="21"/>
                <w:szCs w:val="21"/>
                <w:lang w:val="en-US" w:eastAsia="zh-CN"/>
              </w:rPr>
              <w:t>15</w:t>
            </w:r>
          </w:p>
        </w:tc>
        <w:tc>
          <w:tcPr>
            <w:tcW w:w="146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067" w:type="dxa"/>
            <w:vMerge w:val="continue"/>
            <w:tcBorders>
              <w:top w:val="single" w:color="auto" w:sz="4" w:space="0"/>
              <w:left w:val="single" w:color="auto" w:sz="4" w:space="0"/>
              <w:bottom w:val="single" w:color="auto" w:sz="4" w:space="0"/>
              <w:right w:val="single" w:color="auto" w:sz="4" w:space="0"/>
            </w:tcBorders>
            <w:vAlign w:val="center"/>
          </w:tcPr>
          <w:p/>
        </w:tc>
        <w:tc>
          <w:tcPr>
            <w:tcW w:w="107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满意度指标</w:t>
            </w:r>
          </w:p>
          <w:p>
            <w:pPr>
              <w:widowControl/>
              <w:jc w:val="left"/>
              <w:rPr>
                <w:rFonts w:hint="eastAsia" w:ascii="仿宋_GB2312" w:eastAsia="仿宋_GB2312" w:cs="宋体"/>
                <w:color w:val="000000"/>
                <w:kern w:val="0"/>
                <w:sz w:val="18"/>
                <w:szCs w:val="18"/>
              </w:rPr>
            </w:pPr>
            <w:r>
              <w:rPr>
                <w:rFonts w:hint="eastAsia" w:ascii="仿宋_GB2312" w:eastAsia="仿宋_GB2312" w:cs="宋体"/>
                <w:color w:val="000000"/>
                <w:kern w:val="0"/>
                <w:sz w:val="21"/>
                <w:szCs w:val="21"/>
              </w:rPr>
              <w:t>（10分）</w:t>
            </w:r>
          </w:p>
        </w:tc>
        <w:tc>
          <w:tcPr>
            <w:tcW w:w="114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服务对象满意度指标</w:t>
            </w:r>
          </w:p>
        </w:tc>
        <w:tc>
          <w:tcPr>
            <w:tcW w:w="1944"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color w:val="000000"/>
                <w:kern w:val="0"/>
                <w:sz w:val="21"/>
                <w:szCs w:val="21"/>
                <w:lang w:val="en-US" w:eastAsia="zh-CN"/>
              </w:rPr>
            </w:pPr>
            <w:r>
              <w:rPr>
                <w:rFonts w:ascii="仿宋_GB2312" w:eastAsia="仿宋_GB2312" w:cs="宋体"/>
                <w:color w:val="000000"/>
                <w:kern w:val="0"/>
                <w:sz w:val="21"/>
                <w:szCs w:val="21"/>
                <w:lang w:val="en-US" w:eastAsia="zh-CN"/>
              </w:rPr>
              <w:t>课题承担单位满意度</w:t>
            </w:r>
          </w:p>
        </w:tc>
        <w:tc>
          <w:tcPr>
            <w:tcW w:w="124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1"/>
                <w:szCs w:val="21"/>
                <w:lang w:val="en-US" w:eastAsia="zh-CN"/>
              </w:rPr>
            </w:pPr>
            <w:r>
              <w:rPr>
                <w:rFonts w:ascii="仿宋_GB2312" w:eastAsia="仿宋_GB2312" w:cs="宋体"/>
                <w:color w:val="000000"/>
                <w:kern w:val="0"/>
                <w:sz w:val="21"/>
                <w:szCs w:val="21"/>
                <w:lang w:val="en-US" w:eastAsia="zh-CN"/>
              </w:rPr>
              <w:t>90%</w:t>
            </w:r>
          </w:p>
        </w:tc>
        <w:tc>
          <w:tcPr>
            <w:tcW w:w="85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1"/>
                <w:szCs w:val="21"/>
                <w:lang w:val="en-US" w:eastAsia="zh-CN"/>
              </w:rPr>
            </w:pPr>
            <w:r>
              <w:rPr>
                <w:rFonts w:ascii="仿宋_GB2312" w:eastAsia="仿宋_GB2312" w:cs="宋体"/>
                <w:color w:val="000000"/>
                <w:kern w:val="0"/>
                <w:sz w:val="21"/>
                <w:szCs w:val="21"/>
                <w:lang w:val="en-US" w:eastAsia="zh-CN"/>
              </w:rPr>
              <w:t>100%</w:t>
            </w:r>
          </w:p>
        </w:tc>
        <w:tc>
          <w:tcPr>
            <w:tcW w:w="80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color w:val="000000"/>
                <w:kern w:val="0"/>
                <w:sz w:val="21"/>
                <w:szCs w:val="21"/>
                <w:lang w:val="en-US" w:eastAsia="zh-CN"/>
              </w:rPr>
            </w:pPr>
            <w:r>
              <w:rPr>
                <w:rFonts w:ascii="仿宋_GB2312" w:eastAsia="仿宋_GB2312" w:cs="宋体"/>
                <w:color w:val="000000"/>
                <w:kern w:val="0"/>
                <w:sz w:val="21"/>
                <w:szCs w:val="21"/>
                <w:lang w:val="en-US" w:eastAsia="zh-CN"/>
              </w:rPr>
              <w:t>10</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color w:val="000000"/>
                <w:kern w:val="0"/>
                <w:sz w:val="21"/>
                <w:szCs w:val="21"/>
              </w:rPr>
            </w:pPr>
            <w:r>
              <w:rPr>
                <w:rFonts w:ascii="仿宋_GB2312" w:eastAsia="仿宋_GB2312" w:cs="宋体"/>
                <w:color w:val="000000"/>
                <w:kern w:val="0"/>
                <w:sz w:val="21"/>
                <w:szCs w:val="21"/>
              </w:rPr>
              <w:t>10</w:t>
            </w:r>
          </w:p>
        </w:tc>
        <w:tc>
          <w:tcPr>
            <w:tcW w:w="146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color w:val="000000"/>
                <w:kern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jc w:val="center"/>
        </w:trPr>
        <w:tc>
          <w:tcPr>
            <w:tcW w:w="7332"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总分</w:t>
            </w:r>
          </w:p>
        </w:tc>
        <w:tc>
          <w:tcPr>
            <w:tcW w:w="80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color w:val="000000"/>
                <w:kern w:val="0"/>
                <w:sz w:val="21"/>
                <w:szCs w:val="21"/>
              </w:rPr>
            </w:pPr>
            <w:r>
              <w:rPr>
                <w:rFonts w:ascii="仿宋_GB2312" w:eastAsia="仿宋_GB2312" w:cs="宋体"/>
                <w:color w:val="000000"/>
                <w:kern w:val="0"/>
                <w:sz w:val="21"/>
                <w:szCs w:val="21"/>
              </w:rPr>
              <w:t>100</w:t>
            </w:r>
          </w:p>
        </w:tc>
        <w:tc>
          <w:tcPr>
            <w:tcW w:w="69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仿宋_GB2312" w:eastAsia="仿宋_GB2312" w:cs="宋体"/>
                <w:color w:val="000000"/>
                <w:kern w:val="0"/>
                <w:sz w:val="21"/>
                <w:szCs w:val="21"/>
                <w:lang w:val="en-US" w:eastAsia="zh-CN"/>
              </w:rPr>
            </w:pPr>
            <w:r>
              <w:rPr>
                <w:rFonts w:hint="eastAsia" w:ascii="仿宋_GB2312" w:eastAsia="仿宋_GB2312" w:cs="宋体"/>
                <w:color w:val="000000"/>
                <w:kern w:val="0"/>
                <w:sz w:val="21"/>
                <w:szCs w:val="21"/>
                <w:lang w:val="en-US" w:eastAsia="zh-CN"/>
              </w:rPr>
              <w:t>100</w:t>
            </w:r>
          </w:p>
        </w:tc>
        <w:tc>
          <w:tcPr>
            <w:tcW w:w="146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color w:val="000000"/>
                <w:kern w:val="0"/>
                <w:sz w:val="21"/>
                <w:szCs w:val="21"/>
              </w:rPr>
            </w:pPr>
            <w:r>
              <w:rPr>
                <w:rFonts w:hint="eastAsia" w:ascii="仿宋_GB2312" w:eastAsia="仿宋_GB2312" w:cs="宋体"/>
                <w:color w:val="000000"/>
                <w:kern w:val="0"/>
                <w:sz w:val="21"/>
                <w:szCs w:val="21"/>
              </w:rPr>
              <w:t>　</w:t>
            </w:r>
          </w:p>
        </w:tc>
      </w:tr>
    </w:tbl>
    <w:p>
      <w:pPr>
        <w:rPr>
          <w:rFonts w:hint="eastAsia" w:ascii="仿宋_GB2312" w:eastAsia="仿宋_GB2312"/>
          <w:kern w:val="0"/>
          <w:sz w:val="21"/>
          <w:szCs w:val="21"/>
        </w:rPr>
      </w:pPr>
    </w:p>
    <w:p>
      <w:pPr>
        <w:rPr>
          <w:rFonts w:hint="eastAsia" w:ascii="仿宋_GB2312" w:eastAsia="仿宋_GB2312"/>
          <w:kern w:val="0"/>
          <w:sz w:val="28"/>
          <w:szCs w:val="28"/>
        </w:rPr>
      </w:pPr>
      <w:r>
        <w:rPr>
          <w:rFonts w:hint="eastAsia" w:ascii="仿宋_GB2312" w:eastAsia="仿宋_GB2312"/>
          <w:kern w:val="0"/>
          <w:sz w:val="28"/>
          <w:szCs w:val="28"/>
        </w:rPr>
        <w:t>填表人：</w:t>
      </w:r>
      <w:r>
        <w:rPr>
          <w:rFonts w:hint="eastAsia" w:ascii="仿宋_GB2312" w:eastAsia="仿宋_GB2312"/>
          <w:kern w:val="0"/>
          <w:sz w:val="28"/>
          <w:szCs w:val="28"/>
          <w:lang w:eastAsia="zh-CN"/>
        </w:rPr>
        <w:t>刘凡璠</w:t>
      </w:r>
      <w:r>
        <w:rPr>
          <w:rFonts w:hint="eastAsia" w:ascii="仿宋_GB2312" w:eastAsia="仿宋_GB2312"/>
          <w:kern w:val="0"/>
          <w:sz w:val="28"/>
          <w:szCs w:val="28"/>
        </w:rPr>
        <w:t xml:space="preserve">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填报日期：</w:t>
      </w:r>
      <w:r>
        <w:rPr>
          <w:rFonts w:hint="eastAsia" w:ascii="仿宋_GB2312" w:eastAsia="仿宋_GB2312"/>
          <w:kern w:val="0"/>
          <w:sz w:val="28"/>
          <w:szCs w:val="28"/>
          <w:lang w:val="en-US" w:eastAsia="zh-CN"/>
        </w:rPr>
        <w:t>2025.04.16</w:t>
      </w:r>
      <w:r>
        <w:rPr>
          <w:rFonts w:hint="eastAsia" w:ascii="仿宋_GB2312" w:eastAsia="仿宋_GB2312"/>
          <w:kern w:val="0"/>
          <w:sz w:val="28"/>
          <w:szCs w:val="28"/>
        </w:rPr>
        <w:t xml:space="preserve"> </w:t>
      </w:r>
      <w:r>
        <w:rPr>
          <w:rFonts w:hint="eastAsia" w:ascii="仿宋_GB2312" w:eastAsia="仿宋_GB2312"/>
          <w:kern w:val="0"/>
          <w:sz w:val="28"/>
          <w:szCs w:val="28"/>
          <w:lang w:val="en-US" w:eastAsia="zh-CN"/>
        </w:rPr>
        <w:t xml:space="preserve">  </w:t>
      </w:r>
      <w:r>
        <w:rPr>
          <w:rFonts w:hint="eastAsia" w:ascii="仿宋_GB2312" w:eastAsia="仿宋_GB2312"/>
          <w:kern w:val="0"/>
          <w:sz w:val="28"/>
          <w:szCs w:val="28"/>
        </w:rPr>
        <w:t>联系电话：</w:t>
      </w:r>
      <w:r>
        <w:rPr>
          <w:rFonts w:hint="eastAsia" w:ascii="仿宋_GB2312" w:eastAsia="仿宋_GB2312"/>
          <w:kern w:val="0"/>
          <w:sz w:val="28"/>
          <w:szCs w:val="28"/>
          <w:lang w:val="en-US" w:eastAsia="zh-CN"/>
        </w:rPr>
        <w:t>18684694358</w:t>
      </w:r>
      <w:r>
        <w:rPr>
          <w:rFonts w:hint="eastAsia" w:ascii="仿宋_GB2312" w:eastAsia="仿宋_GB2312"/>
          <w:kern w:val="0"/>
          <w:sz w:val="28"/>
          <w:szCs w:val="28"/>
        </w:rPr>
        <w:t xml:space="preserve">            </w:t>
      </w:r>
    </w:p>
    <w:p>
      <w:pPr>
        <w:rPr>
          <w:sz w:val="28"/>
          <w:szCs w:val="28"/>
        </w:rPr>
      </w:pPr>
      <w:bookmarkStart w:id="0" w:name="_GoBack"/>
      <w:bookmarkEnd w:id="0"/>
    </w:p>
    <w:sectPr>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rsids>
    <w:rsidRoot w:val="00000000"/>
    <w:rsid w:val="0AB1211B"/>
    <w:rsid w:val="1D7F7A9C"/>
    <w:rsid w:val="1DFEC570"/>
    <w:rsid w:val="1FFE403C"/>
    <w:rsid w:val="29F937A6"/>
    <w:rsid w:val="2DF81343"/>
    <w:rsid w:val="34F32864"/>
    <w:rsid w:val="361433DA"/>
    <w:rsid w:val="3677DB96"/>
    <w:rsid w:val="39D222B3"/>
    <w:rsid w:val="3CDB3673"/>
    <w:rsid w:val="3ECA8D4A"/>
    <w:rsid w:val="3EFDAE98"/>
    <w:rsid w:val="4D342152"/>
    <w:rsid w:val="515626A1"/>
    <w:rsid w:val="53E932F0"/>
    <w:rsid w:val="54E90592"/>
    <w:rsid w:val="5787E396"/>
    <w:rsid w:val="59CF6940"/>
    <w:rsid w:val="5BE82890"/>
    <w:rsid w:val="5EB1FACC"/>
    <w:rsid w:val="5EFDD37A"/>
    <w:rsid w:val="5FB18B1B"/>
    <w:rsid w:val="60D94755"/>
    <w:rsid w:val="62FFFDE7"/>
    <w:rsid w:val="665DFAD7"/>
    <w:rsid w:val="669E4419"/>
    <w:rsid w:val="66FE8D96"/>
    <w:rsid w:val="67EE8E1E"/>
    <w:rsid w:val="69E86F43"/>
    <w:rsid w:val="6C711CE5"/>
    <w:rsid w:val="6CFFAD09"/>
    <w:rsid w:val="6FFF8801"/>
    <w:rsid w:val="77ED73FD"/>
    <w:rsid w:val="7A51DBBA"/>
    <w:rsid w:val="7ABB0201"/>
    <w:rsid w:val="7B6F7EDC"/>
    <w:rsid w:val="7D7A5949"/>
    <w:rsid w:val="7DBB07B7"/>
    <w:rsid w:val="7EF8BF7D"/>
    <w:rsid w:val="7EFD216F"/>
    <w:rsid w:val="7F3735A7"/>
    <w:rsid w:val="7F8F74F2"/>
    <w:rsid w:val="7FB344DC"/>
    <w:rsid w:val="96A9060E"/>
    <w:rsid w:val="AF3F2B84"/>
    <w:rsid w:val="B3B7F070"/>
    <w:rsid w:val="B7FBE800"/>
    <w:rsid w:val="B93E81D4"/>
    <w:rsid w:val="BD3D35DC"/>
    <w:rsid w:val="BD575C41"/>
    <w:rsid w:val="BEF70385"/>
    <w:rsid w:val="BEF786C9"/>
    <w:rsid w:val="BFE5B52C"/>
    <w:rsid w:val="BFFC06B3"/>
    <w:rsid w:val="C37EB266"/>
    <w:rsid w:val="CFF5F976"/>
    <w:rsid w:val="D66CABA4"/>
    <w:rsid w:val="D75FA461"/>
    <w:rsid w:val="D77D41E8"/>
    <w:rsid w:val="DA7ECD29"/>
    <w:rsid w:val="DDDF3AC6"/>
    <w:rsid w:val="DE755BA4"/>
    <w:rsid w:val="DF7DFA66"/>
    <w:rsid w:val="DFBDCA1D"/>
    <w:rsid w:val="DFEFC650"/>
    <w:rsid w:val="ED3BBBFF"/>
    <w:rsid w:val="EF5C678E"/>
    <w:rsid w:val="EF9F0FA3"/>
    <w:rsid w:val="F7F75A5E"/>
    <w:rsid w:val="FF392D9B"/>
    <w:rsid w:val="FF7DF446"/>
    <w:rsid w:val="FFBF4E5D"/>
    <w:rsid w:val="FFCF1B66"/>
    <w:rsid w:val="FFF332D4"/>
    <w:rsid w:val="FFF999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Pages>
  <Words>488</Words>
  <Characters>554</Characters>
  <Lines>236</Lines>
  <Paragraphs>163</Paragraphs>
  <TotalTime>47</TotalTime>
  <ScaleCrop>false</ScaleCrop>
  <LinksUpToDate>false</LinksUpToDate>
  <CharactersWithSpaces>595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2020-11-01T03:30:00Z</dcterms:created>
  <dc:creator>lenvovz40</dc:creator>
  <cp:lastModifiedBy>ADMIN</cp:lastModifiedBy>
  <cp:lastPrinted>2025-04-16T19:09:00Z</cp:lastPrinted>
  <dcterms:modified xsi:type="dcterms:W3CDTF">2025-04-16T16:56:30Z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A9649CCFF52D444C94782C499CFC08F8_13</vt:lpwstr>
  </property>
  <property fmtid="{D5CDD505-2E9C-101B-9397-08002B2CF9AE}" pid="4" name="KSOTemplateDocerSaveRecord">
    <vt:lpwstr>eyJoZGlkIjoiMTk3NTQ4YmFiNzZlMmJiMzEwNDhiMTIwZTBkYzU1N2QifQ==</vt:lpwstr>
  </property>
</Properties>
</file>