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8B20">
      <w:pPr>
        <w:widowControl/>
        <w:jc w:val="center"/>
        <w:textAlignment w:val="center"/>
        <w:rPr>
          <w:rFonts w:ascii="Times New Roman" w:hAnsi="Times New Roman"/>
          <w:color w:val="000000"/>
          <w:sz w:val="44"/>
          <w:szCs w:val="44"/>
        </w:rPr>
      </w:pPr>
      <w:r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溆浦县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2025</w:t>
      </w:r>
      <w:r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年</w:t>
      </w:r>
      <w:r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 w:bidi="ar"/>
        </w:rPr>
        <w:t>县</w:t>
      </w:r>
      <w:r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直事业单位引进高层次及急需紧缺人才岗位需求目录</w:t>
      </w:r>
    </w:p>
    <w:p w14:paraId="0EE3995E">
      <w:pPr>
        <w:widowControl/>
        <w:textAlignment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2"/>
          <w:szCs w:val="22"/>
          <w:lang w:bidi="ar"/>
        </w:rPr>
      </w:pPr>
      <w:r>
        <w:rPr>
          <w:rStyle w:val="7"/>
          <w:rFonts w:hint="default"/>
          <w:i w:val="0"/>
          <w:iCs w:val="0"/>
          <w:sz w:val="28"/>
          <w:szCs w:val="28"/>
          <w:lang w:bidi="ar"/>
        </w:rPr>
        <w:t xml:space="preserve">申报部门（盖章）：     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hint="eastAsia"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            </w:t>
      </w:r>
      <w:r>
        <w:rPr>
          <w:rStyle w:val="7"/>
          <w:rFonts w:hint="default"/>
          <w:sz w:val="28"/>
          <w:szCs w:val="28"/>
          <w:lang w:bidi="ar"/>
        </w:rPr>
        <w:t>联系人及电话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Style w:val="7"/>
          <w:rFonts w:hint="default"/>
          <w:sz w:val="28"/>
          <w:szCs w:val="28"/>
          <w:lang w:bidi="ar"/>
        </w:rPr>
        <w:t>：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                      </w:t>
      </w:r>
      <w:r>
        <w:rPr>
          <w:rFonts w:hint="eastAsia"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   </w:t>
      </w:r>
      <w:r>
        <w:rPr>
          <w:rStyle w:val="7"/>
          <w:rFonts w:hint="default"/>
          <w:sz w:val="28"/>
          <w:szCs w:val="28"/>
          <w:lang w:bidi="ar"/>
        </w:rPr>
        <w:t>年</w:t>
      </w:r>
      <w:r>
        <w:rPr>
          <w:rStyle w:val="7"/>
          <w:sz w:val="28"/>
          <w:szCs w:val="28"/>
          <w:lang w:bidi="ar"/>
        </w:rPr>
        <w:t xml:space="preserve"> 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Style w:val="7"/>
          <w:rFonts w:hint="default"/>
          <w:sz w:val="28"/>
          <w:szCs w:val="28"/>
          <w:lang w:bidi="ar"/>
        </w:rPr>
        <w:t>月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hAnsi="Times New Roman" w:eastAsia="方正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Style w:val="7"/>
          <w:rFonts w:hint="default"/>
          <w:sz w:val="28"/>
          <w:szCs w:val="28"/>
          <w:lang w:bidi="ar"/>
        </w:rPr>
        <w:t>日</w:t>
      </w:r>
    </w:p>
    <w:tbl>
      <w:tblPr>
        <w:tblStyle w:val="4"/>
        <w:tblW w:w="149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1577"/>
        <w:gridCol w:w="1649"/>
        <w:gridCol w:w="648"/>
        <w:gridCol w:w="660"/>
        <w:gridCol w:w="1416"/>
        <w:gridCol w:w="595"/>
        <w:gridCol w:w="1519"/>
        <w:gridCol w:w="1228"/>
        <w:gridCol w:w="680"/>
        <w:gridCol w:w="1192"/>
        <w:gridCol w:w="1208"/>
        <w:gridCol w:w="1039"/>
        <w:gridCol w:w="1039"/>
      </w:tblGrid>
      <w:tr w14:paraId="3EADE9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tblHeader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1A6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7D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主管部门名称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356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引进单位名称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8C7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  <w:p w14:paraId="5E714E8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2C4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  <w:p w14:paraId="21F362C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F76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  <w:p w14:paraId="035A191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C53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引进</w:t>
            </w:r>
          </w:p>
          <w:p w14:paraId="05070C6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计划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3E0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所需专业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34A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01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8FB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E8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6379B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引进单位联系电话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F604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597ED9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FDD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6CC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中共溆浦县委办公室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0F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县专用通信技术中心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543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06C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230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89A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AE7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A2D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78F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688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F65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中共党员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(含预备党员）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8A297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童慧18874522599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4BF3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AF959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CAF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D7E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溆浦县人民政府办公室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06E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县金融事务中心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C7E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EE9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B1C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023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E72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金融学类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867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A5C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B02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36E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3C66C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覃定苗13907456218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7D18E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9A73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92DD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8EA83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中共溆浦县委宣传部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2039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县新时代文明实践事务中心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77E1D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99293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905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6704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C26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4C25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017E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A9964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99A2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4403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米婷婷18374570909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0F6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C6429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1B8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F36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溆浦县委网信办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305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县网络安全应急指挥中心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2A1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CC0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634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32D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396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576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1A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B56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FCF1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B1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张志18074567072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CCD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3B818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B06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53E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溆浦县自然资源局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267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县自然资源事务中心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85A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BB7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691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F79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F8E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城乡规划学、城乡规划与设计、城市规划硕士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5A6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C53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68F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06D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F08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舒孝求13789294885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7B8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CC46D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2B7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0BA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溆浦县发改局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26E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1"/>
                <w:szCs w:val="21"/>
                <w:lang w:bidi="ar"/>
              </w:rPr>
              <w:t>县招标投标事务中心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6D3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D7F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45C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4EF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39B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国民经济学、财政学、产业经济学、数量经济学、项目管理硕士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B6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AE5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20F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3972"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680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舒蓉</w:t>
            </w:r>
          </w:p>
          <w:p w14:paraId="74AA3EFB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18152739058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696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CBB64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B69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A34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F27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县价格认证中心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508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BC6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2C2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098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48D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投资学、精算学、金融学、资源与环境经济学、产业经济与组织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2E7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EFE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F01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393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1ED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8B3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9D09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85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165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溆浦县科技局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E5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县科技创新服务中心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6D9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170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83F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08F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A06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管理科学与工程类、农林经济管理类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CC7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78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DA2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C9A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051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周丽辉15974027482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347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23216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4A1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D4B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溆浦县工信局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773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县中小企业服务中心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7F0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6CA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5D6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9B2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B59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环境科学与工程类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FED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452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E9A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00AA">
            <w:pPr>
              <w:pStyle w:val="2"/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00F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贺丽蓉</w:t>
            </w:r>
          </w:p>
          <w:p w14:paraId="59478EF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13787580559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596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D1C6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E51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8CD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溆浦县溆水灌区管理中心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4C7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C6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7CC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290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3D2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水利工程类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6E0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FDA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FCE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31CB"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0B9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谢小英</w:t>
            </w:r>
          </w:p>
          <w:p w14:paraId="0141A3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13217477888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DF3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41056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7C0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130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溆浦县商务局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7E0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县投资促进事务中心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CF3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FFC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624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AD1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23C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金融学类、管理科学与工程类、工商管理类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E0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69B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415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6C9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9F2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玮</w:t>
            </w:r>
          </w:p>
          <w:p w14:paraId="4CE95473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15223392269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51F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01708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7DC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804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8EB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D21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A59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742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65E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2FC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41C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66A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7AF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680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D5E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74F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D88C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6EA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E27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溆浦县农业农村局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A93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县农业技术推广中心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513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877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E3E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233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FB1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农艺与种业硕士、作物遗传育种、作物信息科学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062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7DA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FE4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D6E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95F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舒智慧</w:t>
            </w:r>
          </w:p>
          <w:p w14:paraId="0C18E7BC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18974590875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DF1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16CDB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40E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89D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787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E88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A7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18A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53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F03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农业工程与信息技术、种子科学与技术、作物栽培学与耕作学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FC6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561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B8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E78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E5F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6F7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9FFE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F9E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6F4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D98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县农产品质量安全检验检测站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E7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8D4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D42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696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60F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药用植物资源工程 、蔬菜学、果树学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1D0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0A7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54E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4C5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192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F9D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86207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62E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063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C55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县农民素质教育中心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394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147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72D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551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479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农林经济管理类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593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36A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D6C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97E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AAA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94A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C7F9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438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41B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溆浦县水利局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2A7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县水利综合服务中心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16A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907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7A5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953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9BD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水利工程类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D1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28F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3FE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CF2E"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7F2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钦张林15869919349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778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1B670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B60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1E0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溆浦县林业局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20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县山林纠纷调处中心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29D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456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3B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D3B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404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森林培育、森林保护学、森林经理学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EBF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599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53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0F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4693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邓志花13787580918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8B0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312CC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F04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B7F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溆浦产业开发区管理委员会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746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2D0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FD4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专技</w:t>
            </w:r>
            <w:r>
              <w:rPr>
                <w:rStyle w:val="8"/>
                <w:sz w:val="21"/>
                <w:szCs w:val="21"/>
                <w:lang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7C1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BCE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会计学、会计硕士、审计硕士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5B4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FB1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B7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5432"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ED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戴梦莹18390933610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2C7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3114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C33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370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溆浦县教育局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231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县第一中学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58E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259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1DB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高中化学教师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FAF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0BE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化学类 、化学工程与技术类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0E6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ED3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74A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0D2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具有相应学段学科的教师资格证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BF8CA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廖国刚17769456162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B1E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4570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5CC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5FB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D07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747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F81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EB3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高中生物教师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820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D76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C9B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39C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9D3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8CF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529BF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189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C362C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507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C4D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0E7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81C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FC5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2C9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高中数学教师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1EB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E27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数学与统计类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110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83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1D5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F79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92565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CD5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222DF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C7D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79D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FEA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A74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8C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4D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高中物理教师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AEE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DDA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C9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204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BF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2AC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588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05D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54577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E0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B44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5F9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县第二中学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9B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B4B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B93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高中化学教师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08D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0E5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化学类、 化学工程与技术类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E3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EE7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5B9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A51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860BB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廖国刚17769456162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005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BB5A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0FD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85B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A67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07D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8B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A7F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高中生物教师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932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3C3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97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F42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AED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3D7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E9EE3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D8C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C2D23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6A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3A9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362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1AB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D1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503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高中物理教师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19D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793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15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999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111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368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DCE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302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9224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F85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A80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溆浦县教育局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D0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县职业中等专业学校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759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A55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EC3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职中信息技术教师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03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E6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Cs w:val="21"/>
                <w:lang w:bidi="ar"/>
              </w:rPr>
              <w:t>计算机类、 电子信息类、控制科学与工程类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C99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691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DAA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A96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具有相应学段学科的教师资格证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D24D0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廖国刚17769456162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25F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D209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B7D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693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04E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6E0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2DD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3F1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职中语文教师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D2C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5C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097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967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B0B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EEB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DA0B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3D6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9A608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C7D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213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3EB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84E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D53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EA1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职中旅游专业教师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A84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57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旅游管理、旅游管理硕士、生态旅游学、文化旅游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4AC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BDA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230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EE9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DB945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E80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12765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9A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D17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04A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3C3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77E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46D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职中电商专业教师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8EC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21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工商管理硕士、企业管理、国际商务硕士、市场营销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7F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47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9F7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595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A554C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78A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E17FF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D20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2BD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910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0DC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B46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965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职中中医专业教师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A32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FD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8D9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A33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5F3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D99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F69D0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DA9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E3F3D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3855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4CF9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4D7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FF3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989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1C3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职中机电专业教师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BFF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16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70C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0D8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36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399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34C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232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4CFAE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BAF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403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溆浦县卫生健康局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F3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县中医药发展中心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D75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sz w:val="21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3E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1F4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中医管理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0EB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B5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B19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90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184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Style w:val="8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95B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7BE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舒采雄</w:t>
            </w:r>
          </w:p>
          <w:p w14:paraId="1BBB1B6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15386261616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6DD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7EF7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A933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E78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C0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县心理健康教育中心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4F4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sz w:val="21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2E7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1E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公共卫生和预防医学管理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C8B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8A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公共卫生与预防医学类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560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575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8B6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Style w:val="8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7F7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2EB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9E0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EB725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472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1EB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D9D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县疾病预防控制中心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903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4BE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E51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传染性疾病防控综合管理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C36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A2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流行病与卫生统计学/劳动卫生与环境卫生学/公共卫生硕士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0F0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C0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073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AD6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C16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刘和平13974561393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779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0DE7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41CC2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094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13B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A84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A2E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0E9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慢性非传染性疾病防控综合管理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75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DD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流行病与卫生统计学/劳动卫生与环境卫生学/公共卫生硕士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EA6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105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2E7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6C9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83A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2E8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C35B4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544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B197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溆浦县卫生健康局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7BE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县人民医院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D1E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差额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4D7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2537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251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491567C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（心血管介入）</w:t>
            </w: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F01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580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内科学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079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00A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A15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5992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及以上职称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学历放宽到本科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；副主任医师年龄可放宽到40周岁以下，主任医师年龄可放宽到50周岁以下。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BF6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贺菁琼</w:t>
            </w:r>
          </w:p>
          <w:p w14:paraId="2B48F1B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15096265333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B9C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D9516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300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6F38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BD3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F3D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11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487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3EF861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（脑血管介入）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C55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DA8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神经病学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2E6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7A7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F1A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755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016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9B1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8F5E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06D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1B9FE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C7C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D9F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D73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0A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67369F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（胃肠外科）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521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D95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669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DDF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4CC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B51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431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7ED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ACA58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C6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325E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E29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E67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2BA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42E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7B5B83A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（肝胆外科）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D85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C72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52F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6D0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1A7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88D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1F6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B7D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BBD6E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FC8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B0572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E67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BE5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505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27F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441D1E0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（脊柱外科）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216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0FE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BE0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8A5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08A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703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93C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916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16AC6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AE1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F2178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F21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16B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A62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314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4E2F696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（肾内科）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756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F16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4DA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702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3AA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002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09A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0FA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79CAE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F20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8F3F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4F0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D27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86E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701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073652F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（消化内科）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C95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FC6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E24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A40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E9D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47E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189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BB0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08227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DBB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687C1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211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7CE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078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23E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695944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（胸外科）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FD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817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979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8FC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CCC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879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763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0B4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CCA8F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0E6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3BECA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114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02F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043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6A3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6D9E1BE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（精神科）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72C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BD7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内科学、精神病与精神卫生学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B77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07F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01D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EC2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C6E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A23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987E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A3C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1F3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2D2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2DF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4E6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B6E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临床医师</w:t>
            </w:r>
          </w:p>
          <w:p w14:paraId="1DFCC0E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（肿瘤科）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38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4EB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中医肿瘤学或临床肿瘤学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73C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EEA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21B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C0C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431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E18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3778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022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01E7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Cs w:val="21"/>
                <w:lang w:bidi="ar"/>
              </w:rPr>
              <w:t>溆浦县卫生健康局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B06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县中医医院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8C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差额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34D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37B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59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7EF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中医内科学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9E0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6D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551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694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及以上职称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学历放宽到本科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；副主任医师年龄可放宽到40周岁以下，主任医师年龄可放宽到50周岁以下。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3BC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周雄艳</w:t>
            </w:r>
          </w:p>
          <w:p w14:paraId="53AFD34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13787456668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2C0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31209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596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7344F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73D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D14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6F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4C6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03F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D5D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中西医结合临床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464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A34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EB7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3D4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0A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C3D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6BAE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2C4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ABDE1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DAF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B26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298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15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422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A8A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E54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4D4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FD3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3A5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F40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346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F09EA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D5E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3E1A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E63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E22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ACA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64F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984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6CA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中医骨伤科学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750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8A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569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F14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96E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8C1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B6020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C80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60FB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F3D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274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B68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CFF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90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1E2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中医五官科学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5CF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6B5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3AC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C55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45F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A3B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B5435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747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8829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319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EDA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282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846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临床医师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3A8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62F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CFF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4DC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4A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8D3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1EB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CDB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24174F95">
      <w:pPr>
        <w:ind w:firstLine="2240" w:firstLineChars="700"/>
        <w:jc w:val="center"/>
        <w:rPr>
          <w:rFonts w:hint="eastAsia" w:ascii="黑体" w:hAnsi="黑体" w:eastAsia="黑体" w:cs="黑体"/>
          <w:color w:val="0C0C0C"/>
          <w:sz w:val="32"/>
          <w:szCs w:val="32"/>
        </w:rPr>
      </w:pPr>
    </w:p>
    <w:p w14:paraId="03714CA7">
      <w:pPr>
        <w:ind w:firstLine="2240" w:firstLineChars="700"/>
        <w:jc w:val="center"/>
        <w:rPr>
          <w:rFonts w:hint="eastAsia" w:ascii="黑体" w:hAnsi="黑体" w:eastAsia="黑体" w:cs="黑体"/>
          <w:color w:val="0C0C0C"/>
          <w:sz w:val="32"/>
          <w:szCs w:val="32"/>
        </w:rPr>
      </w:pPr>
    </w:p>
    <w:p w14:paraId="34AAFA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64B0"/>
    <w:rsid w:val="4C6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8">
    <w:name w:val="font1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4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2025-03-25T10:25:00Z</dcterms:created>
  <dc:creator>微信用户</dc:creator>
  <cp:lastModifiedBy>微信用户</cp:lastModifiedBy>
  <dcterms:modified xsi:type="dcterms:W3CDTF">2025-03-25T10:26:24Z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5C39C1081F994B1FB7E1EA6EFEB6857D_11</vt:lpwstr>
  </property>
  <property fmtid="{D5CDD505-2E9C-101B-9397-08002B2CF9AE}" pid="4" name="KSOTemplateDocerSaveRecord">
    <vt:lpwstr>eyJoZGlkIjoiYzZkNzQ4ZWFiZmQ4NTRhOWRkZTk3YTMwMjlmMmZhYmUiLCJ1c2VySWQiOiIxMjA5ODAyOTUxIn0=</vt:lpwstr>
  </property>
</Properties>
</file>