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A71EB">
      <w:pPr>
        <w:spacing w:line="48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【和美湘村展新颜】小河村：民富村美入画来</w:t>
      </w:r>
    </w:p>
    <w:p w14:paraId="35391157">
      <w:pPr>
        <w:spacing w:line="480" w:lineRule="auto"/>
        <w:rPr>
          <w:rFonts w:hint="eastAsia"/>
          <w:b/>
          <w:bCs/>
          <w:sz w:val="44"/>
          <w:szCs w:val="44"/>
          <w:lang w:val="en-US" w:eastAsia="zh-CN"/>
        </w:rPr>
      </w:pPr>
    </w:p>
    <w:p w14:paraId="01275BB5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【主持人】大美新邵，和美湘村。观众朋友们，大家好，今天我们来到了全国乡村治理示范村</w:t>
      </w:r>
      <w:r>
        <w:rPr>
          <w:rFonts w:hint="default"/>
          <w:sz w:val="28"/>
          <w:szCs w:val="28"/>
          <w:highlight w:val="none"/>
          <w:lang w:eastAsia="zh-CN"/>
        </w:rPr>
        <w:t>、湖南省乡村旅游重点村、</w:t>
      </w:r>
      <w:r>
        <w:rPr>
          <w:rFonts w:hint="eastAsia"/>
          <w:sz w:val="28"/>
          <w:szCs w:val="28"/>
          <w:highlight w:val="none"/>
          <w:lang w:val="en-US" w:eastAsia="zh-CN"/>
        </w:rPr>
        <w:t>湖南省美丽乡村</w:t>
      </w:r>
      <w:r>
        <w:rPr>
          <w:rFonts w:hint="eastAsia"/>
          <w:sz w:val="28"/>
          <w:szCs w:val="28"/>
          <w:highlight w:val="none"/>
          <w:lang w:val="en-US" w:eastAsia="zh-Hans"/>
        </w:rPr>
        <w:t>重点建设村坪上镇小河</w:t>
      </w:r>
      <w:r>
        <w:rPr>
          <w:rFonts w:hint="eastAsia"/>
          <w:sz w:val="28"/>
          <w:szCs w:val="28"/>
          <w:highlight w:val="none"/>
          <w:lang w:val="en-US" w:eastAsia="zh-CN"/>
        </w:rPr>
        <w:t>村。</w:t>
      </w:r>
    </w:p>
    <w:p w14:paraId="3E6CF275">
      <w:pPr>
        <w:spacing w:line="480" w:lineRule="auto"/>
        <w:rPr>
          <w:rFonts w:hint="eastAsia"/>
        </w:rPr>
      </w:pPr>
    </w:p>
    <w:p w14:paraId="11CC863F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【解说】小河村坐落于海拔1273.8米的金龙山北麓峡谷，一条清澈的小河蜿蜒穿过，勾勒出“小河过村田畴绿，青山映户稻花香”的如诗景致。</w:t>
      </w:r>
    </w:p>
    <w:p w14:paraId="3CE1AE9A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</w:p>
    <w:p w14:paraId="3A07350D">
      <w:pPr>
        <w:spacing w:line="480" w:lineRule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【主持人】一砖一瓦尽显乡韵，一草一木皆为风景、一言一行同育文明……走进小河村，一幅村庄美、村民富、乡风好的“和美乡村”新画卷正在尽情铺展，生动展示着小河村“和美乡村”的亮丽答卷。</w:t>
      </w:r>
    </w:p>
    <w:p w14:paraId="01C6653F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</w:p>
    <w:p w14:paraId="3936C38D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【解说】近年来，小河村坚持将农村人居环境整治与村庄规划编制、产业规划紧密结合起来，以“生态涵养、绿色发展、农旅融合”为主线，统筹公建与民建、村内和户内、基础与产业等综合因素，同步推进空间梳理、功能完善、庭院美化和村道提升，实现了村庄的“美丽蝶变”，“绿、富、美”美好愿景正在小河村变为现实。</w:t>
      </w:r>
    </w:p>
    <w:p w14:paraId="0D882D20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</w:p>
    <w:p w14:paraId="6FB589FC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【同期声】坪上镇小河村村民刘颂华</w:t>
      </w:r>
    </w:p>
    <w:p w14:paraId="4669C071">
      <w:pPr>
        <w:spacing w:line="480" w:lineRule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default"/>
          <w:sz w:val="28"/>
          <w:szCs w:val="28"/>
          <w:highlight w:val="none"/>
          <w:lang w:val="en-US" w:eastAsia="zh-CN"/>
        </w:rPr>
        <w:t>这几年来，我们小河村变化非常大，可以说是日新月异，越来越好，</w:t>
      </w:r>
      <w:r>
        <w:rPr>
          <w:rFonts w:hint="eastAsia"/>
          <w:sz w:val="28"/>
          <w:szCs w:val="28"/>
          <w:highlight w:val="none"/>
          <w:lang w:val="en-US" w:eastAsia="zh-CN"/>
        </w:rPr>
        <w:t>现在</w:t>
      </w:r>
      <w:r>
        <w:rPr>
          <w:rFonts w:hint="default"/>
          <w:sz w:val="28"/>
          <w:szCs w:val="28"/>
          <w:highlight w:val="none"/>
          <w:lang w:val="en-US" w:eastAsia="zh-CN"/>
        </w:rPr>
        <w:t>又铺上了草砂路，环境卫生和公共设施比以前都好，我们老百姓也有获得感</w:t>
      </w:r>
      <w:r>
        <w:rPr>
          <w:rFonts w:hint="eastAsia"/>
          <w:sz w:val="28"/>
          <w:szCs w:val="28"/>
          <w:highlight w:val="none"/>
          <w:lang w:val="en-US" w:eastAsia="zh-CN"/>
        </w:rPr>
        <w:t>和</w:t>
      </w:r>
      <w:r>
        <w:rPr>
          <w:rFonts w:hint="default"/>
          <w:sz w:val="28"/>
          <w:szCs w:val="28"/>
          <w:highlight w:val="none"/>
          <w:lang w:val="en-US" w:eastAsia="zh-CN"/>
        </w:rPr>
        <w:t>幸福感。</w:t>
      </w:r>
    </w:p>
    <w:p w14:paraId="4003742C">
      <w:pPr>
        <w:spacing w:line="480" w:lineRule="auto"/>
        <w:rPr>
          <w:rFonts w:hint="default"/>
          <w:sz w:val="28"/>
          <w:szCs w:val="28"/>
          <w:highlight w:val="none"/>
          <w:lang w:val="en-US" w:eastAsia="zh-CN"/>
        </w:rPr>
      </w:pPr>
    </w:p>
    <w:p w14:paraId="3CA095F5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【解说】随着小河村的“颜值”不断提高，“诗和远方”的内涵不断丰富，吸引了越来越多的游客前往小河村享田园山水、赏花卉绿植、观浪漫星空、品农家土菜，“醉美小河”户外游品牌在周边地区被迅速打响。仅2024年，小河村游客量就高达11万人次，10余家农家乐和特色民宿也在村民的自发经营下热闹红火。</w:t>
      </w:r>
    </w:p>
    <w:p w14:paraId="7A13FB12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</w:p>
    <w:p w14:paraId="4C916022">
      <w:pPr>
        <w:spacing w:line="480" w:lineRule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【同期声】坪上镇小河村村民刘建华</w:t>
      </w:r>
    </w:p>
    <w:p w14:paraId="6D2A1446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村里发展乡村旅游，我家开了个农家乐，游客来了可以吃饭、住宿，还能体验采摘。去年光这一项就赚了好几万，比单纯种地强多了！</w:t>
      </w:r>
    </w:p>
    <w:p w14:paraId="4D34E812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</w:p>
    <w:p w14:paraId="2DA5488F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【解说】“和美乡村”不仅是安居的乐园，更要成为群众乐业的天地。依托得天独厚的自然资源优势和文化底蕴，以及在湖南省广播电视局驻村工作队和其他工作队的接续努力下，小河村在产业发展上精准发力，精心培育“春茶、夏桃、秋果、冬药材”的四季产业，结合“春赏花、夏避暑、秋品果、冬观雪”的四季游项目，打造乡村生态旅游综合体。</w:t>
      </w:r>
    </w:p>
    <w:p w14:paraId="5ABEBA2C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</w:p>
    <w:p w14:paraId="1C53669D">
      <w:pPr>
        <w:spacing w:line="480" w:lineRule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【同期声】小河村党支部副书记刘选庆</w:t>
      </w:r>
    </w:p>
    <w:p w14:paraId="39DB4065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下一步，我们将继续在美丽乡村建设和生态治理上下实功，在产业融合发展上做出实绩，在培育乡风文明建设上打出实招，不断焕发乡村文明新气象。</w:t>
      </w:r>
    </w:p>
    <w:p w14:paraId="143EB332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 </w:t>
      </w:r>
    </w:p>
    <w:p w14:paraId="3601EE61">
      <w:pPr>
        <w:spacing w:line="480" w:lineRule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【主持人】金龙山下党旗红，醉美小河野茶香。如今的小河村，已然从昔日的省级深度贫困村蝶变成一个景里有业、有形有魂的和美湘</w:t>
      </w:r>
      <w:bookmarkStart w:id="0" w:name="_GoBack"/>
      <w:bookmarkEnd w:id="0"/>
      <w:r>
        <w:rPr>
          <w:rFonts w:hint="eastAsia"/>
          <w:sz w:val="28"/>
          <w:szCs w:val="28"/>
          <w:highlight w:val="none"/>
          <w:lang w:val="en-US" w:eastAsia="zh-CN"/>
        </w:rPr>
        <w:t>村。山清水秀间，人们的生活更滋润了，乡村振兴的底气也更足了。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3741F"/>
    <w:rsid w:val="2A93741F"/>
    <w:rsid w:val="37CA2F93"/>
    <w:rsid w:val="389E1F5F"/>
    <w:rsid w:val="38BC4558"/>
    <w:rsid w:val="47B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1013</Words>
  <Characters>1023</Characters>
  <Lines>0</Lines>
  <Paragraphs>0</Paragraphs>
  <TotalTime>44</TotalTime>
  <ScaleCrop>false</ScaleCrop>
  <LinksUpToDate>false</LinksUpToDate>
  <CharactersWithSpaces>1024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2025-02-20T16:46:00Z</dcterms:created>
  <dc:creator>凌家姑娘</dc:creator>
  <cp:lastModifiedBy>凌家姑娘</cp:lastModifiedBy>
  <dcterms:modified xsi:type="dcterms:W3CDTF">2025-02-27T00:51:41Z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BBC845DC1D5C40C0A7B69578954BFF40_11</vt:lpwstr>
  </property>
  <property fmtid="{D5CDD505-2E9C-101B-9397-08002B2CF9AE}" pid="4" name="KSOTemplateDocerSaveRecord">
    <vt:lpwstr>eyJoZGlkIjoiYTc2ZGZiNzZiNDVlOGViOWVmM2JhOTY0NGJkNjUyYzgiLCJ1c2VySWQiOiI0MjQwNTI5NjAifQ==</vt:lpwstr>
  </property>
</Properties>
</file>