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55C" w:rsidRDefault="00DB455C">
      <w:pPr>
        <w:spacing w:line="580" w:lineRule="exact"/>
        <w:jc w:val="center"/>
        <w:rPr>
          <w:rFonts w:ascii="方正小标宋简体" w:eastAsia="方正小标宋简体" w:hAnsi="方正小标宋简体" w:cs="方正小标宋简体"/>
          <w:bCs/>
          <w:spacing w:val="8"/>
          <w:sz w:val="44"/>
          <w:szCs w:val="44"/>
        </w:rPr>
      </w:pPr>
    </w:p>
    <w:p w:rsidR="00A34DFB" w:rsidRDefault="001B1881">
      <w:pPr>
        <w:spacing w:line="580" w:lineRule="exact"/>
        <w:jc w:val="center"/>
        <w:rPr>
          <w:rFonts w:ascii="方正小标宋简体" w:eastAsia="方正小标宋简体" w:hAnsi="方正小标宋简体" w:cs="方正小标宋简体" w:hint="eastAsia"/>
          <w:bCs/>
          <w:spacing w:val="8"/>
          <w:sz w:val="44"/>
          <w:szCs w:val="44"/>
        </w:rPr>
      </w:pPr>
      <w:r>
        <w:rPr>
          <w:rFonts w:ascii="方正小标宋简体" w:eastAsia="方正小标宋简体" w:hAnsi="方正小标宋简体" w:cs="方正小标宋简体" w:hint="eastAsia"/>
          <w:bCs/>
          <w:spacing w:val="8"/>
          <w:sz w:val="44"/>
          <w:szCs w:val="44"/>
        </w:rPr>
        <w:t>中共</w:t>
      </w:r>
      <w:r>
        <w:rPr>
          <w:rFonts w:ascii="方正小标宋简体" w:eastAsia="方正小标宋简体" w:hAnsi="方正小标宋简体" w:cs="方正小标宋简体" w:hint="eastAsia"/>
          <w:bCs/>
          <w:spacing w:val="8"/>
          <w:sz w:val="44"/>
          <w:szCs w:val="44"/>
        </w:rPr>
        <w:t>祁阳市融媒体中心</w:t>
      </w:r>
      <w:r>
        <w:rPr>
          <w:rFonts w:ascii="方正小标宋简体" w:eastAsia="方正小标宋简体" w:hAnsi="方正小标宋简体" w:cs="方正小标宋简体" w:hint="eastAsia"/>
          <w:bCs/>
          <w:spacing w:val="8"/>
          <w:sz w:val="44"/>
          <w:szCs w:val="44"/>
        </w:rPr>
        <w:t>党组</w:t>
      </w:r>
    </w:p>
    <w:p w:rsidR="00DB455C" w:rsidRDefault="001B1881">
      <w:pPr>
        <w:spacing w:line="580" w:lineRule="exact"/>
        <w:jc w:val="center"/>
        <w:rPr>
          <w:rFonts w:ascii="方正小标宋简体" w:eastAsia="方正小标宋简体" w:hAnsi="方正小标宋简体" w:cs="方正小标宋简体"/>
          <w:bCs/>
          <w:spacing w:val="8"/>
          <w:sz w:val="44"/>
          <w:szCs w:val="44"/>
        </w:rPr>
      </w:pPr>
      <w:r>
        <w:rPr>
          <w:rFonts w:ascii="方正小标宋简体" w:eastAsia="方正小标宋简体" w:hAnsi="方正小标宋简体" w:cs="方正小标宋简体" w:hint="eastAsia"/>
          <w:bCs/>
          <w:spacing w:val="8"/>
          <w:sz w:val="44"/>
          <w:szCs w:val="44"/>
        </w:rPr>
        <w:t>关于巡察整改进展情况的通报</w:t>
      </w:r>
    </w:p>
    <w:p w:rsidR="00DB455C" w:rsidRDefault="00DB455C">
      <w:pPr>
        <w:spacing w:line="580" w:lineRule="exact"/>
        <w:ind w:firstLineChars="200" w:firstLine="672"/>
        <w:jc w:val="center"/>
        <w:rPr>
          <w:rFonts w:ascii="仿宋_GB2312" w:hAnsi="仿宋_GB2312" w:cs="仿宋_GB2312"/>
          <w:bCs/>
          <w:spacing w:val="8"/>
          <w:szCs w:val="32"/>
        </w:rPr>
      </w:pPr>
      <w:bookmarkStart w:id="0" w:name="_GoBack"/>
      <w:bookmarkEnd w:id="0"/>
    </w:p>
    <w:p w:rsidR="00DB455C" w:rsidRDefault="001B1881">
      <w:pPr>
        <w:spacing w:line="580" w:lineRule="exact"/>
        <w:ind w:firstLineChars="200" w:firstLine="672"/>
        <w:rPr>
          <w:rFonts w:ascii="仿宋_GB2312" w:hAnsi="仿宋_GB2312" w:cs="仿宋_GB2312"/>
          <w:bCs/>
          <w:spacing w:val="8"/>
          <w:szCs w:val="32"/>
        </w:rPr>
      </w:pPr>
      <w:r>
        <w:rPr>
          <w:rFonts w:ascii="仿宋_GB2312" w:hAnsi="仿宋_GB2312" w:cs="仿宋_GB2312" w:hint="eastAsia"/>
          <w:bCs/>
          <w:spacing w:val="8"/>
          <w:szCs w:val="32"/>
        </w:rPr>
        <w:t>根据市委统一部署，</w:t>
      </w:r>
      <w:r>
        <w:rPr>
          <w:rFonts w:ascii="仿宋_GB2312" w:hAnsi="仿宋" w:cs="仿宋_GB2312" w:hint="eastAsia"/>
          <w:bCs/>
          <w:color w:val="000000"/>
          <w:szCs w:val="32"/>
        </w:rPr>
        <w:t>2023</w:t>
      </w:r>
      <w:r>
        <w:rPr>
          <w:rFonts w:ascii="仿宋_GB2312" w:hAnsi="仿宋" w:cs="仿宋_GB2312" w:hint="eastAsia"/>
          <w:bCs/>
          <w:color w:val="000000"/>
          <w:szCs w:val="32"/>
        </w:rPr>
        <w:t>年</w:t>
      </w:r>
      <w:r>
        <w:rPr>
          <w:rFonts w:ascii="仿宋_GB2312" w:hAnsi="仿宋" w:cs="仿宋_GB2312" w:hint="eastAsia"/>
          <w:bCs/>
          <w:color w:val="000000"/>
          <w:szCs w:val="32"/>
        </w:rPr>
        <w:t>3</w:t>
      </w:r>
      <w:r>
        <w:rPr>
          <w:rFonts w:ascii="仿宋_GB2312" w:hAnsi="仿宋" w:cs="仿宋_GB2312" w:hint="eastAsia"/>
          <w:bCs/>
          <w:color w:val="000000"/>
          <w:szCs w:val="32"/>
        </w:rPr>
        <w:t>月</w:t>
      </w:r>
      <w:r>
        <w:rPr>
          <w:rFonts w:ascii="仿宋_GB2312" w:hAnsi="仿宋" w:cs="仿宋_GB2312" w:hint="eastAsia"/>
          <w:bCs/>
          <w:color w:val="000000"/>
          <w:szCs w:val="32"/>
        </w:rPr>
        <w:t>15</w:t>
      </w:r>
      <w:r>
        <w:rPr>
          <w:rFonts w:ascii="仿宋_GB2312" w:hAnsi="仿宋" w:cs="仿宋_GB2312" w:hint="eastAsia"/>
          <w:bCs/>
          <w:color w:val="000000"/>
          <w:szCs w:val="32"/>
        </w:rPr>
        <w:t>日至</w:t>
      </w:r>
      <w:r>
        <w:rPr>
          <w:rFonts w:ascii="仿宋_GB2312" w:hAnsi="仿宋" w:cs="仿宋_GB2312" w:hint="eastAsia"/>
          <w:bCs/>
          <w:color w:val="000000"/>
          <w:szCs w:val="32"/>
        </w:rPr>
        <w:t>6</w:t>
      </w:r>
      <w:r>
        <w:rPr>
          <w:rFonts w:ascii="仿宋_GB2312" w:hAnsi="仿宋" w:cs="仿宋_GB2312" w:hint="eastAsia"/>
          <w:bCs/>
          <w:color w:val="000000"/>
          <w:szCs w:val="32"/>
        </w:rPr>
        <w:t>月</w:t>
      </w:r>
      <w:r>
        <w:rPr>
          <w:rFonts w:ascii="仿宋_GB2312" w:hAnsi="仿宋" w:cs="仿宋_GB2312" w:hint="eastAsia"/>
          <w:bCs/>
          <w:color w:val="000000"/>
          <w:szCs w:val="32"/>
        </w:rPr>
        <w:t>15</w:t>
      </w:r>
      <w:r>
        <w:rPr>
          <w:rFonts w:ascii="仿宋_GB2312" w:hAnsi="仿宋" w:cs="仿宋_GB2312" w:hint="eastAsia"/>
          <w:bCs/>
          <w:color w:val="000000"/>
          <w:szCs w:val="32"/>
        </w:rPr>
        <w:t>日，市委第二巡察组对市融媒体中心党组开展了常规巡察。</w:t>
      </w:r>
      <w:r>
        <w:rPr>
          <w:rFonts w:ascii="仿宋_GB2312" w:hAnsi="仿宋" w:cs="仿宋_GB2312" w:hint="eastAsia"/>
          <w:bCs/>
          <w:color w:val="000000"/>
          <w:szCs w:val="32"/>
        </w:rPr>
        <w:t>7</w:t>
      </w:r>
      <w:r>
        <w:rPr>
          <w:rFonts w:ascii="仿宋_GB2312" w:hAnsi="仿宋" w:cs="仿宋_GB2312" w:hint="eastAsia"/>
          <w:bCs/>
          <w:color w:val="000000"/>
          <w:szCs w:val="32"/>
        </w:rPr>
        <w:t>月</w:t>
      </w:r>
      <w:r>
        <w:rPr>
          <w:rFonts w:ascii="仿宋_GB2312" w:hAnsi="仿宋" w:cs="仿宋_GB2312" w:hint="eastAsia"/>
          <w:bCs/>
          <w:color w:val="000000"/>
          <w:szCs w:val="32"/>
        </w:rPr>
        <w:t>28</w:t>
      </w:r>
      <w:r>
        <w:rPr>
          <w:rFonts w:ascii="仿宋_GB2312" w:hAnsi="仿宋" w:cs="仿宋_GB2312" w:hint="eastAsia"/>
          <w:bCs/>
          <w:color w:val="000000"/>
          <w:szCs w:val="32"/>
        </w:rPr>
        <w:t>日，市委第二巡察组</w:t>
      </w:r>
      <w:r>
        <w:rPr>
          <w:rFonts w:ascii="仿宋_GB2312" w:hAnsi="仿宋" w:cs="仿宋_GB2312" w:hint="eastAsia"/>
          <w:bCs/>
          <w:color w:val="000000"/>
          <w:szCs w:val="32"/>
        </w:rPr>
        <w:t>向融媒体中心</w:t>
      </w:r>
      <w:r>
        <w:rPr>
          <w:rFonts w:ascii="仿宋_GB2312" w:hAnsi="仿宋_GB2312" w:cs="仿宋_GB2312" w:hint="eastAsia"/>
          <w:bCs/>
          <w:spacing w:val="8"/>
          <w:szCs w:val="32"/>
        </w:rPr>
        <w:t>反馈了巡察意见。按照党务公开原则和巡察工作有关要求，现将巡察整改进展情况通报如下。</w:t>
      </w:r>
    </w:p>
    <w:p w:rsidR="00DB455C" w:rsidRDefault="001B1881">
      <w:pPr>
        <w:spacing w:line="580" w:lineRule="exact"/>
        <w:ind w:firstLineChars="200" w:firstLine="672"/>
        <w:rPr>
          <w:rFonts w:ascii="黑体" w:eastAsia="黑体" w:hAnsi="黑体" w:cs="黑体"/>
          <w:bCs/>
          <w:spacing w:val="8"/>
          <w:szCs w:val="32"/>
        </w:rPr>
      </w:pPr>
      <w:r>
        <w:rPr>
          <w:rFonts w:ascii="黑体" w:eastAsia="黑体" w:hAnsi="黑体" w:cs="黑体" w:hint="eastAsia"/>
          <w:bCs/>
          <w:spacing w:val="8"/>
          <w:szCs w:val="32"/>
        </w:rPr>
        <w:t>一、组织整改落实情况</w:t>
      </w:r>
    </w:p>
    <w:p w:rsidR="00DB455C" w:rsidRDefault="001B1881">
      <w:pPr>
        <w:spacing w:line="580" w:lineRule="exact"/>
        <w:ind w:firstLineChars="200" w:firstLine="672"/>
        <w:rPr>
          <w:rFonts w:ascii="仿宋_GB2312" w:hAnsi="楷体"/>
          <w:szCs w:val="32"/>
        </w:rPr>
      </w:pPr>
      <w:r>
        <w:rPr>
          <w:rFonts w:ascii="仿宋_GB2312" w:hAnsi="仿宋_GB2312" w:cs="仿宋_GB2312" w:hint="eastAsia"/>
          <w:bCs/>
          <w:spacing w:val="8"/>
          <w:szCs w:val="32"/>
        </w:rPr>
        <w:t>融媒体中心</w:t>
      </w:r>
      <w:r>
        <w:rPr>
          <w:rFonts w:ascii="仿宋_GB2312" w:hAnsi="仿宋_GB2312" w:cs="仿宋_GB2312" w:hint="eastAsia"/>
          <w:bCs/>
          <w:spacing w:val="8"/>
          <w:szCs w:val="32"/>
        </w:rPr>
        <w:t>党组坚持把巡察整改</w:t>
      </w:r>
      <w:r>
        <w:rPr>
          <w:rFonts w:ascii="仿宋" w:eastAsia="仿宋" w:hAnsi="仿宋" w:cs="仿宋" w:hint="eastAsia"/>
          <w:szCs w:val="32"/>
        </w:rPr>
        <w:t>作为头等重要的政治任务，</w:t>
      </w:r>
      <w:r>
        <w:rPr>
          <w:rFonts w:ascii="仿宋_GB2312" w:hAnsi="楷体" w:hint="eastAsia"/>
          <w:szCs w:val="32"/>
        </w:rPr>
        <w:t>作为推进工作、转变工作作风、促进融媒事业持续健康发展动力</w:t>
      </w:r>
      <w:r>
        <w:rPr>
          <w:rFonts w:ascii="仿宋_GB2312" w:hAnsi="楷体" w:hint="eastAsia"/>
          <w:szCs w:val="32"/>
        </w:rPr>
        <w:t>的重要工作来抓</w:t>
      </w:r>
      <w:r>
        <w:rPr>
          <w:rFonts w:ascii="仿宋_GB2312" w:hAnsi="楷体" w:hint="eastAsia"/>
          <w:szCs w:val="32"/>
        </w:rPr>
        <w:t>，</w:t>
      </w:r>
      <w:r>
        <w:rPr>
          <w:rFonts w:ascii="仿宋" w:eastAsia="仿宋" w:hAnsi="仿宋" w:cs="仿宋"/>
          <w:szCs w:val="32"/>
        </w:rPr>
        <w:t>立即召开党</w:t>
      </w:r>
      <w:r>
        <w:rPr>
          <w:rFonts w:ascii="仿宋" w:eastAsia="仿宋" w:hAnsi="仿宋" w:cs="仿宋" w:hint="eastAsia"/>
          <w:szCs w:val="32"/>
        </w:rPr>
        <w:t>组</w:t>
      </w:r>
      <w:r>
        <w:rPr>
          <w:rFonts w:ascii="仿宋" w:eastAsia="仿宋" w:hAnsi="仿宋" w:cs="仿宋"/>
          <w:szCs w:val="32"/>
        </w:rPr>
        <w:t>会议，对巡察整改工作迅速部署，细化分解具体整改任务，明确责任领导、责任单位和整改期限。党</w:t>
      </w:r>
      <w:r>
        <w:rPr>
          <w:rFonts w:ascii="仿宋" w:eastAsia="仿宋" w:hAnsi="仿宋" w:cs="仿宋" w:hint="eastAsia"/>
          <w:szCs w:val="32"/>
        </w:rPr>
        <w:t>组</w:t>
      </w:r>
      <w:r>
        <w:rPr>
          <w:rFonts w:ascii="仿宋" w:eastAsia="仿宋" w:hAnsi="仿宋" w:cs="仿宋"/>
          <w:szCs w:val="32"/>
        </w:rPr>
        <w:t>书记全面压实第一责任，明确提出要提高政治站位，班子成员、各分管领导严格落实</w:t>
      </w:r>
      <w:r>
        <w:rPr>
          <w:rFonts w:ascii="仿宋" w:eastAsia="仿宋" w:hAnsi="仿宋" w:cs="仿宋"/>
          <w:szCs w:val="32"/>
        </w:rPr>
        <w:t>“</w:t>
      </w:r>
      <w:r>
        <w:rPr>
          <w:rFonts w:ascii="仿宋" w:eastAsia="仿宋" w:hAnsi="仿宋" w:cs="仿宋"/>
          <w:szCs w:val="32"/>
        </w:rPr>
        <w:t>一岗双责</w:t>
      </w:r>
      <w:r>
        <w:rPr>
          <w:rFonts w:ascii="仿宋" w:eastAsia="仿宋" w:hAnsi="仿宋" w:cs="仿宋"/>
          <w:szCs w:val="32"/>
        </w:rPr>
        <w:t>”</w:t>
      </w:r>
      <w:r>
        <w:rPr>
          <w:rFonts w:ascii="仿宋" w:eastAsia="仿宋" w:hAnsi="仿宋" w:cs="仿宋"/>
          <w:szCs w:val="32"/>
        </w:rPr>
        <w:t>，对照问题层层分解整改任务，落实整改责任，各</w:t>
      </w:r>
      <w:r>
        <w:rPr>
          <w:rFonts w:ascii="仿宋" w:eastAsia="仿宋" w:hAnsi="仿宋" w:cs="仿宋" w:hint="eastAsia"/>
          <w:szCs w:val="32"/>
        </w:rPr>
        <w:t>股</w:t>
      </w:r>
      <w:r>
        <w:rPr>
          <w:rFonts w:ascii="仿宋" w:eastAsia="仿宋" w:hAnsi="仿宋" w:cs="仿宋"/>
          <w:szCs w:val="32"/>
        </w:rPr>
        <w:t>室负责同志全面负责本部门的整改落实工作</w:t>
      </w:r>
      <w:r>
        <w:rPr>
          <w:rFonts w:ascii="仿宋" w:eastAsia="仿宋" w:hAnsi="仿宋" w:cs="仿宋" w:hint="eastAsia"/>
          <w:szCs w:val="32"/>
        </w:rPr>
        <w:t>。</w:t>
      </w:r>
    </w:p>
    <w:p w:rsidR="00DB455C" w:rsidRDefault="001B1881">
      <w:pPr>
        <w:spacing w:line="580" w:lineRule="exact"/>
        <w:ind w:firstLineChars="200" w:firstLine="643"/>
        <w:rPr>
          <w:rFonts w:ascii="仿宋_GB2312" w:hAnsi="楷体"/>
          <w:szCs w:val="32"/>
        </w:rPr>
      </w:pPr>
      <w:r>
        <w:rPr>
          <w:rFonts w:ascii="方正楷体_GB2312" w:eastAsia="方正楷体_GB2312" w:hAnsi="方正楷体_GB2312" w:cs="方正楷体_GB2312" w:hint="eastAsia"/>
          <w:b/>
          <w:szCs w:val="32"/>
        </w:rPr>
        <w:t>（一）专题研究巡察反馈意见。</w:t>
      </w:r>
      <w:r>
        <w:rPr>
          <w:rFonts w:ascii="仿宋_GB2312" w:hAnsi="楷体" w:hint="eastAsia"/>
          <w:szCs w:val="32"/>
        </w:rPr>
        <w:t>7</w:t>
      </w:r>
      <w:r>
        <w:rPr>
          <w:rFonts w:ascii="仿宋_GB2312" w:hAnsi="楷体" w:hint="eastAsia"/>
          <w:szCs w:val="32"/>
        </w:rPr>
        <w:t>月</w:t>
      </w:r>
      <w:r>
        <w:rPr>
          <w:rFonts w:ascii="仿宋_GB2312" w:hAnsi="楷体" w:hint="eastAsia"/>
          <w:szCs w:val="32"/>
        </w:rPr>
        <w:t>28</w:t>
      </w:r>
      <w:r>
        <w:rPr>
          <w:rFonts w:ascii="仿宋_GB2312" w:hAnsi="楷体" w:hint="eastAsia"/>
          <w:szCs w:val="32"/>
        </w:rPr>
        <w:t>日上午，市委第二巡察组召开巡察情况反馈意见会，当天下午，中心党组就组织召开党组班子会，对巡察反馈的意见进行专题研究，照单全收所有问题，分析问题产生原因，初步明确责任部门、责任人，并成立融媒体中心巡察整改领导小组和</w:t>
      </w:r>
      <w:r>
        <w:rPr>
          <w:rFonts w:ascii="仿宋_GB2312" w:hAnsi="楷体" w:hint="eastAsia"/>
          <w:szCs w:val="32"/>
        </w:rPr>
        <w:t>办公室。</w:t>
      </w:r>
      <w:r>
        <w:rPr>
          <w:rFonts w:ascii="仿宋_GB2312" w:hAnsi="楷体" w:hint="eastAsia"/>
          <w:szCs w:val="32"/>
        </w:rPr>
        <w:t>8</w:t>
      </w:r>
      <w:r>
        <w:rPr>
          <w:rFonts w:ascii="仿宋_GB2312" w:hAnsi="楷体" w:hint="eastAsia"/>
          <w:szCs w:val="32"/>
        </w:rPr>
        <w:t>月</w:t>
      </w:r>
      <w:r>
        <w:rPr>
          <w:rFonts w:ascii="仿宋_GB2312" w:hAnsi="楷体" w:hint="eastAsia"/>
          <w:szCs w:val="32"/>
        </w:rPr>
        <w:t>5</w:t>
      </w:r>
      <w:r>
        <w:rPr>
          <w:rFonts w:ascii="仿宋_GB2312" w:hAnsi="楷体" w:hint="eastAsia"/>
          <w:szCs w:val="32"/>
        </w:rPr>
        <w:t>日、</w:t>
      </w:r>
      <w:r>
        <w:rPr>
          <w:rFonts w:ascii="仿宋_GB2312" w:hAnsi="楷体" w:hint="eastAsia"/>
          <w:szCs w:val="32"/>
        </w:rPr>
        <w:t>8</w:t>
      </w:r>
      <w:r>
        <w:rPr>
          <w:rFonts w:ascii="仿宋_GB2312" w:hAnsi="楷体" w:hint="eastAsia"/>
          <w:szCs w:val="32"/>
        </w:rPr>
        <w:t>月</w:t>
      </w:r>
      <w:r>
        <w:rPr>
          <w:rFonts w:ascii="仿宋_GB2312" w:hAnsi="楷体" w:hint="eastAsia"/>
          <w:szCs w:val="32"/>
        </w:rPr>
        <w:t>7</w:t>
      </w:r>
      <w:r>
        <w:rPr>
          <w:rFonts w:ascii="仿宋_GB2312" w:hAnsi="楷体" w:hint="eastAsia"/>
          <w:szCs w:val="32"/>
        </w:rPr>
        <w:t>日，两次将机关党委、办公室、政工股、计</w:t>
      </w:r>
      <w:r>
        <w:rPr>
          <w:rFonts w:ascii="仿宋_GB2312" w:hAnsi="楷体" w:hint="eastAsia"/>
          <w:szCs w:val="32"/>
        </w:rPr>
        <w:lastRenderedPageBreak/>
        <w:t>财股负责人等相关人员组织起来一起召开党组扩大会，专题研究巡察反馈意见，进一步明确整改责任。</w:t>
      </w:r>
    </w:p>
    <w:p w:rsidR="00DB455C" w:rsidRDefault="001B1881">
      <w:pPr>
        <w:spacing w:line="580" w:lineRule="exact"/>
        <w:ind w:firstLineChars="200" w:firstLine="643"/>
        <w:rPr>
          <w:rFonts w:ascii="仿宋_GB2312" w:hAnsi="楷体"/>
          <w:szCs w:val="32"/>
        </w:rPr>
      </w:pPr>
      <w:r>
        <w:rPr>
          <w:rFonts w:ascii="方正楷体_GB2312" w:eastAsia="方正楷体_GB2312" w:hAnsi="方正楷体_GB2312" w:cs="方正楷体_GB2312" w:hint="eastAsia"/>
          <w:b/>
          <w:szCs w:val="32"/>
        </w:rPr>
        <w:t>（二）精心制定整改工作方案。</w:t>
      </w:r>
      <w:r>
        <w:rPr>
          <w:rFonts w:ascii="仿宋_GB2312" w:hAnsi="楷体" w:hint="eastAsia"/>
          <w:szCs w:val="32"/>
        </w:rPr>
        <w:t>在专题研究巡察反馈意见的基础上，本着切合实际可操作可行和解决好干部慵、懒、散、慢、不担当不作为问题、促使党风、政风、作风进一步转变的原则，逐条逐项制定整改措施，落实整改责任部门、整改责任人，明确整改时限，制定出台了中心党组落实巡察反馈意见整改方案</w:t>
      </w:r>
      <w:r>
        <w:rPr>
          <w:rFonts w:ascii="仿宋_GB2312" w:hAnsi="楷体" w:hint="eastAsia"/>
          <w:szCs w:val="32"/>
        </w:rPr>
        <w:t>。</w:t>
      </w:r>
    </w:p>
    <w:p w:rsidR="00DB455C" w:rsidRDefault="001B1881">
      <w:pPr>
        <w:spacing w:line="580" w:lineRule="exact"/>
        <w:ind w:firstLineChars="200" w:firstLine="643"/>
        <w:rPr>
          <w:rFonts w:ascii="仿宋_GB2312" w:hAnsi="楷体"/>
          <w:szCs w:val="32"/>
        </w:rPr>
      </w:pPr>
      <w:r>
        <w:rPr>
          <w:rFonts w:ascii="方正楷体_GB2312" w:eastAsia="方正楷体_GB2312" w:hAnsi="方正楷体_GB2312" w:cs="方正楷体_GB2312" w:hint="eastAsia"/>
          <w:b/>
          <w:szCs w:val="32"/>
        </w:rPr>
        <w:t>（三）加强督查调度。</w:t>
      </w:r>
      <w:r>
        <w:rPr>
          <w:rFonts w:ascii="仿宋_GB2312" w:hAnsi="仿宋" w:cs="仿宋_GB2312"/>
          <w:bCs/>
          <w:color w:val="000000"/>
          <w:szCs w:val="32"/>
        </w:rPr>
        <w:t>党</w:t>
      </w:r>
      <w:r>
        <w:rPr>
          <w:rFonts w:ascii="仿宋_GB2312" w:hAnsi="仿宋" w:cs="仿宋_GB2312" w:hint="eastAsia"/>
          <w:bCs/>
          <w:color w:val="000000"/>
          <w:szCs w:val="32"/>
        </w:rPr>
        <w:t>组</w:t>
      </w:r>
      <w:r>
        <w:rPr>
          <w:rFonts w:ascii="仿宋_GB2312" w:hAnsi="仿宋" w:cs="仿宋_GB2312"/>
          <w:bCs/>
          <w:color w:val="000000"/>
          <w:szCs w:val="32"/>
        </w:rPr>
        <w:t>书记全面压实第一责任，</w:t>
      </w:r>
      <w:r>
        <w:rPr>
          <w:rFonts w:ascii="仿宋_GB2312" w:hAnsi="仿宋" w:cs="仿宋_GB2312" w:hint="eastAsia"/>
          <w:bCs/>
          <w:color w:val="000000"/>
          <w:szCs w:val="32"/>
        </w:rPr>
        <w:t>党组</w:t>
      </w:r>
      <w:r>
        <w:rPr>
          <w:rFonts w:ascii="仿宋_GB2312" w:hAnsi="仿宋" w:cs="仿宋_GB2312"/>
          <w:bCs/>
          <w:color w:val="000000"/>
          <w:szCs w:val="32"/>
        </w:rPr>
        <w:t>成员严格落实</w:t>
      </w:r>
      <w:r>
        <w:rPr>
          <w:rFonts w:ascii="仿宋_GB2312" w:hAnsi="仿宋" w:cs="仿宋_GB2312"/>
          <w:bCs/>
          <w:color w:val="000000"/>
          <w:szCs w:val="32"/>
        </w:rPr>
        <w:t>“</w:t>
      </w:r>
      <w:r>
        <w:rPr>
          <w:rFonts w:ascii="仿宋_GB2312" w:hAnsi="仿宋" w:cs="仿宋_GB2312"/>
          <w:bCs/>
          <w:color w:val="000000"/>
          <w:szCs w:val="32"/>
        </w:rPr>
        <w:t>一岗双责</w:t>
      </w:r>
      <w:r>
        <w:rPr>
          <w:rFonts w:ascii="仿宋_GB2312" w:hAnsi="仿宋" w:cs="仿宋_GB2312"/>
          <w:bCs/>
          <w:color w:val="000000"/>
          <w:szCs w:val="32"/>
        </w:rPr>
        <w:t>”</w:t>
      </w:r>
      <w:r>
        <w:rPr>
          <w:rFonts w:ascii="仿宋_GB2312" w:hAnsi="仿宋" w:cs="仿宋_GB2312"/>
          <w:bCs/>
          <w:color w:val="000000"/>
          <w:szCs w:val="32"/>
        </w:rPr>
        <w:t>，</w:t>
      </w:r>
      <w:r>
        <w:rPr>
          <w:rFonts w:ascii="仿宋_GB2312" w:hAnsi="楷体" w:hint="eastAsia"/>
          <w:szCs w:val="32"/>
        </w:rPr>
        <w:t>坚持</w:t>
      </w:r>
      <w:r>
        <w:rPr>
          <w:rFonts w:ascii="仿宋_GB2312" w:hAnsi="楷体" w:hint="eastAsia"/>
          <w:szCs w:val="32"/>
        </w:rPr>
        <w:t>每周听取一次融媒体中心巡察整改办公室对整改进展工作的情况汇报，掌握巡察整改工作进度，对巡察整改工作进行调度。根据需要召开整改推进会，研究解决实际问题，共召开推进会</w:t>
      </w:r>
      <w:r>
        <w:rPr>
          <w:rFonts w:ascii="仿宋_GB2312" w:hAnsi="楷体" w:hint="eastAsia"/>
          <w:szCs w:val="32"/>
        </w:rPr>
        <w:t>4</w:t>
      </w:r>
      <w:r>
        <w:rPr>
          <w:rFonts w:ascii="仿宋_GB2312" w:hAnsi="楷体" w:hint="eastAsia"/>
          <w:szCs w:val="32"/>
        </w:rPr>
        <w:t>次，帮助解决整改过程中的实际问题</w:t>
      </w:r>
      <w:r>
        <w:rPr>
          <w:rFonts w:ascii="仿宋_GB2312" w:hAnsi="楷体" w:hint="eastAsia"/>
          <w:szCs w:val="32"/>
        </w:rPr>
        <w:t>6</w:t>
      </w:r>
      <w:r>
        <w:rPr>
          <w:rFonts w:ascii="仿宋_GB2312" w:hAnsi="楷体" w:hint="eastAsia"/>
          <w:szCs w:val="32"/>
        </w:rPr>
        <w:t>个</w:t>
      </w:r>
      <w:r>
        <w:rPr>
          <w:rFonts w:ascii="仿宋_GB2312" w:hAnsi="楷体" w:hint="eastAsia"/>
          <w:szCs w:val="32"/>
        </w:rPr>
        <w:t>。</w:t>
      </w:r>
    </w:p>
    <w:p w:rsidR="00DB455C" w:rsidRDefault="001B1881">
      <w:pPr>
        <w:spacing w:line="580" w:lineRule="exact"/>
        <w:ind w:firstLineChars="200" w:firstLine="643"/>
        <w:rPr>
          <w:rFonts w:ascii="仿宋_GB2312" w:hAnsi="仿宋_GB2312" w:cs="仿宋_GB2312"/>
          <w:bCs/>
          <w:spacing w:val="8"/>
          <w:szCs w:val="32"/>
        </w:rPr>
      </w:pPr>
      <w:r>
        <w:rPr>
          <w:rFonts w:ascii="方正楷体_GB2312" w:eastAsia="方正楷体_GB2312" w:hAnsi="方正楷体_GB2312" w:cs="方正楷体_GB2312" w:hint="eastAsia"/>
          <w:b/>
          <w:szCs w:val="32"/>
        </w:rPr>
        <w:t>（四）认真筹备巡察整改专题民主生活会。</w:t>
      </w:r>
      <w:r>
        <w:rPr>
          <w:rFonts w:ascii="仿宋_GB2312" w:hAnsi="楷体" w:hint="eastAsia"/>
          <w:szCs w:val="32"/>
        </w:rPr>
        <w:t>9</w:t>
      </w:r>
      <w:r>
        <w:rPr>
          <w:rFonts w:ascii="仿宋_GB2312" w:hAnsi="楷体" w:hint="eastAsia"/>
          <w:szCs w:val="32"/>
        </w:rPr>
        <w:t>月</w:t>
      </w:r>
      <w:r>
        <w:rPr>
          <w:rFonts w:ascii="仿宋_GB2312" w:hAnsi="楷体" w:hint="eastAsia"/>
          <w:szCs w:val="32"/>
        </w:rPr>
        <w:t>19</w:t>
      </w:r>
      <w:r>
        <w:rPr>
          <w:rFonts w:ascii="仿宋_GB2312" w:hAnsi="楷体" w:hint="eastAsia"/>
          <w:szCs w:val="32"/>
        </w:rPr>
        <w:t>日，中心党组认真组织学习了巡视工作条例和习总书记关于巡视工作重要论述，进一步深化了班子成员对巡察整改工作的认识。</w:t>
      </w:r>
      <w:r>
        <w:rPr>
          <w:rFonts w:ascii="仿宋_GB2312" w:hAnsi="楷体" w:hint="eastAsia"/>
          <w:szCs w:val="32"/>
        </w:rPr>
        <w:t>9</w:t>
      </w:r>
      <w:r>
        <w:rPr>
          <w:rFonts w:ascii="仿宋_GB2312" w:hAnsi="楷体" w:hint="eastAsia"/>
          <w:szCs w:val="32"/>
        </w:rPr>
        <w:t>月</w:t>
      </w:r>
      <w:r>
        <w:rPr>
          <w:rFonts w:ascii="仿宋_GB2312" w:hAnsi="楷体" w:hint="eastAsia"/>
          <w:szCs w:val="32"/>
        </w:rPr>
        <w:t>20</w:t>
      </w:r>
      <w:r>
        <w:rPr>
          <w:rFonts w:ascii="仿宋_GB2312" w:hAnsi="楷体" w:hint="eastAsia"/>
          <w:szCs w:val="32"/>
        </w:rPr>
        <w:t>日起，党组书记与党组成员、与中层负责人、各相关人员逐个进行谈心谈话，征求他们的意见和建议，并</w:t>
      </w:r>
      <w:r>
        <w:rPr>
          <w:rFonts w:ascii="仿宋_GB2312" w:hAnsi="楷体" w:hint="eastAsia"/>
          <w:szCs w:val="32"/>
        </w:rPr>
        <w:t>认真撰写个人对照检查材料，主持撰写班子对照检查材料</w:t>
      </w:r>
      <w:r>
        <w:rPr>
          <w:rFonts w:ascii="仿宋_GB2312" w:hAnsi="楷体" w:hint="eastAsia"/>
          <w:szCs w:val="32"/>
        </w:rPr>
        <w:t>。</w:t>
      </w:r>
      <w:r>
        <w:rPr>
          <w:rFonts w:ascii="仿宋" w:eastAsia="仿宋" w:hAnsi="仿宋" w:cs="仿宋" w:hint="eastAsia"/>
          <w:bCs/>
          <w:szCs w:val="32"/>
        </w:rPr>
        <w:t>10</w:t>
      </w:r>
      <w:r>
        <w:rPr>
          <w:rFonts w:ascii="仿宋" w:eastAsia="仿宋" w:hAnsi="仿宋" w:cs="仿宋" w:hint="eastAsia"/>
          <w:bCs/>
          <w:szCs w:val="32"/>
        </w:rPr>
        <w:t>月</w:t>
      </w:r>
      <w:r>
        <w:rPr>
          <w:rFonts w:ascii="仿宋" w:eastAsia="仿宋" w:hAnsi="仿宋" w:cs="仿宋" w:hint="eastAsia"/>
          <w:bCs/>
          <w:szCs w:val="32"/>
        </w:rPr>
        <w:t>30</w:t>
      </w:r>
      <w:r>
        <w:rPr>
          <w:rFonts w:ascii="仿宋" w:eastAsia="仿宋" w:hAnsi="仿宋" w:cs="仿宋" w:hint="eastAsia"/>
          <w:bCs/>
          <w:szCs w:val="32"/>
        </w:rPr>
        <w:t>日，顺利召开融媒体中心巡察整改专题民主生活会。</w:t>
      </w:r>
    </w:p>
    <w:p w:rsidR="00DB455C" w:rsidRDefault="001B1881">
      <w:pPr>
        <w:spacing w:line="580" w:lineRule="exact"/>
        <w:ind w:firstLineChars="200" w:firstLine="672"/>
        <w:rPr>
          <w:rFonts w:ascii="仿宋_GB2312" w:hAnsi="仿宋_GB2312" w:cs="仿宋_GB2312"/>
          <w:bCs/>
          <w:spacing w:val="8"/>
          <w:szCs w:val="32"/>
        </w:rPr>
      </w:pPr>
      <w:r>
        <w:rPr>
          <w:rFonts w:ascii="仿宋_GB2312" w:hAnsi="仿宋_GB2312" w:cs="仿宋_GB2312" w:hint="eastAsia"/>
          <w:bCs/>
          <w:spacing w:val="8"/>
          <w:szCs w:val="32"/>
        </w:rPr>
        <w:t>截至</w:t>
      </w:r>
      <w:r>
        <w:rPr>
          <w:rFonts w:ascii="仿宋_GB2312" w:hAnsi="仿宋_GB2312" w:cs="仿宋_GB2312" w:hint="eastAsia"/>
          <w:bCs/>
          <w:spacing w:val="8"/>
          <w:szCs w:val="32"/>
        </w:rPr>
        <w:t>10</w:t>
      </w:r>
      <w:r>
        <w:rPr>
          <w:rFonts w:ascii="仿宋_GB2312" w:hAnsi="仿宋_GB2312" w:cs="仿宋_GB2312" w:hint="eastAsia"/>
          <w:bCs/>
          <w:spacing w:val="8"/>
          <w:szCs w:val="32"/>
        </w:rPr>
        <w:t>月</w:t>
      </w:r>
      <w:r>
        <w:rPr>
          <w:rFonts w:ascii="仿宋_GB2312" w:hAnsi="仿宋_GB2312" w:cs="仿宋_GB2312" w:hint="eastAsia"/>
          <w:bCs/>
          <w:spacing w:val="8"/>
          <w:szCs w:val="32"/>
        </w:rPr>
        <w:t>30</w:t>
      </w:r>
      <w:r>
        <w:rPr>
          <w:rFonts w:ascii="仿宋_GB2312" w:hAnsi="仿宋_GB2312" w:cs="仿宋_GB2312" w:hint="eastAsia"/>
          <w:bCs/>
          <w:spacing w:val="8"/>
          <w:szCs w:val="32"/>
        </w:rPr>
        <w:t>日，</w:t>
      </w:r>
      <w:r>
        <w:rPr>
          <w:rFonts w:ascii="仿宋_GB2312" w:hAnsi="仿宋" w:cs="仿宋_GB2312" w:hint="eastAsia"/>
          <w:bCs/>
          <w:color w:val="000000"/>
          <w:szCs w:val="32"/>
        </w:rPr>
        <w:t>融媒体中心巡察整改工作取得了阶段性成效：目前整改到位</w:t>
      </w:r>
      <w:r>
        <w:rPr>
          <w:rFonts w:ascii="仿宋_GB2312" w:hAnsi="仿宋" w:cs="仿宋_GB2312" w:hint="eastAsia"/>
          <w:bCs/>
          <w:color w:val="000000"/>
          <w:szCs w:val="32"/>
        </w:rPr>
        <w:t>13</w:t>
      </w:r>
      <w:r>
        <w:rPr>
          <w:rFonts w:ascii="仿宋_GB2312" w:hAnsi="仿宋" w:cs="仿宋_GB2312" w:hint="eastAsia"/>
          <w:bCs/>
          <w:color w:val="000000"/>
          <w:szCs w:val="32"/>
        </w:rPr>
        <w:t>个，追缴违规资金</w:t>
      </w:r>
      <w:r>
        <w:rPr>
          <w:rFonts w:ascii="仿宋_GB2312" w:hAnsi="仿宋" w:cs="仿宋_GB2312" w:hint="eastAsia"/>
          <w:bCs/>
          <w:color w:val="000000"/>
          <w:szCs w:val="32"/>
        </w:rPr>
        <w:t>521993.5</w:t>
      </w:r>
      <w:r>
        <w:rPr>
          <w:rFonts w:ascii="仿宋_GB2312" w:hAnsi="仿宋" w:cs="仿宋_GB2312" w:hint="eastAsia"/>
          <w:bCs/>
          <w:color w:val="000000"/>
          <w:szCs w:val="32"/>
        </w:rPr>
        <w:t>元，其中：应追缴代缴养老保险</w:t>
      </w:r>
      <w:r>
        <w:rPr>
          <w:rFonts w:ascii="仿宋_GB2312" w:hAnsi="仿宋" w:cs="仿宋_GB2312" w:hint="eastAsia"/>
          <w:bCs/>
          <w:color w:val="000000"/>
          <w:szCs w:val="32"/>
        </w:rPr>
        <w:t>285358.5</w:t>
      </w:r>
      <w:r>
        <w:rPr>
          <w:rFonts w:ascii="仿宋_GB2312" w:hAnsi="仿宋" w:cs="仿宋_GB2312" w:hint="eastAsia"/>
          <w:bCs/>
          <w:color w:val="000000"/>
          <w:szCs w:val="32"/>
        </w:rPr>
        <w:t>元，应追缴代缴医疗</w:t>
      </w:r>
      <w:r>
        <w:rPr>
          <w:rFonts w:ascii="仿宋_GB2312" w:hAnsi="仿宋" w:cs="仿宋_GB2312" w:hint="eastAsia"/>
          <w:bCs/>
          <w:color w:val="000000"/>
          <w:szCs w:val="32"/>
        </w:rPr>
        <w:lastRenderedPageBreak/>
        <w:t>保险</w:t>
      </w:r>
      <w:r>
        <w:rPr>
          <w:rFonts w:ascii="仿宋_GB2312" w:hAnsi="仿宋" w:cs="仿宋_GB2312" w:hint="eastAsia"/>
          <w:bCs/>
          <w:color w:val="000000"/>
          <w:szCs w:val="32"/>
        </w:rPr>
        <w:t>49672.12</w:t>
      </w:r>
      <w:r>
        <w:rPr>
          <w:rFonts w:ascii="仿宋_GB2312" w:hAnsi="仿宋" w:cs="仿宋_GB2312" w:hint="eastAsia"/>
          <w:bCs/>
          <w:color w:val="000000"/>
          <w:szCs w:val="32"/>
        </w:rPr>
        <w:t>元，关心下一代工作经费</w:t>
      </w:r>
      <w:r>
        <w:rPr>
          <w:rFonts w:ascii="仿宋_GB2312" w:hAnsi="仿宋" w:cs="仿宋_GB2312" w:hint="eastAsia"/>
          <w:bCs/>
          <w:color w:val="000000"/>
          <w:szCs w:val="32"/>
        </w:rPr>
        <w:t>18000</w:t>
      </w:r>
      <w:r>
        <w:rPr>
          <w:rFonts w:ascii="仿宋_GB2312" w:hAnsi="仿宋" w:cs="仿宋_GB2312" w:hint="eastAsia"/>
          <w:bCs/>
          <w:color w:val="000000"/>
          <w:szCs w:val="32"/>
        </w:rPr>
        <w:t>元，职工大病互助</w:t>
      </w:r>
      <w:r>
        <w:rPr>
          <w:rFonts w:ascii="仿宋_GB2312" w:hAnsi="仿宋" w:cs="仿宋_GB2312" w:hint="eastAsia"/>
          <w:bCs/>
          <w:color w:val="000000"/>
          <w:szCs w:val="32"/>
        </w:rPr>
        <w:t>154000</w:t>
      </w:r>
      <w:r>
        <w:rPr>
          <w:rFonts w:ascii="仿宋_GB2312" w:hAnsi="仿宋" w:cs="仿宋_GB2312" w:hint="eastAsia"/>
          <w:bCs/>
          <w:color w:val="000000"/>
          <w:szCs w:val="32"/>
        </w:rPr>
        <w:t>元，加油卡</w:t>
      </w:r>
      <w:r>
        <w:rPr>
          <w:rFonts w:ascii="仿宋_GB2312" w:hAnsi="仿宋" w:cs="仿宋_GB2312" w:hint="eastAsia"/>
          <w:bCs/>
          <w:color w:val="000000"/>
          <w:szCs w:val="32"/>
        </w:rPr>
        <w:t>14961.88</w:t>
      </w:r>
      <w:r>
        <w:rPr>
          <w:rFonts w:ascii="仿宋_GB2312" w:hAnsi="仿宋" w:cs="仿宋_GB2312" w:hint="eastAsia"/>
          <w:bCs/>
          <w:color w:val="000000"/>
          <w:szCs w:val="32"/>
        </w:rPr>
        <w:t>元。建立完善</w:t>
      </w:r>
      <w:r>
        <w:rPr>
          <w:rFonts w:ascii="仿宋_GB2312" w:hAnsi="仿宋" w:cs="仿宋_GB2312" w:hint="eastAsia"/>
          <w:bCs/>
          <w:color w:val="000000"/>
          <w:szCs w:val="32"/>
        </w:rPr>
        <w:t>8</w:t>
      </w:r>
      <w:r>
        <w:rPr>
          <w:rFonts w:ascii="仿宋_GB2312" w:hAnsi="仿宋" w:cs="仿宋_GB2312" w:hint="eastAsia"/>
          <w:bCs/>
          <w:color w:val="000000"/>
          <w:szCs w:val="32"/>
        </w:rPr>
        <w:t>项管理制度，开展提醒谈话</w:t>
      </w:r>
      <w:r>
        <w:rPr>
          <w:rFonts w:ascii="仿宋_GB2312" w:hAnsi="仿宋" w:cs="仿宋_GB2312" w:hint="eastAsia"/>
          <w:bCs/>
          <w:color w:val="000000"/>
          <w:szCs w:val="32"/>
        </w:rPr>
        <w:t>19</w:t>
      </w:r>
      <w:r>
        <w:rPr>
          <w:rFonts w:ascii="仿宋_GB2312" w:hAnsi="仿宋" w:cs="仿宋_GB2312" w:hint="eastAsia"/>
          <w:bCs/>
          <w:color w:val="000000"/>
          <w:szCs w:val="32"/>
        </w:rPr>
        <w:t>人次。</w:t>
      </w:r>
    </w:p>
    <w:p w:rsidR="00DB455C" w:rsidRDefault="001B1881">
      <w:pPr>
        <w:spacing w:line="580" w:lineRule="exact"/>
        <w:ind w:firstLineChars="200" w:firstLine="672"/>
        <w:rPr>
          <w:rFonts w:ascii="黑体" w:eastAsia="黑体" w:hAnsi="黑体" w:cs="黑体"/>
          <w:bCs/>
          <w:spacing w:val="8"/>
          <w:szCs w:val="32"/>
        </w:rPr>
      </w:pPr>
      <w:r>
        <w:rPr>
          <w:rFonts w:ascii="黑体" w:eastAsia="黑体" w:hAnsi="黑体" w:cs="黑体" w:hint="eastAsia"/>
          <w:bCs/>
          <w:spacing w:val="8"/>
          <w:szCs w:val="32"/>
        </w:rPr>
        <w:t>二、集中整改期内已完成的整改事项</w:t>
      </w:r>
    </w:p>
    <w:p w:rsidR="00DB455C" w:rsidRDefault="001B1881">
      <w:pPr>
        <w:spacing w:line="580" w:lineRule="exact"/>
        <w:ind w:firstLineChars="200" w:firstLine="643"/>
        <w:rPr>
          <w:rFonts w:ascii="宋体" w:eastAsia="宋体" w:hAnsi="宋体" w:cs="宋体"/>
          <w:b/>
          <w:szCs w:val="32"/>
        </w:rPr>
      </w:pPr>
      <w:r>
        <w:rPr>
          <w:rFonts w:ascii="方正楷体_GB2312" w:eastAsia="方正楷体_GB2312" w:hAnsi="方正楷体_GB2312" w:cs="方正楷体_GB2312" w:hint="eastAsia"/>
          <w:b/>
          <w:szCs w:val="32"/>
        </w:rPr>
        <w:t>（一）聚焦基层贯彻落实党的路线方针政策和党中央决策部署方面</w:t>
      </w:r>
    </w:p>
    <w:p w:rsidR="00DB455C" w:rsidRDefault="001B1881">
      <w:pPr>
        <w:spacing w:line="580" w:lineRule="exact"/>
        <w:ind w:firstLineChars="200" w:firstLine="643"/>
        <w:rPr>
          <w:rFonts w:ascii="仿宋_GB2312" w:hAnsi="仿宋" w:cs="仿宋"/>
          <w:bCs/>
          <w:szCs w:val="32"/>
        </w:rPr>
      </w:pPr>
      <w:r>
        <w:rPr>
          <w:rFonts w:ascii="仿宋_GB2312" w:hAnsi="仿宋" w:cs="仿宋" w:hint="eastAsia"/>
          <w:b/>
          <w:szCs w:val="32"/>
        </w:rPr>
        <w:t>1.</w:t>
      </w:r>
      <w:r>
        <w:rPr>
          <w:rFonts w:ascii="仿宋_GB2312" w:hAnsi="仿宋" w:cs="仿宋" w:hint="eastAsia"/>
          <w:b/>
          <w:szCs w:val="32"/>
        </w:rPr>
        <w:t>政治理论学习还有差距。（</w:t>
      </w:r>
      <w:r>
        <w:rPr>
          <w:rFonts w:ascii="仿宋_GB2312" w:hAnsi="仿宋" w:cs="仿宋" w:hint="eastAsia"/>
          <w:b/>
          <w:szCs w:val="32"/>
        </w:rPr>
        <w:t>1</w:t>
      </w:r>
      <w:r>
        <w:rPr>
          <w:rFonts w:ascii="仿宋_GB2312" w:hAnsi="仿宋" w:cs="仿宋" w:hint="eastAsia"/>
          <w:b/>
          <w:szCs w:val="32"/>
        </w:rPr>
        <w:t>）学习不深入不系统。（</w:t>
      </w:r>
      <w:r>
        <w:rPr>
          <w:rFonts w:ascii="仿宋_GB2312" w:hAnsi="仿宋" w:cs="仿宋" w:hint="eastAsia"/>
          <w:b/>
          <w:szCs w:val="32"/>
        </w:rPr>
        <w:t>2</w:t>
      </w:r>
      <w:r>
        <w:rPr>
          <w:rFonts w:ascii="仿宋_GB2312" w:hAnsi="仿宋" w:cs="仿宋" w:hint="eastAsia"/>
          <w:b/>
          <w:szCs w:val="32"/>
        </w:rPr>
        <w:t>）理论联系实际不够紧密。</w:t>
      </w:r>
    </w:p>
    <w:p w:rsidR="00DB455C" w:rsidRDefault="001B1881">
      <w:pPr>
        <w:spacing w:line="580" w:lineRule="exact"/>
        <w:ind w:firstLineChars="200" w:firstLine="643"/>
        <w:rPr>
          <w:rFonts w:ascii="仿宋_GB2312" w:hAnsi="仿宋" w:cs="仿宋"/>
          <w:szCs w:val="32"/>
        </w:rPr>
      </w:pPr>
      <w:r>
        <w:rPr>
          <w:rFonts w:ascii="仿宋" w:eastAsia="仿宋" w:hAnsi="仿宋" w:cs="仿宋" w:hint="eastAsia"/>
          <w:b/>
          <w:szCs w:val="32"/>
        </w:rPr>
        <w:t>整改进展情况：</w:t>
      </w:r>
      <w:r>
        <w:rPr>
          <w:rFonts w:ascii="仿宋_GB2312" w:hAnsi="仿宋" w:cs="仿宋" w:hint="eastAsia"/>
          <w:szCs w:val="32"/>
        </w:rPr>
        <w:t>一是已重新修改、完善祁阳市融媒体中心党组理论学习中心组学习制度，明确学习时间学习环节。二是专题学习党的二十大精神三次。三是党组成员、副主任奉祁林在《中国科技信息》</w:t>
      </w:r>
      <w:r>
        <w:rPr>
          <w:rFonts w:ascii="仿宋_GB2312" w:hAnsi="仿宋" w:cs="仿宋" w:hint="eastAsia"/>
          <w:szCs w:val="32"/>
        </w:rPr>
        <w:t>2023</w:t>
      </w:r>
      <w:r>
        <w:rPr>
          <w:rFonts w:ascii="仿宋_GB2312" w:hAnsi="仿宋" w:cs="仿宋" w:hint="eastAsia"/>
          <w:szCs w:val="32"/>
        </w:rPr>
        <w:t>年第</w:t>
      </w:r>
      <w:r>
        <w:rPr>
          <w:rFonts w:ascii="仿宋_GB2312" w:hAnsi="仿宋" w:cs="仿宋" w:hint="eastAsia"/>
          <w:szCs w:val="32"/>
        </w:rPr>
        <w:t>1</w:t>
      </w:r>
      <w:r>
        <w:rPr>
          <w:rFonts w:ascii="仿宋_GB2312" w:hAnsi="仿宋" w:cs="仿宋" w:hint="eastAsia"/>
          <w:szCs w:val="32"/>
        </w:rPr>
        <w:t>期发表署名文章《融媒体中心硬盘播出系统技术维护分析》，党组成员、副主任谭俊杰在国家级刊物《广告大观》</w:t>
      </w:r>
      <w:r>
        <w:rPr>
          <w:rFonts w:ascii="仿宋_GB2312" w:hAnsi="仿宋" w:cs="仿宋" w:hint="eastAsia"/>
          <w:szCs w:val="32"/>
        </w:rPr>
        <w:t>2023</w:t>
      </w:r>
      <w:r>
        <w:rPr>
          <w:rFonts w:ascii="仿宋_GB2312" w:hAnsi="仿宋" w:cs="仿宋" w:hint="eastAsia"/>
          <w:szCs w:val="32"/>
        </w:rPr>
        <w:t>年</w:t>
      </w:r>
      <w:r>
        <w:rPr>
          <w:rFonts w:ascii="仿宋_GB2312" w:hAnsi="仿宋" w:cs="仿宋" w:hint="eastAsia"/>
          <w:szCs w:val="32"/>
        </w:rPr>
        <w:t>4</w:t>
      </w:r>
      <w:r>
        <w:rPr>
          <w:rFonts w:ascii="仿宋_GB2312" w:hAnsi="仿宋" w:cs="仿宋" w:hint="eastAsia"/>
          <w:szCs w:val="32"/>
        </w:rPr>
        <w:t>月中期发表署名文章《新闻策划对于新闻传播的重要性》。</w:t>
      </w:r>
    </w:p>
    <w:p w:rsidR="00DB455C" w:rsidRDefault="001B1881">
      <w:pPr>
        <w:spacing w:line="580" w:lineRule="exact"/>
        <w:ind w:firstLineChars="200" w:firstLine="643"/>
        <w:rPr>
          <w:rFonts w:ascii="仿宋" w:eastAsia="仿宋" w:hAnsi="仿宋" w:cs="仿宋"/>
          <w:bCs/>
          <w:szCs w:val="32"/>
        </w:rPr>
      </w:pPr>
      <w:r>
        <w:rPr>
          <w:rFonts w:ascii="仿宋" w:eastAsia="仿宋" w:hAnsi="仿宋" w:cs="仿宋" w:hint="eastAsia"/>
          <w:b/>
          <w:szCs w:val="32"/>
        </w:rPr>
        <w:t>整改结果：</w:t>
      </w:r>
      <w:r>
        <w:rPr>
          <w:rFonts w:ascii="仿宋_GB2312" w:hAnsi="仿宋" w:cs="仿宋" w:hint="eastAsia"/>
          <w:szCs w:val="32"/>
        </w:rPr>
        <w:t>已完成。</w:t>
      </w:r>
    </w:p>
    <w:p w:rsidR="00DB455C" w:rsidRDefault="001B1881">
      <w:pPr>
        <w:spacing w:line="580" w:lineRule="exact"/>
        <w:ind w:firstLineChars="200" w:firstLine="643"/>
        <w:rPr>
          <w:rFonts w:ascii="仿宋_GB2312" w:hAnsi="仿宋" w:cs="仿宋"/>
          <w:szCs w:val="32"/>
        </w:rPr>
      </w:pPr>
      <w:r>
        <w:rPr>
          <w:rFonts w:ascii="仿宋_GB2312" w:hAnsi="仿宋" w:cs="仿宋" w:hint="eastAsia"/>
          <w:b/>
          <w:szCs w:val="32"/>
        </w:rPr>
        <w:t>2.</w:t>
      </w:r>
      <w:r>
        <w:rPr>
          <w:rFonts w:ascii="仿宋_GB2312" w:hAnsi="仿宋" w:cs="仿宋" w:hint="eastAsia"/>
          <w:b/>
          <w:szCs w:val="32"/>
        </w:rPr>
        <w:t>落实意识形态工作、统战工作欠主动。</w:t>
      </w:r>
    </w:p>
    <w:p w:rsidR="00DB455C" w:rsidRDefault="001B1881">
      <w:pPr>
        <w:spacing w:line="580" w:lineRule="exact"/>
        <w:ind w:firstLineChars="200" w:firstLine="643"/>
        <w:rPr>
          <w:rFonts w:ascii="仿宋_GB2312" w:hAnsi="仿宋" w:cs="仿宋"/>
          <w:bCs/>
          <w:szCs w:val="32"/>
        </w:rPr>
      </w:pPr>
      <w:r>
        <w:rPr>
          <w:rFonts w:ascii="仿宋_GB2312" w:hAnsi="仿宋" w:cs="仿宋" w:hint="eastAsia"/>
          <w:b/>
          <w:szCs w:val="32"/>
        </w:rPr>
        <w:t>整改进展情况：</w:t>
      </w:r>
      <w:r>
        <w:rPr>
          <w:rFonts w:ascii="仿宋_GB2312" w:hAnsi="仿宋" w:cs="仿宋" w:hint="eastAsia"/>
          <w:bCs/>
          <w:szCs w:val="32"/>
        </w:rPr>
        <w:t>一是建立完善了意识形态和舆论分析研判制度。二是要求班子成员个人述职报告和民主生活会个人对照检查材料的内容必须按规定撰写。三是严格落实“第一议题制度”。四是创新开展统战工作。</w:t>
      </w:r>
    </w:p>
    <w:p w:rsidR="00DB455C" w:rsidRDefault="001B1881">
      <w:pPr>
        <w:spacing w:line="580" w:lineRule="exact"/>
        <w:ind w:firstLineChars="200" w:firstLine="643"/>
        <w:rPr>
          <w:rFonts w:ascii="仿宋_GB2312" w:hAnsi="仿宋" w:cs="仿宋"/>
          <w:bCs/>
          <w:szCs w:val="32"/>
        </w:rPr>
      </w:pPr>
      <w:r>
        <w:rPr>
          <w:rFonts w:ascii="仿宋" w:eastAsia="仿宋" w:hAnsi="仿宋" w:cs="仿宋" w:hint="eastAsia"/>
          <w:b/>
          <w:szCs w:val="32"/>
        </w:rPr>
        <w:t>整改结果：</w:t>
      </w:r>
      <w:r>
        <w:rPr>
          <w:rFonts w:ascii="仿宋_GB2312" w:hAnsi="仿宋" w:cs="仿宋" w:hint="eastAsia"/>
          <w:bCs/>
          <w:szCs w:val="32"/>
        </w:rPr>
        <w:t>已完成。</w:t>
      </w:r>
    </w:p>
    <w:p w:rsidR="00DB455C" w:rsidRDefault="001B1881">
      <w:pPr>
        <w:spacing w:line="580" w:lineRule="exact"/>
        <w:ind w:firstLineChars="200" w:firstLine="643"/>
        <w:rPr>
          <w:rFonts w:ascii="仿宋_GB2312" w:hAnsi="仿宋" w:cs="仿宋"/>
          <w:szCs w:val="32"/>
        </w:rPr>
      </w:pPr>
      <w:r>
        <w:rPr>
          <w:rFonts w:ascii="仿宋_GB2312" w:hAnsi="仿宋" w:cs="仿宋" w:hint="eastAsia"/>
          <w:b/>
          <w:szCs w:val="32"/>
        </w:rPr>
        <w:t>3.</w:t>
      </w:r>
      <w:r>
        <w:rPr>
          <w:rFonts w:ascii="仿宋_GB2312" w:hAnsi="仿宋" w:cs="仿宋" w:hint="eastAsia"/>
          <w:b/>
          <w:szCs w:val="32"/>
        </w:rPr>
        <w:t>贯彻落实上级决策部署有偏差。</w:t>
      </w:r>
      <w:r>
        <w:rPr>
          <w:rFonts w:ascii="仿宋_GB2312" w:hAnsi="仿宋" w:cs="仿宋" w:hint="eastAsia"/>
          <w:szCs w:val="32"/>
        </w:rPr>
        <w:t>一是在适应新媒体发展的新形势、融媒体宣传的新要求方面，谋划不多、协调不</w:t>
      </w:r>
      <w:r>
        <w:rPr>
          <w:rFonts w:ascii="仿宋_GB2312" w:hAnsi="仿宋" w:cs="仿宋" w:hint="eastAsia"/>
          <w:szCs w:val="32"/>
        </w:rPr>
        <w:lastRenderedPageBreak/>
        <w:t>够。二是机构改革不彻底。三是未推动出台《祁阳市“村村响”广播管理办法》。四是新媒体平台作用发挥不够，影响不够。五是民生新闻宣传影响力不够。</w:t>
      </w:r>
    </w:p>
    <w:p w:rsidR="00DB455C" w:rsidRDefault="001B1881">
      <w:pPr>
        <w:spacing w:line="580" w:lineRule="exact"/>
        <w:ind w:firstLineChars="200" w:firstLine="643"/>
        <w:rPr>
          <w:rFonts w:ascii="仿宋_GB2312" w:hAnsi="仿宋" w:cs="仿宋"/>
          <w:szCs w:val="32"/>
        </w:rPr>
      </w:pPr>
      <w:r>
        <w:rPr>
          <w:rFonts w:ascii="仿宋_GB2312" w:hAnsi="仿宋" w:cs="仿宋" w:hint="eastAsia"/>
          <w:b/>
          <w:bCs/>
          <w:szCs w:val="32"/>
        </w:rPr>
        <w:t>整改进展情况：</w:t>
      </w:r>
      <w:r>
        <w:rPr>
          <w:rFonts w:ascii="仿宋_GB2312" w:hAnsi="仿宋" w:cs="仿宋" w:hint="eastAsia"/>
          <w:szCs w:val="32"/>
        </w:rPr>
        <w:t>一是已三次向市委、市政府领导汇报成立公司相关情况</w:t>
      </w:r>
      <w:r>
        <w:rPr>
          <w:rFonts w:ascii="仿宋_GB2312" w:hAnsi="仿宋" w:cs="仿宋" w:hint="eastAsia"/>
          <w:bCs/>
          <w:szCs w:val="32"/>
        </w:rPr>
        <w:t>，市委常委、宣</w:t>
      </w:r>
      <w:r>
        <w:rPr>
          <w:rFonts w:ascii="仿宋_GB2312" w:hAnsi="仿宋" w:cs="仿宋" w:hint="eastAsia"/>
          <w:bCs/>
          <w:szCs w:val="32"/>
        </w:rPr>
        <w:t>传部长吴东涛已主持召开融媒体中心改革发展协调会四次</w:t>
      </w:r>
      <w:r>
        <w:rPr>
          <w:rFonts w:ascii="仿宋_GB2312" w:hAnsi="仿宋" w:cs="仿宋" w:hint="eastAsia"/>
          <w:szCs w:val="32"/>
        </w:rPr>
        <w:t>。二是已于</w:t>
      </w:r>
      <w:r>
        <w:rPr>
          <w:rFonts w:ascii="仿宋_GB2312" w:hAnsi="仿宋" w:cs="仿宋" w:hint="eastAsia"/>
          <w:szCs w:val="32"/>
        </w:rPr>
        <w:t>2022</w:t>
      </w:r>
      <w:r>
        <w:rPr>
          <w:rFonts w:ascii="仿宋_GB2312" w:hAnsi="仿宋" w:cs="仿宋" w:hint="eastAsia"/>
          <w:szCs w:val="32"/>
        </w:rPr>
        <w:t>年</w:t>
      </w:r>
      <w:r>
        <w:rPr>
          <w:rFonts w:ascii="仿宋_GB2312" w:hAnsi="仿宋" w:cs="仿宋" w:hint="eastAsia"/>
          <w:szCs w:val="32"/>
        </w:rPr>
        <w:t>12</w:t>
      </w:r>
      <w:r>
        <w:rPr>
          <w:rFonts w:ascii="仿宋_GB2312" w:hAnsi="仿宋" w:cs="仿宋" w:hint="eastAsia"/>
          <w:szCs w:val="32"/>
        </w:rPr>
        <w:t>月向市委、市政府、市委编办汇报，请示将乡镇编制的</w:t>
      </w:r>
      <w:r>
        <w:rPr>
          <w:rFonts w:ascii="仿宋_GB2312" w:hAnsi="仿宋" w:cs="仿宋" w:hint="eastAsia"/>
          <w:szCs w:val="32"/>
        </w:rPr>
        <w:t>112</w:t>
      </w:r>
      <w:r>
        <w:rPr>
          <w:rFonts w:ascii="仿宋_GB2312" w:hAnsi="仿宋" w:cs="仿宋" w:hint="eastAsia"/>
          <w:szCs w:val="32"/>
        </w:rPr>
        <w:t>人进行转隶。三是已三次向市委、市政府领导汇报“村村响”广播管理办法。四是市委宣传部于</w:t>
      </w:r>
      <w:r>
        <w:rPr>
          <w:rFonts w:ascii="仿宋_GB2312" w:hAnsi="仿宋" w:cs="仿宋" w:hint="eastAsia"/>
          <w:szCs w:val="32"/>
        </w:rPr>
        <w:t>2020</w:t>
      </w:r>
      <w:r>
        <w:rPr>
          <w:rFonts w:ascii="仿宋_GB2312" w:hAnsi="仿宋" w:cs="仿宋" w:hint="eastAsia"/>
          <w:szCs w:val="32"/>
        </w:rPr>
        <w:t>年</w:t>
      </w:r>
      <w:r>
        <w:rPr>
          <w:rFonts w:ascii="仿宋_GB2312" w:hAnsi="仿宋" w:cs="仿宋" w:hint="eastAsia"/>
          <w:szCs w:val="32"/>
        </w:rPr>
        <w:t>12</w:t>
      </w:r>
      <w:r>
        <w:rPr>
          <w:rFonts w:ascii="仿宋_GB2312" w:hAnsi="仿宋" w:cs="仿宋" w:hint="eastAsia"/>
          <w:szCs w:val="32"/>
        </w:rPr>
        <w:t>月</w:t>
      </w:r>
      <w:r>
        <w:rPr>
          <w:rFonts w:ascii="仿宋_GB2312" w:hAnsi="仿宋" w:cs="仿宋" w:hint="eastAsia"/>
          <w:szCs w:val="32"/>
        </w:rPr>
        <w:t>1</w:t>
      </w:r>
      <w:r>
        <w:rPr>
          <w:rFonts w:ascii="仿宋_GB2312" w:hAnsi="仿宋" w:cs="仿宋" w:hint="eastAsia"/>
          <w:szCs w:val="32"/>
        </w:rPr>
        <w:t>日下发《通知》，将安装、推广、转发“云上祁阳”</w:t>
      </w:r>
      <w:r>
        <w:rPr>
          <w:rFonts w:ascii="仿宋_GB2312" w:hAnsi="仿宋" w:cs="仿宋" w:hint="eastAsia"/>
          <w:szCs w:val="32"/>
        </w:rPr>
        <w:t>APP</w:t>
      </w:r>
      <w:r>
        <w:rPr>
          <w:rFonts w:ascii="仿宋_GB2312" w:hAnsi="仿宋" w:cs="仿宋" w:hint="eastAsia"/>
          <w:szCs w:val="32"/>
        </w:rPr>
        <w:t>情况纳入全市各镇（办）、各单位的意识形态考核内容。五是在</w:t>
      </w:r>
      <w:r>
        <w:rPr>
          <w:rFonts w:ascii="仿宋_GB2312" w:hAnsi="仿宋" w:cs="仿宋" w:hint="eastAsia"/>
          <w:szCs w:val="32"/>
        </w:rPr>
        <w:t>2022</w:t>
      </w:r>
      <w:r>
        <w:rPr>
          <w:rFonts w:ascii="仿宋_GB2312" w:hAnsi="仿宋" w:cs="仿宋" w:hint="eastAsia"/>
          <w:szCs w:val="32"/>
        </w:rPr>
        <w:t>年</w:t>
      </w:r>
      <w:r>
        <w:rPr>
          <w:rFonts w:ascii="仿宋_GB2312" w:hAnsi="仿宋" w:cs="仿宋" w:hint="eastAsia"/>
          <w:szCs w:val="32"/>
        </w:rPr>
        <w:t>10</w:t>
      </w:r>
      <w:r>
        <w:rPr>
          <w:rFonts w:ascii="仿宋_GB2312" w:hAnsi="仿宋" w:cs="仿宋" w:hint="eastAsia"/>
          <w:szCs w:val="32"/>
        </w:rPr>
        <w:t>月</w:t>
      </w:r>
      <w:r>
        <w:rPr>
          <w:rFonts w:ascii="仿宋_GB2312" w:hAnsi="仿宋" w:cs="仿宋" w:hint="eastAsia"/>
          <w:szCs w:val="32"/>
        </w:rPr>
        <w:t>7</w:t>
      </w:r>
      <w:r>
        <w:rPr>
          <w:rFonts w:ascii="仿宋_GB2312" w:hAnsi="仿宋" w:cs="仿宋" w:hint="eastAsia"/>
          <w:szCs w:val="32"/>
        </w:rPr>
        <w:t>日，将新招聘的</w:t>
      </w:r>
      <w:r>
        <w:rPr>
          <w:rFonts w:ascii="仿宋_GB2312" w:hAnsi="仿宋" w:cs="仿宋" w:hint="eastAsia"/>
          <w:szCs w:val="32"/>
        </w:rPr>
        <w:t>8</w:t>
      </w:r>
      <w:r>
        <w:rPr>
          <w:rFonts w:ascii="仿宋_GB2312" w:hAnsi="仿宋" w:cs="仿宋" w:hint="eastAsia"/>
          <w:szCs w:val="32"/>
        </w:rPr>
        <w:t>名大学生全部安排在新闻采编播部门，并加大培训和帮扶力度，新闻采编播部门坚持每周一次新闻例会、每月一次业务培训会，加强对精品、爆款的策划力度，</w:t>
      </w:r>
      <w:r>
        <w:rPr>
          <w:rFonts w:ascii="仿宋_GB2312" w:hAnsi="仿宋" w:cs="仿宋" w:hint="eastAsia"/>
          <w:szCs w:val="32"/>
        </w:rPr>
        <w:t>增加民生新闻稿件数</w:t>
      </w:r>
      <w:r>
        <w:rPr>
          <w:rFonts w:ascii="仿宋_GB2312" w:hAnsi="仿宋" w:cs="仿宋" w:hint="eastAsia"/>
          <w:szCs w:val="32"/>
        </w:rPr>
        <w:t>。</w:t>
      </w:r>
    </w:p>
    <w:p w:rsidR="00DB455C" w:rsidRDefault="001B1881">
      <w:pPr>
        <w:spacing w:line="580" w:lineRule="exact"/>
        <w:ind w:firstLineChars="200" w:firstLine="643"/>
        <w:rPr>
          <w:rFonts w:ascii="仿宋_GB2312" w:hAnsi="仿宋" w:cs="仿宋"/>
          <w:szCs w:val="32"/>
        </w:rPr>
      </w:pPr>
      <w:r>
        <w:rPr>
          <w:rFonts w:ascii="仿宋_GB2312" w:hAnsi="仿宋" w:cs="仿宋" w:hint="eastAsia"/>
          <w:b/>
          <w:bCs/>
          <w:szCs w:val="32"/>
        </w:rPr>
        <w:t>整改结果：</w:t>
      </w:r>
      <w:r>
        <w:rPr>
          <w:rFonts w:ascii="仿宋_GB2312" w:hAnsi="仿宋" w:cs="仿宋" w:hint="eastAsia"/>
          <w:szCs w:val="32"/>
        </w:rPr>
        <w:t>已</w:t>
      </w:r>
      <w:r>
        <w:rPr>
          <w:rFonts w:ascii="仿宋_GB2312" w:hAnsi="仿宋" w:cs="仿宋" w:hint="eastAsia"/>
          <w:szCs w:val="32"/>
        </w:rPr>
        <w:t>完成。</w:t>
      </w:r>
    </w:p>
    <w:p w:rsidR="00DB455C" w:rsidRDefault="001B1881">
      <w:pPr>
        <w:spacing w:line="580" w:lineRule="exact"/>
        <w:ind w:firstLineChars="200" w:firstLine="643"/>
        <w:rPr>
          <w:rFonts w:ascii="仿宋_GB2312" w:hAnsi="仿宋" w:cs="仿宋"/>
          <w:bCs/>
          <w:szCs w:val="32"/>
        </w:rPr>
      </w:pPr>
      <w:r>
        <w:rPr>
          <w:rFonts w:ascii="仿宋_GB2312" w:hAnsi="仿宋" w:cs="仿宋" w:hint="eastAsia"/>
          <w:b/>
          <w:szCs w:val="32"/>
        </w:rPr>
        <w:t>4.</w:t>
      </w:r>
      <w:r>
        <w:rPr>
          <w:rFonts w:ascii="仿宋_GB2312" w:hAnsi="仿宋" w:cs="仿宋" w:hint="eastAsia"/>
          <w:b/>
          <w:szCs w:val="32"/>
        </w:rPr>
        <w:t>内部管理不到位。</w:t>
      </w:r>
      <w:r>
        <w:rPr>
          <w:rFonts w:ascii="仿宋_GB2312" w:hAnsi="仿宋" w:cs="仿宋" w:hint="eastAsia"/>
          <w:bCs/>
          <w:szCs w:val="32"/>
        </w:rPr>
        <w:t>一是镇广播电视机构管理不到位。二是请销假制度执行不严格。三是干部职工担当作为方面存在差距。</w:t>
      </w:r>
    </w:p>
    <w:p w:rsidR="00DB455C" w:rsidRDefault="001B1881">
      <w:pPr>
        <w:spacing w:line="580" w:lineRule="exact"/>
        <w:ind w:firstLineChars="200" w:firstLine="643"/>
        <w:rPr>
          <w:rFonts w:ascii="仿宋_GB2312" w:hAnsi="仿宋_GB2312" w:cs="仿宋_GB2312"/>
          <w:bCs/>
          <w:szCs w:val="32"/>
        </w:rPr>
      </w:pPr>
      <w:r>
        <w:rPr>
          <w:rFonts w:ascii="仿宋" w:eastAsia="仿宋" w:hAnsi="仿宋" w:cs="仿宋" w:hint="eastAsia"/>
          <w:b/>
          <w:szCs w:val="32"/>
        </w:rPr>
        <w:t>整改进展情况：</w:t>
      </w:r>
      <w:r>
        <w:rPr>
          <w:rFonts w:ascii="仿宋" w:eastAsia="仿宋" w:hAnsi="仿宋" w:cs="仿宋" w:hint="eastAsia"/>
          <w:bCs/>
          <w:szCs w:val="32"/>
        </w:rPr>
        <w:t>一是</w:t>
      </w:r>
      <w:r>
        <w:rPr>
          <w:rFonts w:ascii="仿宋_GB2312" w:hAnsi="仿宋_GB2312" w:cs="仿宋_GB2312" w:hint="eastAsia"/>
          <w:bCs/>
          <w:szCs w:val="32"/>
        </w:rPr>
        <w:t>重新修订、完善祁阳市融媒体中心职工考勤请假管理制度，制定出台祁阳市融媒体中心领导班子及部门负责人目标管理考核办法。二是加大考核工作力度，由执行力办公室加大对考勤考纪的</w:t>
      </w:r>
      <w:r>
        <w:rPr>
          <w:rFonts w:ascii="仿宋_GB2312" w:hAnsi="仿宋_GB2312" w:cs="仿宋_GB2312" w:hint="eastAsia"/>
          <w:bCs/>
          <w:szCs w:val="32"/>
        </w:rPr>
        <w:t>明察暗访</w:t>
      </w:r>
      <w:r>
        <w:rPr>
          <w:rFonts w:ascii="仿宋_GB2312" w:hAnsi="仿宋_GB2312" w:cs="仿宋_GB2312" w:hint="eastAsia"/>
          <w:bCs/>
          <w:szCs w:val="32"/>
        </w:rPr>
        <w:t>力度，并通报考核处理情况。</w:t>
      </w:r>
    </w:p>
    <w:p w:rsidR="00DB455C" w:rsidRDefault="001B1881">
      <w:pPr>
        <w:spacing w:line="580" w:lineRule="exact"/>
        <w:ind w:firstLineChars="200" w:firstLine="643"/>
        <w:rPr>
          <w:rFonts w:ascii="仿宋_GB2312" w:hAnsi="仿宋" w:cs="仿宋"/>
          <w:bCs/>
          <w:szCs w:val="32"/>
        </w:rPr>
      </w:pPr>
      <w:r>
        <w:rPr>
          <w:rFonts w:ascii="仿宋" w:eastAsia="仿宋" w:hAnsi="仿宋" w:cs="仿宋" w:hint="eastAsia"/>
          <w:b/>
          <w:szCs w:val="32"/>
        </w:rPr>
        <w:lastRenderedPageBreak/>
        <w:t>整改结果：</w:t>
      </w:r>
      <w:r>
        <w:rPr>
          <w:rFonts w:ascii="仿宋_GB2312" w:hAnsi="仿宋_GB2312" w:cs="仿宋_GB2312" w:hint="eastAsia"/>
          <w:bCs/>
          <w:szCs w:val="32"/>
        </w:rPr>
        <w:t>已完成。</w:t>
      </w:r>
    </w:p>
    <w:p w:rsidR="00DB455C" w:rsidRDefault="001B1881">
      <w:pPr>
        <w:widowControl/>
        <w:adjustRightInd w:val="0"/>
        <w:snapToGrid w:val="0"/>
        <w:spacing w:line="580" w:lineRule="exact"/>
        <w:ind w:firstLineChars="200" w:firstLine="643"/>
        <w:rPr>
          <w:rFonts w:ascii="仿宋_GB2312" w:hAnsi="仿宋" w:cs="仿宋"/>
          <w:szCs w:val="32"/>
        </w:rPr>
      </w:pPr>
      <w:r>
        <w:rPr>
          <w:rFonts w:ascii="仿宋_GB2312" w:hAnsi="仿宋" w:cs="仿宋" w:hint="eastAsia"/>
          <w:b/>
          <w:szCs w:val="32"/>
        </w:rPr>
        <w:t>5.</w:t>
      </w:r>
      <w:r>
        <w:rPr>
          <w:rFonts w:ascii="仿宋_GB2312" w:hAnsi="仿宋" w:cs="仿宋" w:hint="eastAsia"/>
          <w:b/>
          <w:szCs w:val="32"/>
        </w:rPr>
        <w:t>树立以“人民为中心”的发展理念不够牢固。</w:t>
      </w:r>
      <w:r>
        <w:rPr>
          <w:rFonts w:ascii="仿宋_GB2312" w:hAnsi="仿宋" w:cs="仿宋" w:hint="eastAsia"/>
          <w:szCs w:val="32"/>
        </w:rPr>
        <w:t>一是“云上祁阳”未打通服务群众的“最后一公里”。二是镇广播站服务群众的意识还不够强。三是驻村工作队联系服务群众不够紧密。</w:t>
      </w:r>
    </w:p>
    <w:p w:rsidR="00DB455C" w:rsidRDefault="001B1881">
      <w:pPr>
        <w:spacing w:line="580" w:lineRule="exact"/>
        <w:ind w:firstLineChars="200" w:firstLine="643"/>
        <w:rPr>
          <w:rFonts w:ascii="仿宋_GB2312" w:hAnsi="仿宋" w:cs="仿宋"/>
          <w:bCs/>
          <w:szCs w:val="32"/>
        </w:rPr>
      </w:pPr>
      <w:r>
        <w:rPr>
          <w:rFonts w:ascii="仿宋" w:eastAsia="仿宋" w:hAnsi="仿宋" w:cs="仿宋" w:hint="eastAsia"/>
          <w:b/>
          <w:szCs w:val="32"/>
        </w:rPr>
        <w:t>整改进展情况：</w:t>
      </w:r>
      <w:r>
        <w:rPr>
          <w:rFonts w:ascii="仿宋_GB2312" w:hAnsi="仿宋" w:cs="仿宋" w:hint="eastAsia"/>
          <w:bCs/>
          <w:szCs w:val="32"/>
        </w:rPr>
        <w:t>一是</w:t>
      </w:r>
      <w:r>
        <w:rPr>
          <w:rFonts w:ascii="仿宋_GB2312" w:hAnsi="仿宋" w:cs="仿宋" w:hint="eastAsia"/>
          <w:bCs/>
          <w:szCs w:val="32"/>
        </w:rPr>
        <w:t>已</w:t>
      </w:r>
      <w:r>
        <w:rPr>
          <w:rFonts w:ascii="仿宋_GB2312" w:hAnsi="仿宋" w:cs="仿宋" w:hint="eastAsia"/>
          <w:bCs/>
          <w:szCs w:val="32"/>
        </w:rPr>
        <w:t>将政务服务、就业咨询、水费电费缴纳等各项服务接入“云上祁阳”</w:t>
      </w:r>
      <w:r>
        <w:rPr>
          <w:rFonts w:ascii="仿宋_GB2312" w:hAnsi="仿宋" w:cs="仿宋" w:hint="eastAsia"/>
          <w:bCs/>
          <w:szCs w:val="32"/>
        </w:rPr>
        <w:t>APP</w:t>
      </w:r>
      <w:r>
        <w:rPr>
          <w:rFonts w:ascii="仿宋_GB2312" w:hAnsi="仿宋" w:cs="仿宋" w:hint="eastAsia"/>
          <w:bCs/>
          <w:szCs w:val="32"/>
        </w:rPr>
        <w:t>。二是制定出台</w:t>
      </w:r>
      <w:r>
        <w:rPr>
          <w:rFonts w:ascii="仿宋_GB2312" w:hAnsi="仿宋" w:cs="仿宋" w:hint="eastAsia"/>
          <w:bCs/>
          <w:szCs w:val="32"/>
        </w:rPr>
        <w:t>祁阳市融媒体中心镇乡广播电视机构管理制度</w:t>
      </w:r>
      <w:r>
        <w:rPr>
          <w:rFonts w:ascii="仿宋_GB2312" w:hAnsi="仿宋" w:cs="仿宋" w:hint="eastAsia"/>
          <w:bCs/>
          <w:szCs w:val="32"/>
        </w:rPr>
        <w:t>、</w:t>
      </w:r>
      <w:r>
        <w:rPr>
          <w:rFonts w:ascii="仿宋_GB2312" w:hAnsi="仿宋" w:cs="仿宋" w:hint="eastAsia"/>
          <w:bCs/>
          <w:szCs w:val="32"/>
        </w:rPr>
        <w:t>祁阳市融媒体中心村村响广播运维人员管理制度</w:t>
      </w:r>
      <w:r>
        <w:rPr>
          <w:rFonts w:ascii="仿宋_GB2312" w:hAnsi="仿宋" w:cs="仿宋" w:hint="eastAsia"/>
          <w:bCs/>
          <w:szCs w:val="32"/>
        </w:rPr>
        <w:t>。三是由邹峥嵘、周武明两位副科级干部带队进驻扶贫村潘市镇盘古村，进村入户了解情况，建立工作台帐，解决群众急难愁盼的问题。</w:t>
      </w:r>
    </w:p>
    <w:p w:rsidR="00DB455C" w:rsidRDefault="001B1881">
      <w:pPr>
        <w:spacing w:line="580" w:lineRule="exact"/>
        <w:ind w:firstLineChars="200" w:firstLine="643"/>
        <w:rPr>
          <w:rFonts w:ascii="仿宋_GB2312" w:hAnsi="仿宋" w:cs="仿宋"/>
          <w:b/>
          <w:szCs w:val="32"/>
        </w:rPr>
      </w:pPr>
      <w:r>
        <w:rPr>
          <w:rFonts w:ascii="仿宋" w:eastAsia="仿宋" w:hAnsi="仿宋" w:cs="仿宋" w:hint="eastAsia"/>
          <w:b/>
          <w:szCs w:val="32"/>
        </w:rPr>
        <w:t>整改结果：</w:t>
      </w:r>
      <w:r>
        <w:rPr>
          <w:rFonts w:ascii="仿宋_GB2312" w:hAnsi="仿宋" w:cs="仿宋" w:hint="eastAsia"/>
          <w:bCs/>
          <w:szCs w:val="32"/>
        </w:rPr>
        <w:t>已完成。</w:t>
      </w:r>
    </w:p>
    <w:p w:rsidR="00DB455C" w:rsidRDefault="001B1881">
      <w:pPr>
        <w:spacing w:line="580" w:lineRule="exact"/>
        <w:ind w:firstLineChars="200" w:firstLine="643"/>
        <w:rPr>
          <w:rFonts w:ascii="仿宋_GB2312" w:hAnsi="仿宋" w:cs="仿宋"/>
          <w:szCs w:val="32"/>
        </w:rPr>
      </w:pPr>
      <w:r>
        <w:rPr>
          <w:rFonts w:ascii="仿宋_GB2312" w:hAnsi="仿宋" w:cs="仿宋" w:hint="eastAsia"/>
          <w:b/>
          <w:szCs w:val="32"/>
        </w:rPr>
        <w:t>6.</w:t>
      </w:r>
      <w:r>
        <w:rPr>
          <w:rFonts w:ascii="仿宋_GB2312" w:hAnsi="仿宋" w:cs="仿宋" w:hint="eastAsia"/>
          <w:b/>
          <w:szCs w:val="32"/>
        </w:rPr>
        <w:t>推动“两中心”融合共建工作有待加强。</w:t>
      </w:r>
      <w:r>
        <w:rPr>
          <w:rFonts w:ascii="仿宋_GB2312" w:hAnsi="仿宋" w:cs="仿宋" w:hint="eastAsia"/>
          <w:szCs w:val="32"/>
        </w:rPr>
        <w:t>一是平台功能不完善。二是争取经费保障力度不够。三是形成合力不理想。</w:t>
      </w:r>
    </w:p>
    <w:p w:rsidR="00DB455C" w:rsidRDefault="001B1881">
      <w:pPr>
        <w:spacing w:line="580" w:lineRule="exact"/>
        <w:ind w:firstLineChars="200" w:firstLine="643"/>
        <w:rPr>
          <w:rFonts w:ascii="仿宋_GB2312" w:hAnsi="仿宋" w:cs="仿宋"/>
          <w:bCs/>
          <w:szCs w:val="32"/>
        </w:rPr>
      </w:pPr>
      <w:r>
        <w:rPr>
          <w:rFonts w:ascii="仿宋" w:eastAsia="仿宋" w:hAnsi="仿宋" w:cs="仿宋" w:hint="eastAsia"/>
          <w:b/>
          <w:szCs w:val="32"/>
        </w:rPr>
        <w:t>整改进展情况：</w:t>
      </w:r>
      <w:r>
        <w:rPr>
          <w:rFonts w:ascii="仿宋" w:eastAsia="仿宋" w:hAnsi="仿宋" w:cs="仿宋" w:hint="eastAsia"/>
          <w:bCs/>
          <w:szCs w:val="32"/>
        </w:rPr>
        <w:t>一是</w:t>
      </w:r>
      <w:r>
        <w:rPr>
          <w:rFonts w:ascii="仿宋_GB2312" w:hAnsi="仿宋" w:cs="仿宋" w:hint="eastAsia"/>
          <w:bCs/>
          <w:szCs w:val="32"/>
        </w:rPr>
        <w:t>已上线了经过重新设计的窗口页面内容和版块功能。二是已向省、市财政部门、上级部门递交报告，努力争取资金。三是市两办已下发“两中心”融合共建试点工作方案</w:t>
      </w:r>
      <w:r>
        <w:rPr>
          <w:rFonts w:ascii="仿宋_GB2312" w:hAnsi="仿宋_GB2312" w:cs="仿宋_GB2312" w:hint="eastAsia"/>
          <w:bCs/>
          <w:color w:val="000000"/>
          <w:szCs w:val="32"/>
        </w:rPr>
        <w:t>。四是</w:t>
      </w:r>
      <w:r>
        <w:rPr>
          <w:rFonts w:ascii="仿宋_GB2312" w:hAnsi="仿宋" w:cs="仿宋" w:hint="eastAsia"/>
          <w:bCs/>
          <w:szCs w:val="32"/>
        </w:rPr>
        <w:t>已组织全市各镇（街道）相关人员开展“两中心”融合共建业务专题培训班</w:t>
      </w:r>
      <w:r>
        <w:rPr>
          <w:rFonts w:ascii="仿宋_GB2312" w:hAnsi="仿宋" w:cs="仿宋" w:hint="eastAsia"/>
          <w:bCs/>
          <w:szCs w:val="32"/>
        </w:rPr>
        <w:t>2</w:t>
      </w:r>
      <w:r>
        <w:rPr>
          <w:rFonts w:ascii="仿宋_GB2312" w:hAnsi="仿宋" w:cs="仿宋" w:hint="eastAsia"/>
          <w:bCs/>
          <w:szCs w:val="32"/>
        </w:rPr>
        <w:t>次，已组织新闻宣传从业人员开展专题培训班</w:t>
      </w:r>
      <w:r>
        <w:rPr>
          <w:rFonts w:ascii="仿宋_GB2312" w:hAnsi="仿宋" w:cs="仿宋" w:hint="eastAsia"/>
          <w:bCs/>
          <w:szCs w:val="32"/>
        </w:rPr>
        <w:t>3</w:t>
      </w:r>
      <w:r>
        <w:rPr>
          <w:rFonts w:ascii="仿宋_GB2312" w:hAnsi="仿宋" w:cs="仿宋" w:hint="eastAsia"/>
          <w:bCs/>
          <w:szCs w:val="32"/>
        </w:rPr>
        <w:t>次。</w:t>
      </w:r>
    </w:p>
    <w:p w:rsidR="00DB455C" w:rsidRDefault="001B1881">
      <w:pPr>
        <w:spacing w:line="580" w:lineRule="exact"/>
        <w:ind w:firstLineChars="200" w:firstLine="643"/>
        <w:rPr>
          <w:rFonts w:ascii="仿宋_GB2312" w:hAnsi="仿宋_GB2312" w:cs="仿宋_GB2312"/>
          <w:bCs/>
          <w:color w:val="000000"/>
          <w:szCs w:val="32"/>
        </w:rPr>
      </w:pPr>
      <w:r>
        <w:rPr>
          <w:rFonts w:ascii="仿宋" w:eastAsia="仿宋" w:hAnsi="仿宋" w:cs="仿宋" w:hint="eastAsia"/>
          <w:b/>
          <w:szCs w:val="32"/>
        </w:rPr>
        <w:t>整改结果：</w:t>
      </w:r>
      <w:r>
        <w:rPr>
          <w:rFonts w:ascii="仿宋_GB2312" w:hAnsi="仿宋_GB2312" w:cs="仿宋_GB2312" w:hint="eastAsia"/>
          <w:bCs/>
          <w:color w:val="000000"/>
          <w:szCs w:val="32"/>
        </w:rPr>
        <w:t>已完成。</w:t>
      </w:r>
    </w:p>
    <w:p w:rsidR="00DB455C" w:rsidRDefault="001B1881">
      <w:pPr>
        <w:pStyle w:val="a3"/>
        <w:spacing w:line="580" w:lineRule="exact"/>
        <w:ind w:firstLineChars="200" w:firstLine="643"/>
        <w:jc w:val="both"/>
        <w:rPr>
          <w:rFonts w:ascii="仿宋_GB2312" w:eastAsia="仿宋_GB2312" w:hAnsi="仿宋_GB2312" w:cs="仿宋_GB2312"/>
          <w:bCs/>
          <w:color w:val="000000"/>
          <w:sz w:val="32"/>
          <w:szCs w:val="32"/>
        </w:rPr>
      </w:pPr>
      <w:r>
        <w:rPr>
          <w:rFonts w:ascii="仿宋_GB2312" w:eastAsia="仿宋_GB2312" w:hAnsi="仿宋" w:cs="仿宋" w:hint="eastAsia"/>
          <w:b/>
          <w:sz w:val="32"/>
          <w:szCs w:val="32"/>
        </w:rPr>
        <w:t>7.</w:t>
      </w:r>
      <w:r>
        <w:rPr>
          <w:rFonts w:ascii="仿宋_GB2312" w:eastAsia="仿宋_GB2312" w:hAnsi="仿宋" w:cs="仿宋" w:hint="eastAsia"/>
          <w:b/>
          <w:sz w:val="32"/>
          <w:szCs w:val="32"/>
        </w:rPr>
        <w:t>落实保密基础工作有欠缺。</w:t>
      </w:r>
      <w:r>
        <w:rPr>
          <w:rFonts w:ascii="仿宋_GB2312" w:eastAsia="仿宋_GB2312" w:hAnsi="仿宋_GB2312" w:cs="仿宋_GB2312" w:hint="eastAsia"/>
          <w:bCs/>
          <w:color w:val="000000"/>
          <w:sz w:val="32"/>
          <w:szCs w:val="32"/>
        </w:rPr>
        <w:t>一是没有召开专题会议研究保密工作。二是涉密计算机防护措施薄弱。三是部分涉密</w:t>
      </w:r>
      <w:r>
        <w:rPr>
          <w:rFonts w:ascii="仿宋_GB2312" w:eastAsia="仿宋_GB2312" w:hAnsi="仿宋_GB2312" w:cs="仿宋_GB2312" w:hint="eastAsia"/>
          <w:bCs/>
          <w:color w:val="000000"/>
          <w:sz w:val="32"/>
          <w:szCs w:val="32"/>
        </w:rPr>
        <w:lastRenderedPageBreak/>
        <w:t>人员没有签订</w:t>
      </w:r>
      <w:r>
        <w:rPr>
          <w:rFonts w:ascii="仿宋_GB2312" w:eastAsia="仿宋_GB2312" w:hAnsi="仿宋_GB2312" w:cs="仿宋_GB2312" w:hint="eastAsia"/>
          <w:bCs/>
          <w:color w:val="000000"/>
          <w:sz w:val="32"/>
          <w:szCs w:val="32"/>
        </w:rPr>
        <w:t>2023</w:t>
      </w:r>
      <w:r>
        <w:rPr>
          <w:rFonts w:ascii="仿宋_GB2312" w:eastAsia="仿宋_GB2312" w:hAnsi="仿宋_GB2312" w:cs="仿宋_GB2312" w:hint="eastAsia"/>
          <w:bCs/>
          <w:color w:val="000000"/>
          <w:sz w:val="32"/>
          <w:szCs w:val="32"/>
        </w:rPr>
        <w:t>年《保密承诺书》。</w:t>
      </w:r>
    </w:p>
    <w:p w:rsidR="00DB455C" w:rsidRDefault="001B1881">
      <w:pPr>
        <w:spacing w:line="580" w:lineRule="exact"/>
        <w:ind w:firstLineChars="200" w:firstLine="643"/>
        <w:rPr>
          <w:rFonts w:ascii="仿宋_GB2312" w:hAnsi="仿宋" w:cs="仿宋"/>
          <w:szCs w:val="32"/>
        </w:rPr>
      </w:pPr>
      <w:r>
        <w:rPr>
          <w:rFonts w:ascii="仿宋" w:eastAsia="仿宋" w:hAnsi="仿宋" w:cs="仿宋" w:hint="eastAsia"/>
          <w:b/>
          <w:szCs w:val="32"/>
        </w:rPr>
        <w:t>整改进展情况：</w:t>
      </w:r>
      <w:r>
        <w:rPr>
          <w:rFonts w:ascii="仿宋_GB2312" w:hAnsi="仿宋" w:cs="仿宋" w:hint="eastAsia"/>
          <w:bCs/>
          <w:szCs w:val="32"/>
        </w:rPr>
        <w:t>一是在党组扩大会上专题学</w:t>
      </w:r>
      <w:r>
        <w:rPr>
          <w:rFonts w:ascii="仿宋_GB2312" w:hAnsi="仿宋" w:cs="仿宋" w:hint="eastAsia"/>
          <w:szCs w:val="32"/>
        </w:rPr>
        <w:t>习保密法</w:t>
      </w:r>
      <w:r>
        <w:rPr>
          <w:rFonts w:ascii="仿宋_GB2312" w:hAnsi="仿宋" w:cs="仿宋" w:hint="eastAsia"/>
          <w:szCs w:val="32"/>
        </w:rPr>
        <w:t>1</w:t>
      </w:r>
      <w:r>
        <w:rPr>
          <w:rFonts w:ascii="仿宋_GB2312" w:hAnsi="仿宋" w:cs="仿宋" w:hint="eastAsia"/>
          <w:szCs w:val="32"/>
        </w:rPr>
        <w:t>次，对所有涉密人员开展学习培训</w:t>
      </w:r>
      <w:r>
        <w:rPr>
          <w:rFonts w:ascii="仿宋_GB2312" w:hAnsi="仿宋" w:cs="仿宋" w:hint="eastAsia"/>
          <w:szCs w:val="32"/>
        </w:rPr>
        <w:t>1</w:t>
      </w:r>
      <w:r>
        <w:rPr>
          <w:rFonts w:ascii="仿宋_GB2312" w:hAnsi="仿宋" w:cs="仿宋" w:hint="eastAsia"/>
          <w:szCs w:val="32"/>
        </w:rPr>
        <w:t>次。二是完善了保密工作制度，规范了密级文件和计算机管理使用程序。三是所有涉密人员均已签订《保密承诺书》。</w:t>
      </w:r>
    </w:p>
    <w:p w:rsidR="00DB455C" w:rsidRDefault="001B1881">
      <w:pPr>
        <w:spacing w:line="580" w:lineRule="exact"/>
        <w:ind w:firstLineChars="200" w:firstLine="643"/>
        <w:rPr>
          <w:rFonts w:ascii="仿宋_GB2312" w:hAnsi="仿宋" w:cs="仿宋"/>
          <w:szCs w:val="32"/>
        </w:rPr>
      </w:pPr>
      <w:r>
        <w:rPr>
          <w:rFonts w:ascii="仿宋" w:eastAsia="仿宋" w:hAnsi="仿宋" w:cs="仿宋" w:hint="eastAsia"/>
          <w:b/>
          <w:szCs w:val="32"/>
        </w:rPr>
        <w:t>整改结果：</w:t>
      </w:r>
      <w:r>
        <w:rPr>
          <w:rFonts w:ascii="仿宋_GB2312" w:hAnsi="仿宋" w:cs="仿宋" w:hint="eastAsia"/>
          <w:szCs w:val="32"/>
        </w:rPr>
        <w:t>已完成。</w:t>
      </w:r>
    </w:p>
    <w:p w:rsidR="00DB455C" w:rsidRDefault="001B1881">
      <w:pPr>
        <w:spacing w:line="580" w:lineRule="exact"/>
        <w:ind w:firstLineChars="200" w:firstLine="643"/>
        <w:rPr>
          <w:rFonts w:ascii="楷体_GB2312" w:eastAsia="楷体_GB2312" w:hAnsi="方正楷体_GB2312" w:cs="方正楷体_GB2312"/>
          <w:b/>
          <w:szCs w:val="32"/>
        </w:rPr>
      </w:pPr>
      <w:r>
        <w:rPr>
          <w:rFonts w:ascii="楷体_GB2312" w:eastAsia="楷体_GB2312" w:hAnsi="方正楷体_GB2312" w:cs="方正楷体_GB2312" w:hint="eastAsia"/>
          <w:b/>
          <w:szCs w:val="32"/>
        </w:rPr>
        <w:t>（三）聚焦基层党组织软弱涣散、组织力欠缺治理方面</w:t>
      </w:r>
    </w:p>
    <w:p w:rsidR="00DB455C" w:rsidRDefault="001B1881">
      <w:pPr>
        <w:spacing w:line="580" w:lineRule="exact"/>
        <w:ind w:firstLineChars="200" w:firstLine="643"/>
        <w:rPr>
          <w:rFonts w:ascii="仿宋_GB2312" w:hAnsi="仿宋" w:cs="仿宋"/>
          <w:bCs/>
          <w:szCs w:val="32"/>
        </w:rPr>
      </w:pPr>
      <w:r>
        <w:rPr>
          <w:rFonts w:ascii="仿宋_GB2312" w:hAnsi="仿宋" w:cs="仿宋" w:hint="eastAsia"/>
          <w:b/>
          <w:szCs w:val="32"/>
        </w:rPr>
        <w:t>10.</w:t>
      </w:r>
      <w:r>
        <w:rPr>
          <w:rFonts w:ascii="仿宋_GB2312" w:hAnsi="仿宋" w:cs="仿宋" w:hint="eastAsia"/>
          <w:b/>
          <w:szCs w:val="32"/>
        </w:rPr>
        <w:t>“三重一大”制度落实不规范。</w:t>
      </w:r>
    </w:p>
    <w:p w:rsidR="00DB455C" w:rsidRDefault="001B1881">
      <w:pPr>
        <w:spacing w:line="580" w:lineRule="exact"/>
        <w:ind w:firstLineChars="200" w:firstLine="643"/>
        <w:rPr>
          <w:rFonts w:ascii="仿宋_GB2312" w:hAnsi="仿宋" w:cs="仿宋"/>
          <w:bCs/>
          <w:szCs w:val="32"/>
        </w:rPr>
      </w:pPr>
      <w:r>
        <w:rPr>
          <w:rFonts w:ascii="仿宋" w:eastAsia="仿宋" w:hAnsi="仿宋" w:cs="仿宋" w:hint="eastAsia"/>
          <w:b/>
          <w:szCs w:val="32"/>
        </w:rPr>
        <w:t>整改进展情况：</w:t>
      </w:r>
      <w:r>
        <w:rPr>
          <w:rFonts w:ascii="仿宋_GB2312" w:hAnsi="仿宋" w:cs="仿宋" w:hint="eastAsia"/>
          <w:bCs/>
          <w:szCs w:val="32"/>
        </w:rPr>
        <w:t>修改、完善“三重一大”决策制度并认真学习。</w:t>
      </w:r>
    </w:p>
    <w:p w:rsidR="00DB455C" w:rsidRDefault="001B1881">
      <w:pPr>
        <w:spacing w:line="580" w:lineRule="exact"/>
        <w:ind w:firstLineChars="200" w:firstLine="643"/>
        <w:rPr>
          <w:rFonts w:ascii="仿宋_GB2312" w:hAnsi="仿宋" w:cs="仿宋"/>
          <w:b/>
          <w:szCs w:val="32"/>
        </w:rPr>
      </w:pPr>
      <w:r>
        <w:rPr>
          <w:rFonts w:ascii="仿宋" w:eastAsia="仿宋" w:hAnsi="仿宋" w:cs="仿宋" w:hint="eastAsia"/>
          <w:b/>
          <w:szCs w:val="32"/>
        </w:rPr>
        <w:t>整改结果：</w:t>
      </w:r>
      <w:r>
        <w:rPr>
          <w:rFonts w:ascii="仿宋_GB2312" w:hAnsi="仿宋" w:cs="仿宋" w:hint="eastAsia"/>
          <w:bCs/>
          <w:szCs w:val="32"/>
        </w:rPr>
        <w:t>已完成。</w:t>
      </w:r>
    </w:p>
    <w:p w:rsidR="00DB455C" w:rsidRDefault="001B1881">
      <w:pPr>
        <w:spacing w:line="580" w:lineRule="exact"/>
        <w:ind w:firstLineChars="200" w:firstLine="643"/>
        <w:rPr>
          <w:rFonts w:ascii="仿宋_GB2312" w:hAnsi="仿宋" w:cs="仿宋"/>
          <w:bCs/>
          <w:szCs w:val="32"/>
        </w:rPr>
      </w:pPr>
      <w:r>
        <w:rPr>
          <w:rFonts w:ascii="仿宋_GB2312" w:hAnsi="仿宋" w:cs="仿宋" w:hint="eastAsia"/>
          <w:b/>
          <w:szCs w:val="32"/>
        </w:rPr>
        <w:t>11.</w:t>
      </w:r>
      <w:r>
        <w:rPr>
          <w:rFonts w:ascii="仿宋_GB2312" w:hAnsi="仿宋" w:cs="仿宋" w:hint="eastAsia"/>
          <w:b/>
          <w:szCs w:val="32"/>
        </w:rPr>
        <w:t>执行党的组织纪律不严肃。</w:t>
      </w:r>
      <w:r>
        <w:rPr>
          <w:rFonts w:ascii="仿宋_GB2312" w:hAnsi="仿宋" w:cs="仿宋" w:hint="eastAsia"/>
          <w:bCs/>
          <w:szCs w:val="32"/>
        </w:rPr>
        <w:t>一是组织生活会制度落实不力。二是落实民主生活会制度有差距。三是“三会一课”制度落实有差距。四是党建基础工作不扎实。</w:t>
      </w:r>
    </w:p>
    <w:p w:rsidR="00DB455C" w:rsidRDefault="001B1881">
      <w:pPr>
        <w:spacing w:line="580" w:lineRule="exact"/>
        <w:ind w:firstLineChars="200" w:firstLine="643"/>
        <w:rPr>
          <w:rFonts w:ascii="仿宋_GB2312" w:hAnsi="仿宋" w:cs="仿宋"/>
          <w:bCs/>
          <w:szCs w:val="32"/>
        </w:rPr>
      </w:pPr>
      <w:r>
        <w:rPr>
          <w:rFonts w:ascii="仿宋" w:eastAsia="仿宋" w:hAnsi="仿宋" w:cs="仿宋" w:hint="eastAsia"/>
          <w:b/>
          <w:szCs w:val="32"/>
        </w:rPr>
        <w:t>整改进展情况：</w:t>
      </w:r>
      <w:r>
        <w:rPr>
          <w:rFonts w:ascii="仿宋_GB2312" w:hAnsi="仿宋" w:cs="仿宋" w:hint="eastAsia"/>
          <w:bCs/>
          <w:szCs w:val="32"/>
        </w:rPr>
        <w:t>一是专题组织党组成员、各支部委员认真学习党章和基层组织工作条例、党费收缴管理使用规定等党内法规。二是党组会专题研究党建工作</w:t>
      </w:r>
      <w:r>
        <w:rPr>
          <w:rFonts w:ascii="仿宋_GB2312" w:hAnsi="仿宋" w:cs="仿宋" w:hint="eastAsia"/>
          <w:bCs/>
          <w:szCs w:val="32"/>
        </w:rPr>
        <w:t>2</w:t>
      </w:r>
      <w:r>
        <w:rPr>
          <w:rFonts w:ascii="仿宋_GB2312" w:hAnsi="仿宋" w:cs="仿宋" w:hint="eastAsia"/>
          <w:bCs/>
          <w:szCs w:val="32"/>
        </w:rPr>
        <w:t>次。三是中心下属所有党支部已足额收缴党员党费；四是</w:t>
      </w:r>
      <w:r>
        <w:rPr>
          <w:rFonts w:ascii="仿宋_GB2312" w:hAnsi="仿宋" w:cs="仿宋" w:hint="eastAsia"/>
          <w:bCs/>
          <w:szCs w:val="32"/>
        </w:rPr>
        <w:t>9</w:t>
      </w:r>
      <w:r>
        <w:rPr>
          <w:rFonts w:ascii="仿宋_GB2312" w:hAnsi="仿宋" w:cs="仿宋" w:hint="eastAsia"/>
          <w:bCs/>
          <w:szCs w:val="32"/>
        </w:rPr>
        <w:t>月</w:t>
      </w:r>
      <w:r>
        <w:rPr>
          <w:rFonts w:ascii="仿宋_GB2312" w:hAnsi="仿宋" w:cs="仿宋" w:hint="eastAsia"/>
          <w:bCs/>
          <w:szCs w:val="32"/>
        </w:rPr>
        <w:t>26</w:t>
      </w:r>
      <w:r>
        <w:rPr>
          <w:rFonts w:ascii="仿宋_GB2312" w:hAnsi="仿宋" w:cs="仿宋" w:hint="eastAsia"/>
          <w:bCs/>
          <w:szCs w:val="32"/>
        </w:rPr>
        <w:t>日，党组书记高军就组织生活会制度落实不力、“三会一课”落实有差距等情况约谈分管领导、机关党支部书记、总编辑部党支部书记、新闻中心党支部书记和广播事业中心党支部书记，提出严</w:t>
      </w:r>
      <w:r>
        <w:rPr>
          <w:rFonts w:ascii="仿宋_GB2312" w:hAnsi="仿宋" w:cs="仿宋" w:hint="eastAsia"/>
          <w:bCs/>
          <w:szCs w:val="32"/>
        </w:rPr>
        <w:t>肃批评，并就如何进一步改进工作提出严格要求。</w:t>
      </w:r>
    </w:p>
    <w:p w:rsidR="00DB455C" w:rsidRDefault="001B1881">
      <w:pPr>
        <w:spacing w:line="580" w:lineRule="exact"/>
        <w:ind w:firstLineChars="200" w:firstLine="643"/>
        <w:rPr>
          <w:rFonts w:ascii="仿宋_GB2312" w:hAnsi="仿宋" w:cs="仿宋"/>
          <w:b/>
          <w:szCs w:val="32"/>
        </w:rPr>
      </w:pPr>
      <w:r>
        <w:rPr>
          <w:rFonts w:ascii="仿宋" w:eastAsia="仿宋" w:hAnsi="仿宋" w:cs="仿宋" w:hint="eastAsia"/>
          <w:b/>
          <w:szCs w:val="32"/>
        </w:rPr>
        <w:t>整改结果：</w:t>
      </w:r>
      <w:r>
        <w:rPr>
          <w:rFonts w:ascii="仿宋_GB2312" w:hAnsi="仿宋" w:cs="仿宋" w:hint="eastAsia"/>
          <w:bCs/>
          <w:szCs w:val="32"/>
        </w:rPr>
        <w:t>已完成。</w:t>
      </w:r>
    </w:p>
    <w:p w:rsidR="00DB455C" w:rsidRDefault="001B1881">
      <w:pPr>
        <w:pStyle w:val="a3"/>
        <w:spacing w:line="580" w:lineRule="exact"/>
        <w:ind w:firstLineChars="200" w:firstLine="643"/>
        <w:jc w:val="both"/>
        <w:rPr>
          <w:rFonts w:ascii="仿宋_GB2312" w:eastAsia="仿宋_GB2312" w:hAnsi="仿宋" w:cs="仿宋"/>
          <w:bCs/>
          <w:sz w:val="32"/>
          <w:szCs w:val="32"/>
        </w:rPr>
      </w:pPr>
      <w:r>
        <w:rPr>
          <w:rFonts w:ascii="仿宋_GB2312" w:eastAsia="仿宋_GB2312" w:hAnsi="仿宋" w:cs="仿宋" w:hint="eastAsia"/>
          <w:b/>
          <w:sz w:val="32"/>
          <w:szCs w:val="32"/>
        </w:rPr>
        <w:t>12.</w:t>
      </w:r>
      <w:r>
        <w:rPr>
          <w:rFonts w:ascii="仿宋_GB2312" w:eastAsia="仿宋_GB2312" w:hAnsi="仿宋" w:cs="仿宋" w:hint="eastAsia"/>
          <w:b/>
          <w:sz w:val="32"/>
          <w:szCs w:val="32"/>
        </w:rPr>
        <w:t>选人用人不规范。</w:t>
      </w:r>
      <w:r>
        <w:rPr>
          <w:rFonts w:ascii="仿宋_GB2312" w:eastAsia="仿宋_GB2312" w:hAnsi="仿宋" w:cs="仿宋" w:hint="eastAsia"/>
          <w:bCs/>
          <w:sz w:val="32"/>
          <w:szCs w:val="32"/>
        </w:rPr>
        <w:t>一是政工、财务干部长期不交流。</w:t>
      </w:r>
      <w:r>
        <w:rPr>
          <w:rFonts w:ascii="仿宋_GB2312" w:eastAsia="仿宋_GB2312" w:hAnsi="仿宋" w:cs="仿宋" w:hint="eastAsia"/>
          <w:bCs/>
          <w:sz w:val="32"/>
          <w:szCs w:val="32"/>
        </w:rPr>
        <w:lastRenderedPageBreak/>
        <w:t>二是违规借抽调。</w:t>
      </w:r>
    </w:p>
    <w:p w:rsidR="00DB455C" w:rsidRDefault="001B1881">
      <w:pPr>
        <w:spacing w:line="580" w:lineRule="exact"/>
        <w:ind w:firstLineChars="200" w:firstLine="643"/>
        <w:rPr>
          <w:rFonts w:ascii="仿宋_GB2312" w:hAnsi="仿宋" w:cs="仿宋"/>
          <w:bCs/>
          <w:szCs w:val="32"/>
        </w:rPr>
      </w:pPr>
      <w:r>
        <w:rPr>
          <w:rFonts w:ascii="仿宋" w:eastAsia="仿宋" w:hAnsi="仿宋" w:cs="仿宋" w:hint="eastAsia"/>
          <w:b/>
          <w:szCs w:val="32"/>
        </w:rPr>
        <w:t>整改进展情况：</w:t>
      </w:r>
      <w:r>
        <w:rPr>
          <w:rFonts w:ascii="仿宋_GB2312" w:hAnsi="仿宋" w:cs="仿宋" w:hint="eastAsia"/>
          <w:bCs/>
          <w:szCs w:val="32"/>
        </w:rPr>
        <w:t>一是已召开党组专题会议，对龙斐、彭艳的职务和岗位进行调整；二是所有借抽调人员均已补齐相关手续，没有手续的人员已回到融媒体中心上班。</w:t>
      </w:r>
    </w:p>
    <w:p w:rsidR="00DB455C" w:rsidRDefault="001B1881">
      <w:pPr>
        <w:spacing w:line="580" w:lineRule="exact"/>
        <w:ind w:firstLineChars="200" w:firstLine="643"/>
        <w:rPr>
          <w:rFonts w:ascii="仿宋_GB2312" w:hAnsi="仿宋" w:cs="仿宋"/>
          <w:bCs/>
          <w:szCs w:val="32"/>
        </w:rPr>
      </w:pPr>
      <w:r>
        <w:rPr>
          <w:rFonts w:ascii="仿宋" w:eastAsia="仿宋" w:hAnsi="仿宋" w:cs="仿宋" w:hint="eastAsia"/>
          <w:b/>
          <w:szCs w:val="32"/>
        </w:rPr>
        <w:t>整改结果：</w:t>
      </w:r>
      <w:r>
        <w:rPr>
          <w:rFonts w:ascii="仿宋_GB2312" w:hAnsi="仿宋" w:cs="仿宋" w:hint="eastAsia"/>
          <w:bCs/>
          <w:szCs w:val="32"/>
        </w:rPr>
        <w:t>已完成。</w:t>
      </w:r>
    </w:p>
    <w:p w:rsidR="00DB455C" w:rsidRDefault="001B1881">
      <w:pPr>
        <w:spacing w:line="580" w:lineRule="exact"/>
        <w:ind w:firstLineChars="200" w:firstLine="643"/>
        <w:rPr>
          <w:rFonts w:ascii="仿宋_GB2312" w:hAnsi="仿宋" w:cs="仿宋"/>
          <w:bCs/>
          <w:szCs w:val="32"/>
        </w:rPr>
      </w:pPr>
      <w:r>
        <w:rPr>
          <w:rFonts w:ascii="仿宋_GB2312" w:hAnsi="仿宋" w:cs="仿宋" w:hint="eastAsia"/>
          <w:b/>
          <w:szCs w:val="32"/>
        </w:rPr>
        <w:t>13.</w:t>
      </w:r>
      <w:r>
        <w:rPr>
          <w:rFonts w:ascii="仿宋_GB2312" w:hAnsi="仿宋" w:cs="仿宋" w:hint="eastAsia"/>
          <w:b/>
          <w:szCs w:val="32"/>
        </w:rPr>
        <w:t>巡察整改不到位。</w:t>
      </w:r>
      <w:r>
        <w:rPr>
          <w:rFonts w:ascii="仿宋_GB2312" w:hAnsi="仿宋" w:cs="仿宋" w:hint="eastAsia"/>
          <w:bCs/>
          <w:szCs w:val="32"/>
        </w:rPr>
        <w:t>在上轮省委巡视和县委巡察时，反馈原祁阳县广播电视台共截留原停薪留职人员工资</w:t>
      </w:r>
      <w:r>
        <w:rPr>
          <w:rFonts w:ascii="仿宋_GB2312" w:hAnsi="仿宋" w:cs="仿宋" w:hint="eastAsia"/>
          <w:bCs/>
          <w:szCs w:val="32"/>
        </w:rPr>
        <w:t>1173.3</w:t>
      </w:r>
      <w:r>
        <w:rPr>
          <w:rFonts w:ascii="仿宋_GB2312" w:hAnsi="仿宋" w:cs="仿宋" w:hint="eastAsia"/>
          <w:bCs/>
          <w:szCs w:val="32"/>
        </w:rPr>
        <w:t>万元，</w:t>
      </w:r>
      <w:r>
        <w:rPr>
          <w:rFonts w:ascii="仿宋_GB2312" w:hAnsi="仿宋" w:cs="仿宋" w:hint="eastAsia"/>
          <w:bCs/>
          <w:szCs w:val="32"/>
        </w:rPr>
        <w:t>2022</w:t>
      </w:r>
      <w:r>
        <w:rPr>
          <w:rFonts w:ascii="仿宋_GB2312" w:hAnsi="仿宋" w:cs="仿宋" w:hint="eastAsia"/>
          <w:bCs/>
          <w:szCs w:val="32"/>
        </w:rPr>
        <w:t>年</w:t>
      </w:r>
      <w:r>
        <w:rPr>
          <w:rFonts w:ascii="仿宋_GB2312" w:hAnsi="仿宋" w:cs="仿宋" w:hint="eastAsia"/>
          <w:bCs/>
          <w:szCs w:val="32"/>
        </w:rPr>
        <w:t>3</w:t>
      </w:r>
      <w:r>
        <w:rPr>
          <w:rFonts w:ascii="仿宋_GB2312" w:hAnsi="仿宋" w:cs="仿宋" w:hint="eastAsia"/>
          <w:bCs/>
          <w:szCs w:val="32"/>
        </w:rPr>
        <w:t>月祁阳市融媒体中心将祁阳有线网络公司偿还的两年欠款</w:t>
      </w:r>
      <w:r>
        <w:rPr>
          <w:rFonts w:ascii="仿宋_GB2312" w:hAnsi="仿宋" w:cs="仿宋" w:hint="eastAsia"/>
          <w:bCs/>
          <w:szCs w:val="32"/>
        </w:rPr>
        <w:t>670</w:t>
      </w:r>
      <w:r>
        <w:rPr>
          <w:rFonts w:ascii="仿宋_GB2312" w:hAnsi="仿宋" w:cs="仿宋" w:hint="eastAsia"/>
          <w:bCs/>
          <w:szCs w:val="32"/>
        </w:rPr>
        <w:t>万元作为退缴“吃空饷”经费全</w:t>
      </w:r>
      <w:r>
        <w:rPr>
          <w:rFonts w:ascii="仿宋_GB2312" w:hAnsi="仿宋" w:cs="仿宋" w:hint="eastAsia"/>
          <w:bCs/>
          <w:szCs w:val="32"/>
        </w:rPr>
        <w:t>部划入了市财政，但由于种种原因，仍有</w:t>
      </w:r>
      <w:r>
        <w:rPr>
          <w:rFonts w:ascii="仿宋_GB2312" w:hAnsi="仿宋" w:cs="仿宋" w:hint="eastAsia"/>
          <w:bCs/>
          <w:szCs w:val="32"/>
        </w:rPr>
        <w:t>503.3</w:t>
      </w:r>
      <w:r>
        <w:rPr>
          <w:rFonts w:ascii="仿宋_GB2312" w:hAnsi="仿宋" w:cs="仿宋" w:hint="eastAsia"/>
          <w:bCs/>
          <w:szCs w:val="32"/>
        </w:rPr>
        <w:t>万元没有退回市财政。</w:t>
      </w:r>
    </w:p>
    <w:p w:rsidR="00DB455C" w:rsidRDefault="001B1881">
      <w:pPr>
        <w:spacing w:line="580" w:lineRule="exact"/>
        <w:ind w:firstLineChars="200" w:firstLine="643"/>
        <w:rPr>
          <w:rFonts w:ascii="仿宋_GB2312" w:hAnsi="仿宋" w:cs="仿宋"/>
          <w:bCs/>
          <w:szCs w:val="32"/>
        </w:rPr>
      </w:pPr>
      <w:r>
        <w:rPr>
          <w:rFonts w:ascii="仿宋" w:eastAsia="仿宋" w:hAnsi="仿宋" w:cs="仿宋" w:hint="eastAsia"/>
          <w:b/>
          <w:szCs w:val="32"/>
        </w:rPr>
        <w:t>整改进展情况：</w:t>
      </w:r>
      <w:r>
        <w:rPr>
          <w:rFonts w:ascii="仿宋_GB2312" w:hAnsi="仿宋" w:cs="仿宋" w:hint="eastAsia"/>
          <w:bCs/>
          <w:szCs w:val="32"/>
        </w:rPr>
        <w:t>一是已建立专门台帐，制定了具体整改措施、明确责任部门、责任人员，确保在规定时间内全部整改到位。二是已向市委、市政府、市财政部门汇报，衔接处理“吃空饷”剩余的</w:t>
      </w:r>
      <w:r>
        <w:rPr>
          <w:rFonts w:ascii="仿宋_GB2312" w:hAnsi="仿宋" w:cs="仿宋" w:hint="eastAsia"/>
          <w:bCs/>
          <w:szCs w:val="32"/>
        </w:rPr>
        <w:t>503.3</w:t>
      </w:r>
      <w:r>
        <w:rPr>
          <w:rFonts w:ascii="仿宋_GB2312" w:hAnsi="仿宋" w:cs="仿宋" w:hint="eastAsia"/>
          <w:bCs/>
          <w:szCs w:val="32"/>
        </w:rPr>
        <w:t>万元事宜。三是对巡察整改不到位的问题，党组班子成员都作了深刻反思。</w:t>
      </w:r>
    </w:p>
    <w:p w:rsidR="00DB455C" w:rsidRDefault="001B1881">
      <w:pPr>
        <w:spacing w:line="580" w:lineRule="exact"/>
        <w:ind w:firstLineChars="200" w:firstLine="643"/>
        <w:rPr>
          <w:rFonts w:ascii="仿宋" w:eastAsia="仿宋" w:hAnsi="仿宋" w:cs="仿宋"/>
          <w:bCs/>
          <w:szCs w:val="32"/>
        </w:rPr>
      </w:pPr>
      <w:r>
        <w:rPr>
          <w:rFonts w:ascii="仿宋_GB2312" w:hAnsi="仿宋" w:cs="仿宋" w:hint="eastAsia"/>
          <w:b/>
          <w:szCs w:val="32"/>
        </w:rPr>
        <w:t>整改结果：</w:t>
      </w:r>
      <w:r>
        <w:rPr>
          <w:rFonts w:ascii="仿宋_GB2312" w:hAnsi="仿宋" w:cs="仿宋" w:hint="eastAsia"/>
          <w:bCs/>
          <w:szCs w:val="32"/>
        </w:rPr>
        <w:t>已完成。</w:t>
      </w:r>
    </w:p>
    <w:p w:rsidR="00DB455C" w:rsidRDefault="001B1881">
      <w:pPr>
        <w:spacing w:line="580" w:lineRule="exact"/>
        <w:ind w:firstLineChars="200" w:firstLine="672"/>
        <w:rPr>
          <w:rFonts w:ascii="黑体" w:eastAsia="黑体" w:hAnsi="黑体" w:cs="黑体"/>
          <w:bCs/>
          <w:spacing w:val="8"/>
          <w:szCs w:val="32"/>
        </w:rPr>
      </w:pPr>
      <w:r>
        <w:rPr>
          <w:rFonts w:ascii="黑体" w:eastAsia="黑体" w:hAnsi="黑体" w:cs="黑体" w:hint="eastAsia"/>
          <w:bCs/>
          <w:spacing w:val="8"/>
          <w:szCs w:val="32"/>
        </w:rPr>
        <w:t>三、下一步整改工作安排</w:t>
      </w:r>
    </w:p>
    <w:p w:rsidR="00DB455C" w:rsidRDefault="001B1881">
      <w:pPr>
        <w:spacing w:line="580" w:lineRule="exact"/>
        <w:ind w:firstLineChars="200" w:firstLine="643"/>
        <w:rPr>
          <w:rFonts w:ascii="仿宋_GB2312" w:hAnsi="仿宋" w:cs="仿宋"/>
          <w:bCs/>
          <w:szCs w:val="32"/>
        </w:rPr>
      </w:pPr>
      <w:r>
        <w:rPr>
          <w:rFonts w:ascii="楷体" w:eastAsia="楷体" w:hAnsi="楷体" w:cs="楷体" w:hint="eastAsia"/>
          <w:b/>
          <w:szCs w:val="32"/>
        </w:rPr>
        <w:t>（一）</w:t>
      </w:r>
      <w:r>
        <w:rPr>
          <w:rFonts w:ascii="楷体" w:eastAsia="楷体" w:hAnsi="楷体" w:cs="楷体" w:hint="eastAsia"/>
          <w:b/>
          <w:szCs w:val="32"/>
        </w:rPr>
        <w:t>继续加大整改力度</w:t>
      </w:r>
      <w:r>
        <w:rPr>
          <w:rFonts w:ascii="仿宋_GB2312" w:hAnsi="仿宋" w:cs="仿宋" w:hint="eastAsia"/>
          <w:b/>
          <w:szCs w:val="32"/>
        </w:rPr>
        <w:t>。</w:t>
      </w:r>
      <w:r>
        <w:rPr>
          <w:rFonts w:ascii="仿宋_GB2312" w:hAnsi="仿宋" w:cs="仿宋" w:hint="eastAsia"/>
          <w:bCs/>
          <w:szCs w:val="32"/>
        </w:rPr>
        <w:t>对已完成整改的，收集好佐证资料，统一装订成册，对还没有完成整改的，继续加大力度，采取有效措施加以解决，确保所有问题在规定期限内全部整改到位。</w:t>
      </w:r>
    </w:p>
    <w:p w:rsidR="00DB455C" w:rsidRDefault="001B1881">
      <w:pPr>
        <w:spacing w:line="580" w:lineRule="exact"/>
        <w:ind w:firstLineChars="200" w:firstLine="643"/>
        <w:rPr>
          <w:rFonts w:ascii="仿宋_GB2312" w:hAnsi="仿宋" w:cs="仿宋"/>
          <w:bCs/>
          <w:szCs w:val="32"/>
        </w:rPr>
      </w:pPr>
      <w:r>
        <w:rPr>
          <w:rFonts w:ascii="楷体" w:eastAsia="楷体" w:hAnsi="楷体" w:cs="楷体" w:hint="eastAsia"/>
          <w:b/>
          <w:szCs w:val="32"/>
        </w:rPr>
        <w:t>（二）认真总结整改工作。</w:t>
      </w:r>
      <w:r>
        <w:rPr>
          <w:rFonts w:ascii="仿宋_GB2312" w:hAnsi="仿宋" w:cs="仿宋" w:hint="eastAsia"/>
          <w:bCs/>
          <w:szCs w:val="32"/>
        </w:rPr>
        <w:t>我们将</w:t>
      </w:r>
      <w:r>
        <w:rPr>
          <w:rFonts w:ascii="仿宋_GB2312" w:hAnsi="楷体" w:hint="eastAsia"/>
          <w:szCs w:val="32"/>
        </w:rPr>
        <w:t>及时向市纪委监委、市委组织部、市委巡察机构报告</w:t>
      </w:r>
      <w:r>
        <w:rPr>
          <w:rFonts w:ascii="仿宋_GB2312" w:hAnsi="楷体" w:hint="eastAsia"/>
          <w:szCs w:val="32"/>
        </w:rPr>
        <w:t>中心</w:t>
      </w:r>
      <w:r>
        <w:rPr>
          <w:rFonts w:ascii="仿宋_GB2312" w:hAnsi="楷体" w:hint="eastAsia"/>
          <w:szCs w:val="32"/>
        </w:rPr>
        <w:t>党组整改情况和主要负</w:t>
      </w:r>
      <w:r>
        <w:rPr>
          <w:rFonts w:ascii="仿宋_GB2312" w:hAnsi="楷体" w:hint="eastAsia"/>
          <w:szCs w:val="32"/>
        </w:rPr>
        <w:lastRenderedPageBreak/>
        <w:t>责人组织落实整改情况</w:t>
      </w:r>
      <w:r>
        <w:rPr>
          <w:rFonts w:ascii="仿宋_GB2312" w:hAnsi="楷体" w:hint="eastAsia"/>
          <w:szCs w:val="32"/>
        </w:rPr>
        <w:t>，按照要求</w:t>
      </w:r>
      <w:r>
        <w:rPr>
          <w:rFonts w:ascii="仿宋_GB2312" w:hAnsi="楷体" w:hint="eastAsia"/>
          <w:szCs w:val="32"/>
        </w:rPr>
        <w:t>原汁原味向党组所属下级党组织及全体党员通报巡察整改情况，</w:t>
      </w:r>
      <w:r>
        <w:rPr>
          <w:rFonts w:ascii="仿宋_GB2312" w:hAnsi="楷体" w:hint="eastAsia"/>
          <w:szCs w:val="32"/>
        </w:rPr>
        <w:t>并</w:t>
      </w:r>
      <w:r>
        <w:rPr>
          <w:rFonts w:ascii="仿宋_GB2312" w:hAnsi="楷体" w:hint="eastAsia"/>
          <w:szCs w:val="32"/>
        </w:rPr>
        <w:t>通过新闻媒体向全社会公开整改结果，接受全体党员和社会各界群众监督。</w:t>
      </w:r>
      <w:r>
        <w:rPr>
          <w:rFonts w:ascii="仿宋_GB2312" w:hAnsi="楷体" w:hint="eastAsia"/>
          <w:szCs w:val="32"/>
        </w:rPr>
        <w:t>并</w:t>
      </w:r>
      <w:r>
        <w:rPr>
          <w:rFonts w:ascii="仿宋_GB2312" w:hAnsi="楷体" w:hint="eastAsia"/>
          <w:szCs w:val="32"/>
        </w:rPr>
        <w:t>明确专人负责，管理巡察整改统计报表台帐，及时更新整改结果</w:t>
      </w:r>
      <w:r>
        <w:rPr>
          <w:rFonts w:ascii="仿宋_GB2312" w:hAnsi="楷体" w:hint="eastAsia"/>
          <w:szCs w:val="32"/>
        </w:rPr>
        <w:t>和</w:t>
      </w:r>
      <w:r>
        <w:rPr>
          <w:rFonts w:ascii="仿宋_GB2312" w:hAnsi="楷体" w:hint="eastAsia"/>
          <w:szCs w:val="32"/>
        </w:rPr>
        <w:t>整改资料整理归档。</w:t>
      </w:r>
    </w:p>
    <w:p w:rsidR="00DB455C" w:rsidRDefault="001B1881">
      <w:pPr>
        <w:spacing w:line="580" w:lineRule="exact"/>
        <w:ind w:firstLineChars="200" w:firstLine="643"/>
        <w:rPr>
          <w:rFonts w:ascii="仿宋_GB2312" w:hAnsi="仿宋_GB2312" w:cs="仿宋_GB2312"/>
          <w:bCs/>
          <w:spacing w:val="8"/>
          <w:szCs w:val="32"/>
        </w:rPr>
      </w:pPr>
      <w:r>
        <w:rPr>
          <w:rFonts w:ascii="楷体" w:eastAsia="楷体" w:hAnsi="楷体" w:cs="楷体" w:hint="eastAsia"/>
          <w:b/>
          <w:szCs w:val="32"/>
        </w:rPr>
        <w:t>（三）努力巩固巡察成果。</w:t>
      </w:r>
      <w:r>
        <w:rPr>
          <w:rFonts w:ascii="仿宋_GB2312" w:hAnsi="仿宋" w:cs="仿宋" w:hint="eastAsia"/>
          <w:bCs/>
          <w:szCs w:val="32"/>
        </w:rPr>
        <w:t>我们将以巡察</w:t>
      </w:r>
      <w:r>
        <w:rPr>
          <w:rFonts w:ascii="仿宋_GB2312" w:hAnsi="仿宋" w:cs="仿宋" w:hint="eastAsia"/>
          <w:bCs/>
          <w:szCs w:val="32"/>
        </w:rPr>
        <w:t>整改为契机，建立完善各项规章制度，全力改进党风政风，一是突出党媒姓党，打造忠诚融媒，二是突出改革创新，打造活力融媒，三是突出创先争优，打造先锋融媒，四是</w:t>
      </w:r>
      <w:r>
        <w:rPr>
          <w:rFonts w:ascii="仿宋_GB2312" w:hAnsi="仿宋" w:cs="仿宋" w:hint="eastAsia"/>
          <w:bCs/>
          <w:szCs w:val="32"/>
        </w:rPr>
        <w:t>突出文明创建，打造文明融媒，五是突出党风廉政建设，打造清廉融媒，</w:t>
      </w:r>
      <w:r>
        <w:rPr>
          <w:rFonts w:ascii="仿宋_GB2312" w:hAnsi="仿宋" w:cs="仿宋" w:hint="eastAsia"/>
          <w:bCs/>
          <w:szCs w:val="32"/>
        </w:rPr>
        <w:t>努力推动融媒体事业高质量发展。</w:t>
      </w:r>
    </w:p>
    <w:p w:rsidR="00DB455C" w:rsidRDefault="001B1881">
      <w:pPr>
        <w:spacing w:line="580" w:lineRule="exact"/>
        <w:ind w:firstLineChars="200" w:firstLine="672"/>
        <w:rPr>
          <w:rFonts w:ascii="仿宋_GB2312" w:hAnsi="仿宋_GB2312" w:cs="仿宋_GB2312"/>
          <w:bCs/>
          <w:spacing w:val="8"/>
          <w:szCs w:val="32"/>
        </w:rPr>
      </w:pPr>
      <w:r>
        <w:rPr>
          <w:rFonts w:ascii="仿宋_GB2312" w:hAnsi="仿宋_GB2312" w:cs="仿宋_GB2312" w:hint="eastAsia"/>
          <w:bCs/>
          <w:spacing w:val="8"/>
          <w:szCs w:val="32"/>
        </w:rPr>
        <w:t>欢迎广大干部群众对巡察整改落实情况进行监督，若有意见建议，请及时向我们反映。联系方式：</w:t>
      </w:r>
      <w:r>
        <w:rPr>
          <w:rFonts w:ascii="仿宋_GB2312" w:hAnsi="仿宋_GB2312" w:cs="仿宋_GB2312" w:hint="eastAsia"/>
          <w:bCs/>
          <w:spacing w:val="8"/>
          <w:szCs w:val="32"/>
        </w:rPr>
        <w:t>曾海波，电话：</w:t>
      </w:r>
      <w:r>
        <w:rPr>
          <w:rFonts w:ascii="仿宋_GB2312" w:hAnsi="仿宋_GB2312" w:cs="仿宋_GB2312" w:hint="eastAsia"/>
          <w:bCs/>
          <w:spacing w:val="8"/>
          <w:szCs w:val="32"/>
        </w:rPr>
        <w:t>13874775520</w:t>
      </w:r>
      <w:r>
        <w:rPr>
          <w:rFonts w:ascii="仿宋_GB2312" w:hAnsi="仿宋_GB2312" w:cs="仿宋_GB2312" w:hint="eastAsia"/>
          <w:bCs/>
          <w:spacing w:val="8"/>
          <w:szCs w:val="32"/>
        </w:rPr>
        <w:t>，邮箱：</w:t>
      </w:r>
      <w:r>
        <w:rPr>
          <w:rFonts w:ascii="仿宋_GB2312" w:hAnsi="仿宋_GB2312" w:cs="仿宋_GB2312" w:hint="eastAsia"/>
          <w:bCs/>
          <w:spacing w:val="8"/>
          <w:szCs w:val="32"/>
        </w:rPr>
        <w:t>2191263934@qq.com</w:t>
      </w:r>
    </w:p>
    <w:p w:rsidR="00DB455C" w:rsidRDefault="00DB455C">
      <w:pPr>
        <w:spacing w:line="580" w:lineRule="exact"/>
        <w:ind w:firstLineChars="200" w:firstLine="672"/>
        <w:rPr>
          <w:rFonts w:ascii="仿宋_GB2312" w:hAnsi="仿宋_GB2312" w:cs="仿宋_GB2312"/>
          <w:bCs/>
          <w:spacing w:val="8"/>
          <w:szCs w:val="32"/>
        </w:rPr>
      </w:pPr>
    </w:p>
    <w:p w:rsidR="00DB455C" w:rsidRDefault="00DB455C">
      <w:pPr>
        <w:pStyle w:val="a3"/>
        <w:spacing w:line="580" w:lineRule="exact"/>
      </w:pPr>
    </w:p>
    <w:p w:rsidR="00DB455C" w:rsidRDefault="00DB455C"/>
    <w:sectPr w:rsidR="00DB455C" w:rsidSect="00DB455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1881" w:rsidRDefault="001B1881" w:rsidP="00DB455C">
      <w:r>
        <w:separator/>
      </w:r>
    </w:p>
  </w:endnote>
  <w:endnote w:type="continuationSeparator" w:id="1">
    <w:p w:rsidR="001B1881" w:rsidRDefault="001B1881" w:rsidP="00DB45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楷体_GB2312">
    <w:altName w:val="楷体_GB2312"/>
    <w:charset w:val="86"/>
    <w:family w:val="auto"/>
    <w:pitch w:val="default"/>
    <w:sig w:usb0="00000000" w:usb1="00000000" w:usb2="00000012"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55C" w:rsidRDefault="00DB455C">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DB455C" w:rsidRDefault="00DB455C">
                <w:pPr>
                  <w:pStyle w:val="a4"/>
                </w:pPr>
                <w:r>
                  <w:fldChar w:fldCharType="begin"/>
                </w:r>
                <w:r w:rsidR="001B1881">
                  <w:instrText xml:space="preserve"> PAGE  \* MERGEFORMAT </w:instrText>
                </w:r>
                <w:r>
                  <w:fldChar w:fldCharType="separate"/>
                </w:r>
                <w:r w:rsidR="00A34DFB">
                  <w:rPr>
                    <w:noProof/>
                  </w:rPr>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1881" w:rsidRDefault="001B1881" w:rsidP="00DB455C">
      <w:r>
        <w:separator/>
      </w:r>
    </w:p>
  </w:footnote>
  <w:footnote w:type="continuationSeparator" w:id="1">
    <w:p w:rsidR="001B1881" w:rsidRDefault="001B1881" w:rsidP="00DB45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jQzYjRkMzk1YWU5MmU5MDVjYjc0YjcyOWI4MzJhMzYifQ=="/>
  </w:docVars>
  <w:rsids>
    <w:rsidRoot w:val="70CB2A35"/>
    <w:rsid w:val="001B1881"/>
    <w:rsid w:val="00A34DFB"/>
    <w:rsid w:val="00DB455C"/>
    <w:rsid w:val="02503A91"/>
    <w:rsid w:val="2438587A"/>
    <w:rsid w:val="381413EF"/>
    <w:rsid w:val="39012D53"/>
    <w:rsid w:val="3F8D5837"/>
    <w:rsid w:val="528C7CFD"/>
    <w:rsid w:val="5B7D50AA"/>
    <w:rsid w:val="65BA19CB"/>
    <w:rsid w:val="6CAB1626"/>
    <w:rsid w:val="70CB2A35"/>
    <w:rsid w:val="7A912D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455C"/>
    <w:pPr>
      <w:widowControl w:val="0"/>
      <w:jc w:val="both"/>
    </w:pPr>
    <w:rPr>
      <w:rFonts w:ascii="Times New Roman"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qFormat/>
    <w:rsid w:val="00DB455C"/>
    <w:pPr>
      <w:jc w:val="center"/>
    </w:pPr>
    <w:rPr>
      <w:rFonts w:eastAsia="黑体"/>
      <w:sz w:val="44"/>
      <w:szCs w:val="22"/>
    </w:rPr>
  </w:style>
  <w:style w:type="paragraph" w:styleId="a4">
    <w:name w:val="footer"/>
    <w:basedOn w:val="a"/>
    <w:qFormat/>
    <w:rsid w:val="00DB455C"/>
    <w:pPr>
      <w:tabs>
        <w:tab w:val="center" w:pos="4153"/>
        <w:tab w:val="right" w:pos="8306"/>
      </w:tabs>
      <w:snapToGrid w:val="0"/>
      <w:jc w:val="left"/>
    </w:pPr>
    <w:rPr>
      <w:sz w:val="18"/>
    </w:rPr>
  </w:style>
  <w:style w:type="paragraph" w:styleId="a5">
    <w:name w:val="header"/>
    <w:basedOn w:val="a"/>
    <w:qFormat/>
    <w:rsid w:val="00DB455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607</Words>
  <Characters>3463</Characters>
  <Application>Microsoft Office Word</Application>
  <DocSecurity>0</DocSecurity>
  <Lines>28</Lines>
  <Paragraphs>8</Paragraphs>
  <ScaleCrop>false</ScaleCrop>
  <Company>微软中国</Company>
  <LinksUpToDate>false</LinksUpToDate>
  <CharactersWithSpaces>4062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菠萝</dc:creator>
  <cp:lastModifiedBy>微软用户</cp:lastModifiedBy>
  <cp:revision>2</cp:revision>
  <cp:lastPrinted>2023-12-19T02:02:00Z</cp:lastPrinted>
  <dcterms:created xsi:type="dcterms:W3CDTF">2023-12-01T00:25:00Z</dcterms:created>
  <dcterms:modified xsi:type="dcterms:W3CDTF">2025-01-22T03:17:00Z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FF862BF45BEF46FA842695CB3E3F9559_13</vt:lpwstr>
  </property>
  <property fmtid="{D5CDD505-2E9C-101B-9397-08002B2CF9AE}" pid="4" name="KSOTemplateDocerSaveRecord">
    <vt:lpwstr>eyJoZGlkIjoiNjU1MGEzYTc5MWUzZWQ0NjgzZjBkMjMzZGIyY2RjNDkiLCJ1c2VySWQiOiIyOTg2OTQ0NDAifQ==</vt:lpwstr>
  </property>
</Properties>
</file>