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text" w:horzAnchor="page" w:tblpX="1753" w:tblpY="36"/>
        <w:tblOverlap w:val="never"/>
        <w:tblW w:w="8311" w:type="dxa"/>
        <w:tblInd w:w="0" w:type="dxa"/>
        <w:shd w:val="clear" w:color="auto" w:fill="auto"/>
        <w:tblLayout w:type="fixed"/>
        <w:tblCellMar>
          <w:top w:w="0" w:type="dxa"/>
          <w:left w:w="0" w:type="dxa"/>
          <w:bottom w:w="0" w:type="dxa"/>
          <w:right w:w="0" w:type="dxa"/>
        </w:tblCellMar>
      </w:tblPr>
      <w:tblGrid>
        <w:gridCol w:w="1723"/>
        <w:gridCol w:w="840"/>
        <w:gridCol w:w="2052"/>
        <w:gridCol w:w="2460"/>
        <w:gridCol w:w="1236"/>
      </w:tblGrid>
      <w:tr w14:paraId="3AE7A6F8">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EEA701">
            <w:pPr>
              <w:keepNext w:val="0"/>
              <w:keepLines w:val="0"/>
              <w:widowControl/>
              <w:suppressLineNumbers w:val="0"/>
              <w:jc w:val="center"/>
              <w:textAlignment w:val="center"/>
              <w:rPr>
                <w:rFonts w:hint="eastAsia" w:ascii="宋体" w:hAnsi="宋体" w:eastAsia="宋体" w:cs="宋体"/>
                <w:b/>
                <w:i w:val="0"/>
                <w:color w:val="000000"/>
                <w:sz w:val="22"/>
                <w:szCs w:val="22"/>
                <w:u w:val="none"/>
              </w:rPr>
            </w:pPr>
            <w:bookmarkStart w:id="0" w:name="_GoBack"/>
            <w:bookmarkEnd w:id="0"/>
            <w:r>
              <w:rPr>
                <w:rFonts w:hint="eastAsia" w:ascii="宋体" w:hAnsi="宋体" w:eastAsia="宋体" w:cs="宋体"/>
                <w:b/>
                <w:i w:val="0"/>
                <w:color w:val="000000"/>
                <w:kern w:val="0"/>
                <w:sz w:val="22"/>
                <w:szCs w:val="22"/>
                <w:u w:val="none"/>
                <w:lang w:val="en-US" w:eastAsia="zh-CN" w:bidi="ar"/>
              </w:rPr>
              <w:t>凭证编号</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CE85E">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当事人</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3E856DC">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身份证号</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8608865">
            <w:pPr>
              <w:keepNext w:val="0"/>
              <w:keepLines w:val="0"/>
              <w:widowControl/>
              <w:suppressLineNumbers w:val="0"/>
              <w:jc w:val="center"/>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i w:val="0"/>
                <w:color w:val="000000"/>
                <w:kern w:val="0"/>
                <w:sz w:val="22"/>
                <w:szCs w:val="22"/>
                <w:u w:val="none"/>
                <w:lang w:val="en-US" w:eastAsia="zh-CN" w:bidi="ar"/>
              </w:rPr>
              <w:t>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016FA9">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违法时间</w:t>
            </w:r>
          </w:p>
        </w:tc>
      </w:tr>
      <w:tr w14:paraId="08ECDC49">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A1AC7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431123323017387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16C35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陈爱和</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FA34CA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4301231972XXXX127X</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FE96F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Tahoma" w:hAnsi="Tahoma" w:eastAsia="Tahoma" w:cs="Tahoma"/>
                <w:i w:val="0"/>
                <w:caps w:val="0"/>
                <w:color w:val="000000"/>
                <w:spacing w:val="0"/>
                <w:sz w:val="18"/>
                <w:szCs w:val="18"/>
                <w:shd w:val="clear" w:color="auto" w:fill="auto"/>
              </w:rPr>
              <w:t>实施驾驶未按规定定期进行安全技术检验的公路客运汽车、旅游客运汽车、危险物品运输车辆以外的机动车上道路行驶的,无有效机动车驾驶证(未取得机动车驾驶证、驾驶证被注销后)驾驶摩托车、拖拉机、营运载客汽车以外的机动车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EDA75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2024-05-15 10:39</w:t>
            </w:r>
          </w:p>
        </w:tc>
      </w:tr>
      <w:tr w14:paraId="61295D08">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C65912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431123323018169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6B2A27">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邓金荣</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BE85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4329021960XXXX0311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22930E">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rPr>
              <w:t>实施造成致人轻伤以上或者死亡的交通事故后逃逸，尚不构成犯罪的,驾驶未按规定定期进行安全技术检验的公路客运汽车、旅游客运汽车、危险物品运输车辆以外的机动车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81A3A0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2024-05-14 17:38</w:t>
            </w:r>
          </w:p>
        </w:tc>
      </w:tr>
      <w:tr w14:paraId="18331B4A">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053AE4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431123323018414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555DC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蒋异海</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56A0C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4329221969XXXX383X</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057472">
            <w:pPr>
              <w:keepNext w:val="0"/>
              <w:keepLines w:val="0"/>
              <w:widowControl/>
              <w:suppressLineNumbers w:val="0"/>
              <w:jc w:val="left"/>
              <w:textAlignment w:val="center"/>
              <w:rPr>
                <w:rFonts w:hint="default"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实施未依法进行注册登记上道路行驶的,不按规定投保机动车第三者责任强制保险的违法行为</w:t>
            </w:r>
            <w:r>
              <w:rPr>
                <w:rFonts w:hint="eastAsia"/>
              </w:rPr>
              <w:t>。</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4411D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2024-05-09</w:t>
            </w:r>
          </w:p>
        </w:tc>
      </w:tr>
      <w:tr w14:paraId="73B54C4C">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A5910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431123623006806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6E1A0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黄小华</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7D1C7B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4329291977XXXX0028</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1AA9671">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实施申请人在考试过程中有贿赂、舞弊行为的违法行为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59747C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2024-04-10</w:t>
            </w:r>
          </w:p>
        </w:tc>
      </w:tr>
      <w:tr w14:paraId="7175135F">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2481D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431123323018503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1E2F4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赵才和</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9CFDC4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4329291966XXXX5514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458E1D">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驾驶未按规定定期进行安全技术检验的公路客运汽车、旅游客运汽车、危险物品运输车辆以外的机动车上道路行驶的,未随车携带驾驶证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BF001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2024-07-27 14:12</w:t>
            </w:r>
          </w:p>
        </w:tc>
      </w:tr>
      <w:tr w14:paraId="4AF04502">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36C4CEA">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431123323018276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2CED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周生创</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04A5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4329291962XXXX4037</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D9154F9">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DA2225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2024-07-26 08:35</w:t>
            </w:r>
          </w:p>
        </w:tc>
      </w:tr>
      <w:tr w14:paraId="44F00A79">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1CB4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431123323018275</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D624C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王维辉</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1639F2">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4329291975XXXX0013</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4F1241">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570EE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2024-07-25 10:42</w:t>
            </w:r>
          </w:p>
        </w:tc>
      </w:tr>
      <w:tr w14:paraId="27CD1590">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39D0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431123323013680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DD2B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柏海平</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39C27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4329241979XXXX7034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9B55F4">
            <w:pPr>
              <w:keepNext w:val="0"/>
              <w:keepLines w:val="0"/>
              <w:widowControl/>
              <w:suppressLineNumbers w:val="0"/>
              <w:jc w:val="center"/>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69652B">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2024-07-25 06:49</w:t>
            </w:r>
          </w:p>
        </w:tc>
      </w:tr>
      <w:tr w14:paraId="6B05B2ED">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9005E7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431123323018449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9F88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 xml:space="preserve">罗小荣 </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B1FA6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4329291958XXXX6514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77C1A6">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AD17FB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2024-07-22 14:55</w:t>
            </w:r>
          </w:p>
        </w:tc>
      </w:tr>
      <w:tr w14:paraId="6DB6E382">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72D5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431123323018448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608FC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张立平</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9512B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4329291975XXXX0035</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A7834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21B7C9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22 14:47</w:t>
            </w:r>
          </w:p>
        </w:tc>
      </w:tr>
      <w:tr w14:paraId="0CC638E0">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EFCDF5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431123323013679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44E057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郑小勇</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3E2992A">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4329241976XXXX7035</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2E0C91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实施驾驶证被吊销期间驾驶摩托车、拖拉机的,未依法进行注册登记上道路行驶的,不按规定投保机动车第三者责任强制保险的违法行为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35341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19 17:20</w:t>
            </w:r>
          </w:p>
        </w:tc>
      </w:tr>
      <w:tr w14:paraId="52F6F452">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8C001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431123323018437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573908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陈少红</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B6913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4329021960XXXX3313</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4FB65DD">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实施驾驶已达报废标准的摩托车、拖拉机、营运载客汽车以外的机动车上道路行驶的违法行为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C17021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17 17:55</w:t>
            </w:r>
          </w:p>
        </w:tc>
      </w:tr>
      <w:tr w14:paraId="16DB4FF0">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40467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431123323018501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5CF7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盘宗传</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66C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4329291962XXXX5511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9019B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实施无有效机动车驾驶证(未取得机动车驾驶证、驾驶证被注销后)驾驶摩托车、拖拉机、营运载客汽车以外的机动车的,使用其他车辆的机动车号牌的,不按规定投保机动车第三者责任强制保险的违法行为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B6C35F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16 15:30</w:t>
            </w:r>
          </w:p>
        </w:tc>
      </w:tr>
      <w:tr w14:paraId="2D69BCAE">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8A9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431123323018461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76070">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潘祖波</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749C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4329291982XXXX4013</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F42E932">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实施醉酒驾驶机动车的违法行为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7F3A0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15 22:01</w:t>
            </w:r>
          </w:p>
        </w:tc>
      </w:tr>
      <w:tr w14:paraId="579CE96D">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0F5DF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431123323018269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44FD9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张汝付</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96B7F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4523221968XXXX2414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B5E3BA">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实施使用其他摩托车、拖拉机的机动车号牌的,无有效机动车驾驶证(未取得机动车驾驶证、驾驶证被注销后)驾驶摩托车、拖拉机的违法行为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7D96C8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10 10:10</w:t>
            </w:r>
          </w:p>
        </w:tc>
      </w:tr>
      <w:tr w14:paraId="517A0DC7">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0A094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431123323018302</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AA393D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陈健</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D4A93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4329291975XXXX753X</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553BBEC">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实施驾驶人在驾驶证超过有效期仍驾驶摩托车的,驾驶未按规定定期进行安全技术检验的公路客运汽车、旅游客运汽车、危险物品运输车辆以外的机动车上道路行驶的,驾驶摩托车，不戴安全头盔的违法行为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47C3C0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9 8:25</w:t>
            </w:r>
          </w:p>
        </w:tc>
      </w:tr>
      <w:tr w14:paraId="71DAB615">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171834">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431123323018439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7E96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文正生</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D88C246">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4329291967XXXX0033</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2DE412">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驾驶未按规定定期进行安全技术检验的公路客运汽车、旅游客运汽车、危险物品运输车辆以外的机动车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471F04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 20:41</w:t>
            </w:r>
          </w:p>
        </w:tc>
      </w:tr>
      <w:tr w14:paraId="20343CF5">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2551F3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431123323018438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BC4074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邓继华</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772BB8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4302231974XXXX321X</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856B39">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34FDD4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 20:40</w:t>
            </w:r>
          </w:p>
        </w:tc>
      </w:tr>
      <w:tr w14:paraId="0E866DB7">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27E37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431123323018443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435A0F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聂绍祥</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47A1F6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4329291983XXXX4519</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EABF5C5">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D98E5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 20:14</w:t>
            </w:r>
          </w:p>
        </w:tc>
      </w:tr>
      <w:tr w14:paraId="7508943F">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A6AB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431123323018436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738E16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周小勇</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040C43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4329291977XXXX0030</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658D0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实施无有效机动车驾驶证(未取得机动车驾驶证、驾驶证被注销后)驾驶摩托车、拖拉机的,未依法进行注册登记上道路行驶的,驾驶摩托车，不戴安全头盔的,不按规定投保机动车第三者责任强制保险的违法行为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0CF279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 20:57</w:t>
            </w:r>
          </w:p>
        </w:tc>
      </w:tr>
      <w:tr w14:paraId="16A04311">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5039F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431123323018267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C198538">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唐延吕</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9F071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4329291955XXXX7516</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7B311E">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77F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4 20:36</w:t>
            </w:r>
          </w:p>
        </w:tc>
      </w:tr>
      <w:tr w14:paraId="1BF804E1">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2C677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431123323018261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FEEE8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王新华</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85833B">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4329291955XXXX6511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1104C40">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实施饮酒后驾驶机动车的（驾驶人100毫升血液中酒精浓度20毫克以上不足40毫克的）,驾驶与准驾车型不符的机动车的（摩托车、拖拉机）违法行为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F2ACE9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1 15:34</w:t>
            </w:r>
          </w:p>
        </w:tc>
      </w:tr>
      <w:tr w14:paraId="07306531">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03B95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431123323013669</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722242E">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何逢伟</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EE85C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4329291964XXXX1518</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FBF72DC">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实施饮酒后驾驶机动车的（驾驶人100毫升血液中酒精浓度40毫克以上不足60毫克的）,驾驶已达报废标准的摩托车,拖拉机上道路行驶的违法行为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7FD5C6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22 20:20</w:t>
            </w:r>
          </w:p>
        </w:tc>
      </w:tr>
      <w:tr w14:paraId="7E8F9445">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DBE15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EDC8A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袁玉建</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D4DC0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4329291952XXXX1014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E9099F7">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32582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21 16:33</w:t>
            </w:r>
          </w:p>
        </w:tc>
      </w:tr>
      <w:tr w14:paraId="1624BB5A">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62ED30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431123323018147</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8E6D9D">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廖卫国</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1B084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4329291971XXXX2555</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6505638">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98D275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-06-</w:t>
            </w:r>
            <w:r>
              <w:rPr>
                <w:rFonts w:hint="default" w:ascii="宋体" w:hAnsi="宋体" w:eastAsia="宋体" w:cs="宋体"/>
                <w:i w:val="0"/>
                <w:color w:val="000000"/>
                <w:kern w:val="0"/>
                <w:sz w:val="22"/>
                <w:szCs w:val="22"/>
                <w:u w:val="none"/>
                <w:lang w:val="en-US" w:eastAsia="zh-CN" w:bidi="ar"/>
              </w:rPr>
              <w:t>21 16:24</w:t>
            </w:r>
          </w:p>
        </w:tc>
      </w:tr>
      <w:tr w14:paraId="09E59DF7">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EF3B6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431123323018454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0CC683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邓国方</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0C0A1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4329011960XXXX8897</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AF4B8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实施醉酒驾驶机动车的,驾驶与准驾车型不符的机动车的（摩托车、拖拉机）,未依法进行注册登记上道路行驶的违法行为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38D7DC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20 14:38</w:t>
            </w:r>
          </w:p>
        </w:tc>
      </w:tr>
      <w:tr w14:paraId="5A897DBC">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BE2A8F8">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F55FB5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刘志宏</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431FB87">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4329291972XXXX0533</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5CA30F">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1043F95">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20 9:47</w:t>
            </w:r>
          </w:p>
        </w:tc>
      </w:tr>
      <w:tr w14:paraId="59D18B22">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46E3D3">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D081A1">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唐明柏</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626E630">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4329291970XXXX6518</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AC06523">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60毫克以上不足80毫克的）,无有效机动车驾驶证(未取得机动车驾驶证、驾驶证被注销后)驾驶摩托车、拖拉机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E4F48FE">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18 15:39</w:t>
            </w:r>
          </w:p>
        </w:tc>
      </w:tr>
      <w:tr w14:paraId="2B5EB571">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58EB0DC">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431123323018424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D04D133">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王诗新</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BE81D18">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4329291955XXXX0032</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BB02CE2">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40毫克以上不足60毫克的）,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522FE7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18 13:30</w:t>
            </w:r>
          </w:p>
        </w:tc>
      </w:tr>
      <w:tr w14:paraId="18A7BA65">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DB90C9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62E71BA">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蒋昌林</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57CDDDE">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4311231988XXXX7011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2ECA075">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036A7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11 22:24</w:t>
            </w:r>
          </w:p>
        </w:tc>
      </w:tr>
      <w:tr w14:paraId="26D137B8">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F39C0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431123323017396</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B61402F">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熊昌国</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8C6B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4329291968XXXX5518</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C4D1AC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无有效机动车驾驶证(未取得机动车驾驶证、驾驶证被注销后)驾驶摩托车、拖拉机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1A8337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11 20:35</w:t>
            </w:r>
          </w:p>
        </w:tc>
      </w:tr>
      <w:tr w14:paraId="7D873D83">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34849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431123623006718</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74DF96">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唐祚邦</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B9AC1B1">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4329291981XXXX0015</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395F257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实施驾驶载货汽车载物超过最大允许总质量百分之三十以上未达到百分之五十的违法行为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1115F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11 15:55</w:t>
            </w:r>
          </w:p>
        </w:tc>
      </w:tr>
      <w:tr w14:paraId="3BB8DCF1">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6BF581B">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431123323017394</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23AC329">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周仁成</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2936C0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4329291969XXXX5514</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A3C660B">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无有效机动车驾驶证(未取得机动车驾驶证、驾驶证被注销后)驾驶摩托车、拖拉机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625CA46">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11 14:25</w:t>
            </w:r>
          </w:p>
        </w:tc>
      </w:tr>
      <w:tr w14:paraId="2FC5220B">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9BBB111">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431123323018140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CF20254">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何向兴</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7119EBD">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4329231973XXXX0655</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A1AEBDC">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实施无有效机动车驾驶证(未取得机动车驾驶证、驾驶证被注销后)驾驶摩托车、拖拉机的,驾驶已达报废标准的摩托车,拖拉机上道路行驶的违法行为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8F41AB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w:t>
            </w:r>
            <w:r>
              <w:rPr>
                <w:rFonts w:hint="default" w:ascii="宋体" w:hAnsi="宋体" w:eastAsia="宋体" w:cs="宋体"/>
                <w:i w:val="0"/>
                <w:color w:val="000000"/>
                <w:kern w:val="0"/>
                <w:sz w:val="22"/>
                <w:szCs w:val="22"/>
                <w:u w:val="none"/>
                <w:lang w:val="en-US" w:eastAsia="zh-CN" w:bidi="ar"/>
              </w:rPr>
              <w:t>11 9:34</w:t>
            </w:r>
          </w:p>
        </w:tc>
      </w:tr>
      <w:tr w14:paraId="509525B2">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0D171FD">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431123323017393</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545676C">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盘道茂</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B37489F">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4329291968XXXX5511</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DDF687E">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实施饮酒后驾驶机动车的（驾驶人100毫升血液中酒精浓度20毫克以上不足40毫克的）,未随车携带驾驶证的,未依法进行注册登记上道路行驶的,不按规定投保机动车第三者责任强制保险的违法行为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89E3089">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7 15:19</w:t>
            </w:r>
          </w:p>
        </w:tc>
      </w:tr>
      <w:tr w14:paraId="62506FC4">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51E6311F">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431123323018171</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87F4825">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熊明胜</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2A235D75">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4329291973XXXX0056</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F747B94">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实施饮酒后驾驶机动车的（驾驶人100毫升血液中酒精浓度20毫克以上不足40毫克的）,驾驶已达报废标准的摩托车,拖拉机上道路行驶的违法行为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AEF2732">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 9:34</w:t>
            </w:r>
          </w:p>
        </w:tc>
      </w:tr>
      <w:tr w14:paraId="2651D7B7">
        <w:tblPrEx>
          <w:shd w:val="clear" w:color="auto" w:fill="auto"/>
          <w:tblCellMar>
            <w:top w:w="0" w:type="dxa"/>
            <w:left w:w="0" w:type="dxa"/>
            <w:bottom w:w="0" w:type="dxa"/>
            <w:right w:w="0" w:type="dxa"/>
          </w:tblCellMar>
        </w:tblPrEx>
        <w:trPr>
          <w:trHeight w:val="288" w:hRule="atLeast"/>
        </w:trPr>
        <w:tc>
          <w:tcPr>
            <w:tcW w:w="1723"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018A0990">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431123323017390</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11F6B2F2">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秦宏卫</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6DE17B73">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4329291981XXXX5512</w:t>
            </w:r>
          </w:p>
        </w:tc>
        <w:tc>
          <w:tcPr>
            <w:tcW w:w="246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403EC195">
            <w:pPr>
              <w:keepNext w:val="0"/>
              <w:keepLines w:val="0"/>
              <w:widowControl/>
              <w:suppressLineNumbers w:val="0"/>
              <w:jc w:val="left"/>
              <w:textAlignment w:val="center"/>
              <w:rPr>
                <w:rFonts w:hint="eastAsia" w:ascii="宋体" w:hAnsi="宋体" w:eastAsia="宋体" w:cs="宋体"/>
                <w:i w:val="0"/>
                <w:color w:val="000000"/>
                <w:sz w:val="22"/>
                <w:szCs w:val="22"/>
                <w:u w:val="none"/>
                <w:shd w:val="clear" w:color="auto" w:fill="auto"/>
                <w:lang w:val="en-US" w:eastAsia="zh-CN"/>
              </w:rPr>
            </w:pPr>
            <w:r>
              <w:rPr>
                <w:rFonts w:hint="eastAsia" w:ascii="宋体" w:hAnsi="宋体" w:eastAsia="宋体" w:cs="宋体"/>
                <w:i w:val="0"/>
                <w:color w:val="000000"/>
                <w:sz w:val="22"/>
                <w:szCs w:val="22"/>
                <w:u w:val="none"/>
                <w:shd w:val="clear" w:color="auto" w:fill="auto"/>
                <w:lang w:val="en-US" w:eastAsia="zh-CN"/>
              </w:rPr>
              <w:t>实施未依法进行注册登记上道路行驶的,无有效机动车驾驶证(未取得机动车驾驶证、驾驶证被注销后)驾驶摩托车、拖拉机的,不按规定投保机动车第三者责任强制保险的违法行为</w:t>
            </w:r>
          </w:p>
        </w:tc>
        <w:tc>
          <w:tcPr>
            <w:tcW w:w="123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14:paraId="71E91937">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2024</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6</w:t>
            </w:r>
            <w:r>
              <w:rPr>
                <w:rFonts w:hint="eastAsia" w:ascii="宋体" w:hAnsi="宋体" w:eastAsia="宋体" w:cs="宋体"/>
                <w:i w:val="0"/>
                <w:color w:val="000000"/>
                <w:kern w:val="0"/>
                <w:sz w:val="22"/>
                <w:szCs w:val="22"/>
                <w:u w:val="none"/>
                <w:lang w:val="en-US" w:eastAsia="zh-CN" w:bidi="ar"/>
              </w:rPr>
              <w:t>-0</w:t>
            </w:r>
            <w:r>
              <w:rPr>
                <w:rFonts w:hint="default" w:ascii="宋体" w:hAnsi="宋体" w:eastAsia="宋体" w:cs="宋体"/>
                <w:i w:val="0"/>
                <w:color w:val="000000"/>
                <w:kern w:val="0"/>
                <w:sz w:val="22"/>
                <w:szCs w:val="22"/>
                <w:u w:val="none"/>
                <w:lang w:val="en-US" w:eastAsia="zh-CN" w:bidi="ar"/>
              </w:rPr>
              <w:t>4 14:39</w:t>
            </w:r>
          </w:p>
        </w:tc>
      </w:tr>
    </w:tbl>
    <w:p w14:paraId="3241CC55"/>
    <w:p w14:paraId="2FE471B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MGU4NTYxYTIzM2FlM2JmM2Y3ZTIxNDA0ZDBlOGUifQ=="/>
  </w:docVars>
  <w:rsids>
    <w:rsidRoot w:val="573304AA"/>
    <w:rsid w:val="01181DD9"/>
    <w:rsid w:val="011C5F23"/>
    <w:rsid w:val="017C61D6"/>
    <w:rsid w:val="01A57EEB"/>
    <w:rsid w:val="02354A1E"/>
    <w:rsid w:val="02EC6878"/>
    <w:rsid w:val="0337417C"/>
    <w:rsid w:val="04607833"/>
    <w:rsid w:val="04B90BD4"/>
    <w:rsid w:val="04E42FA4"/>
    <w:rsid w:val="04F64891"/>
    <w:rsid w:val="052C0444"/>
    <w:rsid w:val="0554339E"/>
    <w:rsid w:val="056E578D"/>
    <w:rsid w:val="06D61345"/>
    <w:rsid w:val="070A0385"/>
    <w:rsid w:val="08784BD7"/>
    <w:rsid w:val="08DE171A"/>
    <w:rsid w:val="09772EEA"/>
    <w:rsid w:val="0B200BAF"/>
    <w:rsid w:val="0BC81C6C"/>
    <w:rsid w:val="0C0A35A0"/>
    <w:rsid w:val="0C214AED"/>
    <w:rsid w:val="0D2279EC"/>
    <w:rsid w:val="0EE37C50"/>
    <w:rsid w:val="0EE602E7"/>
    <w:rsid w:val="0F541C13"/>
    <w:rsid w:val="10E01F45"/>
    <w:rsid w:val="11F92740"/>
    <w:rsid w:val="134B541E"/>
    <w:rsid w:val="136D21A0"/>
    <w:rsid w:val="14C67B3F"/>
    <w:rsid w:val="152F6E05"/>
    <w:rsid w:val="161847E4"/>
    <w:rsid w:val="1666607C"/>
    <w:rsid w:val="179B0C40"/>
    <w:rsid w:val="189A2DD1"/>
    <w:rsid w:val="18FD3576"/>
    <w:rsid w:val="1BDF5A7C"/>
    <w:rsid w:val="1C645348"/>
    <w:rsid w:val="1C681C18"/>
    <w:rsid w:val="1C782A20"/>
    <w:rsid w:val="1CBE0435"/>
    <w:rsid w:val="1D8C7B42"/>
    <w:rsid w:val="1D9E24EE"/>
    <w:rsid w:val="1E237978"/>
    <w:rsid w:val="1E976737"/>
    <w:rsid w:val="1F656D78"/>
    <w:rsid w:val="1FB1131F"/>
    <w:rsid w:val="20893E70"/>
    <w:rsid w:val="20AD005B"/>
    <w:rsid w:val="21501BFE"/>
    <w:rsid w:val="217207A4"/>
    <w:rsid w:val="218D07BC"/>
    <w:rsid w:val="22042D35"/>
    <w:rsid w:val="2216776C"/>
    <w:rsid w:val="22CB2C90"/>
    <w:rsid w:val="23A15784"/>
    <w:rsid w:val="23BB1BD1"/>
    <w:rsid w:val="23F26533"/>
    <w:rsid w:val="24267B5E"/>
    <w:rsid w:val="24667654"/>
    <w:rsid w:val="266C484C"/>
    <w:rsid w:val="270B7FB6"/>
    <w:rsid w:val="287262B2"/>
    <w:rsid w:val="288E36EB"/>
    <w:rsid w:val="289856AC"/>
    <w:rsid w:val="292D7A57"/>
    <w:rsid w:val="29CB3EFA"/>
    <w:rsid w:val="2AA11515"/>
    <w:rsid w:val="2D1A22F8"/>
    <w:rsid w:val="2EC72116"/>
    <w:rsid w:val="33605353"/>
    <w:rsid w:val="343C2E0E"/>
    <w:rsid w:val="3441515A"/>
    <w:rsid w:val="34F128BD"/>
    <w:rsid w:val="355F05F1"/>
    <w:rsid w:val="357416D8"/>
    <w:rsid w:val="358833D3"/>
    <w:rsid w:val="36F4391E"/>
    <w:rsid w:val="378C232A"/>
    <w:rsid w:val="37FF6380"/>
    <w:rsid w:val="39124724"/>
    <w:rsid w:val="39835BD9"/>
    <w:rsid w:val="3A5B23BA"/>
    <w:rsid w:val="3AD37FE2"/>
    <w:rsid w:val="3C4D5259"/>
    <w:rsid w:val="3D0332AF"/>
    <w:rsid w:val="3DFC7972"/>
    <w:rsid w:val="3EB81A14"/>
    <w:rsid w:val="3FB86D22"/>
    <w:rsid w:val="3FE1278B"/>
    <w:rsid w:val="4017504F"/>
    <w:rsid w:val="40702C0F"/>
    <w:rsid w:val="4136630D"/>
    <w:rsid w:val="41BC3F04"/>
    <w:rsid w:val="41FE4522"/>
    <w:rsid w:val="42144DBA"/>
    <w:rsid w:val="423A0C6A"/>
    <w:rsid w:val="42CC732D"/>
    <w:rsid w:val="43010F10"/>
    <w:rsid w:val="43194E16"/>
    <w:rsid w:val="459C5710"/>
    <w:rsid w:val="46A47940"/>
    <w:rsid w:val="47875B11"/>
    <w:rsid w:val="47B3367C"/>
    <w:rsid w:val="47D62011"/>
    <w:rsid w:val="47E360CA"/>
    <w:rsid w:val="49246255"/>
    <w:rsid w:val="493C2385"/>
    <w:rsid w:val="495F358D"/>
    <w:rsid w:val="4DD37636"/>
    <w:rsid w:val="4DF0310C"/>
    <w:rsid w:val="4E903F4D"/>
    <w:rsid w:val="4F980BE7"/>
    <w:rsid w:val="51AA00AF"/>
    <w:rsid w:val="53F06E96"/>
    <w:rsid w:val="548B325D"/>
    <w:rsid w:val="55B84A80"/>
    <w:rsid w:val="55D36239"/>
    <w:rsid w:val="563F46BA"/>
    <w:rsid w:val="565F6BF1"/>
    <w:rsid w:val="56FF35C7"/>
    <w:rsid w:val="571F245E"/>
    <w:rsid w:val="573304AA"/>
    <w:rsid w:val="57614EE8"/>
    <w:rsid w:val="57D61308"/>
    <w:rsid w:val="583753A8"/>
    <w:rsid w:val="58B304AA"/>
    <w:rsid w:val="592624B1"/>
    <w:rsid w:val="59926A47"/>
    <w:rsid w:val="5C57690C"/>
    <w:rsid w:val="5C5C309D"/>
    <w:rsid w:val="617D47B9"/>
    <w:rsid w:val="61F56D97"/>
    <w:rsid w:val="62135A3D"/>
    <w:rsid w:val="652E2489"/>
    <w:rsid w:val="66473643"/>
    <w:rsid w:val="66C3439B"/>
    <w:rsid w:val="68BD275D"/>
    <w:rsid w:val="69BB6EC2"/>
    <w:rsid w:val="69F7369C"/>
    <w:rsid w:val="6B3265D5"/>
    <w:rsid w:val="6B5A0341"/>
    <w:rsid w:val="6C294418"/>
    <w:rsid w:val="6C633727"/>
    <w:rsid w:val="6C77004E"/>
    <w:rsid w:val="6CAA3BA1"/>
    <w:rsid w:val="6E262CF9"/>
    <w:rsid w:val="6E8048C4"/>
    <w:rsid w:val="6F59436A"/>
    <w:rsid w:val="70AA5182"/>
    <w:rsid w:val="70E5684C"/>
    <w:rsid w:val="72A85B64"/>
    <w:rsid w:val="73204804"/>
    <w:rsid w:val="73FE2024"/>
    <w:rsid w:val="750D43A2"/>
    <w:rsid w:val="779A1F0A"/>
    <w:rsid w:val="782348C0"/>
    <w:rsid w:val="78351A7E"/>
    <w:rsid w:val="78BD11E8"/>
    <w:rsid w:val="79022FE6"/>
    <w:rsid w:val="7AE17475"/>
    <w:rsid w:val="7B403309"/>
    <w:rsid w:val="7E5275B2"/>
    <w:rsid w:val="7E7A45F9"/>
    <w:rsid w:val="7F8A2F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3413</Words>
  <Characters>5069</Characters>
  <Lines>0</Lines>
  <Paragraphs>0</Paragraphs>
  <TotalTime>88</TotalTime>
  <ScaleCrop>false</ScaleCrop>
  <LinksUpToDate>false</LinksUpToDate>
  <CharactersWithSpaces>5150</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2022-06-28T03:37:00Z</dcterms:created>
  <dc:creator>Administrator</dc:creator>
  <cp:lastModifiedBy>不知道</cp:lastModifiedBy>
  <cp:lastPrinted>2024-09-12T09:04:00Z</cp:lastPrinted>
  <dcterms:modified xsi:type="dcterms:W3CDTF">2024-09-13T07:29:46Z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EF564022471C4C8FA5BFE5469BD2C4F8_13</vt:lpwstr>
  </property>
</Properties>
</file>