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6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</w:p>
    <w:p>
      <w:pPr>
        <w:tabs>
          <w:tab w:val="left" w:pos="1386"/>
        </w:tabs>
        <w:ind w:firstLine="1400" w:firstLineChars="500"/>
        <w:jc w:val="both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溆浦县2024年高（职）中教师招聘核减计划表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单位：个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107"/>
        <w:gridCol w:w="1245"/>
        <w:gridCol w:w="129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原计划数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有效报名人数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需核减计划数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核减后实际招聘数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核减计划、降低开考比例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取消计划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sectPr>
      <w:pgSz w:w="11906" w:h="16838"/>
      <w:pgMar w:top="121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2M3M2RkYTcyN2JlMmU3ZTU2NWUxNmE2ZTAxNWEifQ=="/>
  </w:docVars>
  <w:rsids>
    <w:rsidRoot w:val="1BA77C67"/>
    <w:rsid w:val="0501139B"/>
    <w:rsid w:val="1A1F72D2"/>
    <w:rsid w:val="1BA77C67"/>
    <w:rsid w:val="211C3E35"/>
    <w:rsid w:val="31E629D0"/>
    <w:rsid w:val="32FF6432"/>
    <w:rsid w:val="38963634"/>
    <w:rsid w:val="390F5BCC"/>
    <w:rsid w:val="3E157B58"/>
    <w:rsid w:val="65F75CC1"/>
    <w:rsid w:val="689966BE"/>
    <w:rsid w:val="7024481E"/>
    <w:rsid w:val="707B3132"/>
    <w:rsid w:val="73D82C4F"/>
    <w:rsid w:val="74F25BBB"/>
    <w:rsid w:val="77697431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413</Characters>
  <Lines>0</Lines>
  <Paragraphs>0</Paragraphs>
  <TotalTime>13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2023-06-17T12:11:00Z</dcterms:created>
  <dc:creator>罗小勇</dc:creator>
  <cp:lastModifiedBy>Administrator</cp:lastModifiedBy>
  <cp:lastPrinted>2024-07-04T04:36:00Z</cp:lastPrinted>
  <dcterms:modified xsi:type="dcterms:W3CDTF">2024-07-04T07:23:26Z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759DFDCD607C4353AAA2FBD7636E2B71_13</vt:lpwstr>
  </property>
</Properties>
</file>