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jc w:val="left"/>
        <w:rPr>
          <w:rStyle w:val="18"/>
          <w:rFonts w:ascii="仿宋" w:hAnsi="仿宋" w:eastAsia="仿宋"/>
          <w:b/>
          <w:bCs/>
          <w:i w:val="0"/>
          <w:iCs w:val="0"/>
        </w:rPr>
      </w:pPr>
      <w:r>
        <w:rPr>
          <w:rStyle w:val="18"/>
          <w:rFonts w:hint="eastAsia" w:ascii="仿宋" w:hAnsi="仿宋" w:eastAsia="仿宋"/>
          <w:b/>
          <w:bCs/>
          <w:i w:val="0"/>
          <w:iCs w:val="0"/>
        </w:rPr>
        <w:t>附件2：</w:t>
      </w:r>
    </w:p>
    <w:p>
      <w:pPr>
        <w:pStyle w:val="17"/>
        <w:jc w:val="center"/>
        <w:rPr>
          <w:rStyle w:val="18"/>
          <w:rFonts w:ascii="黑体" w:hAnsi="黑体" w:eastAsia="黑体"/>
          <w:i w:val="0"/>
          <w:iCs w:val="0"/>
          <w:sz w:val="32"/>
          <w:szCs w:val="32"/>
        </w:rPr>
      </w:pPr>
      <w:r>
        <w:rPr>
          <w:rStyle w:val="18"/>
          <w:rFonts w:hint="eastAsia" w:ascii="黑体" w:hAnsi="黑体" w:eastAsia="黑体"/>
          <w:i w:val="0"/>
          <w:iCs w:val="0"/>
          <w:sz w:val="32"/>
          <w:szCs w:val="32"/>
        </w:rPr>
        <w:t>山洪灾害风险落区的县 (市、区) 名单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2615"/>
        <w:gridCol w:w="2906"/>
        <w:gridCol w:w="2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tblHeader/>
        </w:trPr>
        <w:tc>
          <w:tcPr>
            <w:tcW w:w="1413" w:type="dxa"/>
            <w:shd w:val="clear" w:color="auto" w:fill="auto"/>
          </w:tcPr>
          <w:p>
            <w:pPr>
              <w:pStyle w:val="17"/>
              <w:jc w:val="center"/>
              <w:rPr>
                <w:rFonts w:ascii="仿宋" w:hAnsi="仿宋" w:eastAsia="仿宋"/>
                <w:b/>
                <w:bCs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pacing w:val="-4"/>
                <w:sz w:val="32"/>
                <w:szCs w:val="32"/>
              </w:rPr>
              <w:t>序号</w:t>
            </w:r>
          </w:p>
        </w:tc>
        <w:tc>
          <w:tcPr>
            <w:tcW w:w="2551" w:type="dxa"/>
            <w:shd w:val="clear" w:color="auto" w:fill="auto"/>
          </w:tcPr>
          <w:p>
            <w:pPr>
              <w:pStyle w:val="17"/>
              <w:jc w:val="center"/>
              <w:rPr>
                <w:rFonts w:ascii="仿宋" w:hAnsi="仿宋" w:eastAsia="仿宋"/>
                <w:b/>
                <w:bCs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pacing w:val="-4"/>
                <w:sz w:val="32"/>
                <w:szCs w:val="32"/>
              </w:rPr>
              <w:t>等级</w:t>
            </w:r>
          </w:p>
        </w:tc>
        <w:tc>
          <w:tcPr>
            <w:tcW w:w="2835" w:type="dxa"/>
            <w:shd w:val="clear" w:color="auto" w:fill="auto"/>
          </w:tcPr>
          <w:p>
            <w:pPr>
              <w:pStyle w:val="17"/>
              <w:jc w:val="center"/>
              <w:rPr>
                <w:rFonts w:ascii="仿宋" w:hAnsi="仿宋" w:eastAsia="仿宋"/>
                <w:b/>
                <w:bCs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pacing w:val="-4"/>
                <w:sz w:val="32"/>
                <w:szCs w:val="32"/>
              </w:rPr>
              <w:t>所在市</w:t>
            </w:r>
          </w:p>
        </w:tc>
        <w:tc>
          <w:tcPr>
            <w:tcW w:w="2261" w:type="dxa"/>
            <w:shd w:val="clear" w:color="auto" w:fill="auto"/>
          </w:tcPr>
          <w:p>
            <w:pPr>
              <w:pStyle w:val="17"/>
              <w:jc w:val="center"/>
              <w:rPr>
                <w:rFonts w:ascii="仿宋" w:hAnsi="仿宋" w:eastAsia="仿宋"/>
                <w:b/>
                <w:bCs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pacing w:val="-4"/>
                <w:sz w:val="32"/>
                <w:szCs w:val="32"/>
              </w:rPr>
              <w:t>所在县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1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红色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湘潭市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雨湖区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2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表格合并红色添加合并标签头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表格合并湘潭市添加合并标签头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湘潭县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3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表格合并红色添加合并标签头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表格合并湘潭市添加合并标签头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湘乡市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4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表格合并红色添加合并标签头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表格合并湘潭市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韶山市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5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表格合并红色添加合并标签头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邵阳市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新邵县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6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表格合并红色添加合并标签头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表格合并邵阳市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隆回县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7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表格合并红色添加合并标签头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娄底市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娄星区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8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表格合并红色添加合并标签头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表格合并娄底市添加合并标签头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双峰县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9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表格合并红色添加合并标签头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表格合并娄底市添加合并标签头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新化县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10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表格合并红色添加合并标签头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表格合并娄底市添加合并标签头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冷水江市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11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表格合并红色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表格合并娄底市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涟源市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12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橙色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株洲市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石峰区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13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表格合并橙色添加合并标签头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湘潭市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雨湖区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14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表格合并橙色添加合并标签头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表格合并湘潭市添加合并标签头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岳塘区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15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表格合并橙色添加合并标签头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表格合并湘潭市添加合并标签头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湘潭县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16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表格合并橙色添加合并标签头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表格合并湘潭市添加合并标签头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湘乡市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17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表格合并橙色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表格合并湘潭市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韶山市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18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橙色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邵阳市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大祥区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19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表格合并橙色添加合并标签头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表格合并邵阳市添加合并标签头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北塔区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20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表格合并橙色添加合并标签头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表格合并邵阳市添加合并标签头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新邵县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21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表格合并橙色添加合并标签头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表格合并邵阳市添加合并标签头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邵阳县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22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表格合并橙色添加合并标签头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表格合并邵阳市添加合并标签头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隆回县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23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表格合并橙色添加合并标签头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表格合并邵阳市添加合并标签头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洞口县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24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表格合并橙色添加合并标签头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表格合并邵阳市添加合并标签头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绥宁县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25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表格合并橙色添加合并标签头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表格合并邵阳市添加合并标签头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城步苗族自治县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26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表格合并橙色添加合并标签头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表格合并邵阳市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武冈市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27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表格合并橙色添加合并标签头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怀化市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会同县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28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表格合并橙色添加合并标签头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表格合并怀化市添加合并标签头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芷江侗族自治县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29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表格合并橙色添加合并标签头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表格合并怀化市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洪江市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30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表格合并橙色添加合并标签头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娄底市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新化县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31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表格合并橙色添加合并标签头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表格合并娄底市添加合并标签头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冷水江市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32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表格合并橙色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表格合并娄底市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涟源市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33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黄色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邵阳市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大祥区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34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表格合并黄色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表格合并邵阳市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新邵县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35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黄色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邵阳市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邵阳县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36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表格合并黄色添加合并标签头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表格合并邵阳市添加合并标签头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隆回县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37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表格合并黄色添加合并标签头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表格合并邵阳市添加合并标签头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洞口县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38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表格合并黄色添加合并标签头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表格合并邵阳市添加合并标签头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绥宁县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39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表格合并黄色添加合并标签头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表格合并邵阳市添加合并标签头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新宁县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40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表格合并黄色添加合并标签头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表格合并邵阳市添加合并标签头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城步苗族自治县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41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表格合并黄色添加合并标签头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表格合并邵阳市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武冈市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42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表格合并黄色添加合并标签头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益阳市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安化县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43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表格合并黄色添加合并标签头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怀化市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会同县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44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表格合并黄色添加合并标签头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表格合并怀化市添加合并标签头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靖州苗族侗族自治县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45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表格合并黄色添加合并标签头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表格合并怀化市添加合并标签头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通道侗族自治县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46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表格合并黄色添加合并标签头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表格合并怀化市添加合并标签头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怀化市洪江管理区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47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表格合并黄色添加合并标签头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表格合并怀化市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洪江市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48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表格合并黄色添加合并标签头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娄底市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新化县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49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表格合并黄色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表格合并娄底市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冷水江市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50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黄色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娄底市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涟源市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51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蓝色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邵阳市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城步苗族自治县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52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表格合并蓝色添加合并标签头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怀化市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鹤城区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53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表格合并蓝色添加合并标签头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表格合并怀化市添加合并标签头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中方县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54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表格合并蓝色添加合并标签头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表格合并怀化市添加合并标签头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辰溪县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55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表格合并蓝色添加合并标签头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表格合并怀化市添加合并标签头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溆浦县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56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表格合并蓝色添加合并标签头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表格合并怀化市添加合并标签头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麻阳苗族自治县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57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表格合并蓝色添加合并标签头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表格合并怀化市添加合并标签头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新晃侗族自治县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58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表格合并蓝色添加合并标签头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表格合并怀化市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芷江侗族自治县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59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表格合并蓝色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-4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湘西州</w:t>
            </w:r>
          </w:p>
        </w:tc>
        <w:tc>
          <w:tcPr>
            <w:tcW w:w="226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ascii="仿宋" w:hAnsi="仿宋" w:eastAsia="仿宋"/>
                <w:spacing w:val="5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泸溪县</w:t>
            </w:r>
          </w:p>
        </w:tc>
      </w:tr>
    </w:tbl>
    <w:p>
      <w:pPr>
        <w:widowControl/>
        <w:jc w:val="left"/>
        <w:rPr>
          <w:rStyle w:val="18"/>
          <w:rFonts w:ascii="仿宋" w:hAnsi="仿宋" w:eastAsia="仿宋"/>
          <w:b/>
          <w:bCs/>
          <w:i w:val="0"/>
          <w:iCs w:val="0"/>
        </w:rPr>
        <w:sectPr>
          <w:headerReference r:id="rId3" w:type="default"/>
          <w:type w:val="continuous"/>
          <w:pgSz w:w="11906" w:h="16838"/>
          <w:pgMar w:top="1701" w:right="1418" w:bottom="1701" w:left="1418" w:header="1247" w:footer="680" w:gutter="0"/>
          <w:cols w:space="720" w:num="1"/>
          <w:docGrid w:type="linesAndChars" w:linePitch="312" w:charSpace="0"/>
        </w:sectPr>
      </w:pPr>
      <w:bookmarkStart w:id="0" w:name="_GoBack"/>
      <w:bookmarkEnd w:id="0"/>
    </w:p>
    <w:p>
      <w:pPr>
        <w:pStyle w:val="17"/>
        <w:jc w:val="both"/>
        <w:rPr>
          <w:rStyle w:val="18"/>
          <w:rFonts w:ascii="仿宋" w:hAnsi="仿宋" w:eastAsia="仿宋"/>
          <w:b w:val="0"/>
          <w:bCs w:val="0"/>
          <w:i w:val="0"/>
          <w:iCs w:val="0"/>
        </w:rPr>
      </w:pPr>
    </w:p>
    <w:sectPr>
      <w:pgSz w:w="16838" w:h="11906" w:orient="landscape"/>
      <w:pgMar w:top="1418" w:right="1701" w:bottom="1418" w:left="1701" w:header="1247" w:footer="680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uxi San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ZhY2M3M2RkYTcyN2JlMmU3ZTU2NWUxNmE2ZTAxNWEifQ=="/>
  </w:docVars>
  <w:rsids>
    <w:rsidRoot w:val="00767706"/>
    <w:rsid w:val="00041B66"/>
    <w:rsid w:val="0005587D"/>
    <w:rsid w:val="0008218F"/>
    <w:rsid w:val="000B29E4"/>
    <w:rsid w:val="000B5AB6"/>
    <w:rsid w:val="000D2F2E"/>
    <w:rsid w:val="000F4F53"/>
    <w:rsid w:val="001057DB"/>
    <w:rsid w:val="00127996"/>
    <w:rsid w:val="00141EF0"/>
    <w:rsid w:val="001B06ED"/>
    <w:rsid w:val="001D6C29"/>
    <w:rsid w:val="001D76B4"/>
    <w:rsid w:val="0020062B"/>
    <w:rsid w:val="002316B9"/>
    <w:rsid w:val="00234E99"/>
    <w:rsid w:val="002B62D5"/>
    <w:rsid w:val="002E3459"/>
    <w:rsid w:val="002E3870"/>
    <w:rsid w:val="002F0116"/>
    <w:rsid w:val="00304750"/>
    <w:rsid w:val="00335F35"/>
    <w:rsid w:val="003461E4"/>
    <w:rsid w:val="00346F0A"/>
    <w:rsid w:val="003F0E9B"/>
    <w:rsid w:val="00430566"/>
    <w:rsid w:val="00461C22"/>
    <w:rsid w:val="004E6646"/>
    <w:rsid w:val="0053173D"/>
    <w:rsid w:val="00533013"/>
    <w:rsid w:val="00575412"/>
    <w:rsid w:val="00625277"/>
    <w:rsid w:val="00625C87"/>
    <w:rsid w:val="00634D8B"/>
    <w:rsid w:val="00656864"/>
    <w:rsid w:val="006712B5"/>
    <w:rsid w:val="006A1D88"/>
    <w:rsid w:val="00733D92"/>
    <w:rsid w:val="00752D64"/>
    <w:rsid w:val="00767706"/>
    <w:rsid w:val="007A21D6"/>
    <w:rsid w:val="007A36C7"/>
    <w:rsid w:val="007E0A69"/>
    <w:rsid w:val="00803C8D"/>
    <w:rsid w:val="00807D6D"/>
    <w:rsid w:val="008451EA"/>
    <w:rsid w:val="008453B1"/>
    <w:rsid w:val="00860841"/>
    <w:rsid w:val="00883F75"/>
    <w:rsid w:val="008879E2"/>
    <w:rsid w:val="00907B9D"/>
    <w:rsid w:val="00920867"/>
    <w:rsid w:val="009458D7"/>
    <w:rsid w:val="0095614C"/>
    <w:rsid w:val="00960037"/>
    <w:rsid w:val="00993002"/>
    <w:rsid w:val="009A1168"/>
    <w:rsid w:val="009D33A8"/>
    <w:rsid w:val="009F31A0"/>
    <w:rsid w:val="00A13AF0"/>
    <w:rsid w:val="00A651D2"/>
    <w:rsid w:val="00AA2DB1"/>
    <w:rsid w:val="00AB0E62"/>
    <w:rsid w:val="00AD4606"/>
    <w:rsid w:val="00AD5AAE"/>
    <w:rsid w:val="00B523B4"/>
    <w:rsid w:val="00B725DC"/>
    <w:rsid w:val="00BB4804"/>
    <w:rsid w:val="00BF6BE5"/>
    <w:rsid w:val="00C02AC2"/>
    <w:rsid w:val="00C21A09"/>
    <w:rsid w:val="00C9457C"/>
    <w:rsid w:val="00CB6D0F"/>
    <w:rsid w:val="00D52013"/>
    <w:rsid w:val="00D70D4B"/>
    <w:rsid w:val="00DD7362"/>
    <w:rsid w:val="00E07F33"/>
    <w:rsid w:val="00E26E78"/>
    <w:rsid w:val="00E6523F"/>
    <w:rsid w:val="00E73EC1"/>
    <w:rsid w:val="00EA3587"/>
    <w:rsid w:val="00ED615D"/>
    <w:rsid w:val="00F165E5"/>
    <w:rsid w:val="00F2452F"/>
    <w:rsid w:val="00FA731F"/>
    <w:rsid w:val="00FC6640"/>
    <w:rsid w:val="00FD58A2"/>
    <w:rsid w:val="19D4448B"/>
    <w:rsid w:val="1F993433"/>
    <w:rsid w:val="3F3D6BE2"/>
    <w:rsid w:val="474A6C5C"/>
    <w:rsid w:val="4C51283A"/>
    <w:rsid w:val="5A24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ind w:firstLine="630"/>
    </w:pPr>
    <w:rPr>
      <w:sz w:val="28"/>
    </w:r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Emphasis"/>
    <w:qFormat/>
    <w:uiPriority w:val="0"/>
    <w:rPr>
      <w:i/>
      <w:iCs/>
    </w:rPr>
  </w:style>
  <w:style w:type="paragraph" w:styleId="15">
    <w:name w:val="Quote"/>
    <w:basedOn w:val="1"/>
    <w:next w:val="1"/>
    <w:qFormat/>
    <w:uiPriority w:val="0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16">
    <w:name w:val="Intense Emphasis"/>
    <w:qFormat/>
    <w:uiPriority w:val="0"/>
    <w:rPr>
      <w:i/>
      <w:iCs/>
      <w:color w:val="4472C4"/>
    </w:rPr>
  </w:style>
  <w:style w:type="paragraph" w:styleId="17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Book Title"/>
    <w:qFormat/>
    <w:uiPriority w:val="0"/>
    <w:rPr>
      <w:b/>
      <w:bCs/>
      <w:i/>
      <w:iCs/>
      <w:spacing w:val="5"/>
    </w:rPr>
  </w:style>
  <w:style w:type="paragraph" w:customStyle="1" w:styleId="19">
    <w:name w:val="正文样式"/>
    <w:basedOn w:val="1"/>
    <w:next w:val="1"/>
    <w:link w:val="20"/>
    <w:qFormat/>
    <w:uiPriority w:val="0"/>
    <w:pPr>
      <w:widowControl/>
      <w:jc w:val="center"/>
    </w:pPr>
    <w:rPr>
      <w:rFonts w:asciiTheme="minorEastAsia" w:hAnsiTheme="minorEastAsia" w:eastAsiaTheme="minorEastAsia" w:cstheme="minorEastAsia"/>
      <w:color w:val="000000"/>
      <w:szCs w:val="22"/>
      <w14:ligatures w14:val="standardContextual"/>
    </w:rPr>
  </w:style>
  <w:style w:type="character" w:customStyle="1" w:styleId="20">
    <w:name w:val="正文样式 字符"/>
    <w:basedOn w:val="12"/>
    <w:link w:val="19"/>
    <w:qFormat/>
    <w:uiPriority w:val="0"/>
    <w:rPr>
      <w:rFonts w:asciiTheme="minorEastAsia" w:hAnsiTheme="minorEastAsia" w:eastAsiaTheme="minorEastAsia" w:cstheme="minorEastAsia"/>
      <w:color w:val="000000"/>
      <w:kern w:val="2"/>
      <w:sz w:val="21"/>
      <w:szCs w:val="2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FA6C3-7AFB-4C28-BC0D-413123055E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湖南省地质环境监测总站</Company>
  <Pages>5</Pages>
  <Words>26667</Words>
  <Characters>27382</Characters>
  <Lines>3</Lines>
  <Paragraphs>1</Paragraphs>
  <TotalTime>15</TotalTime>
  <ScaleCrop>false</ScaleCrop>
  <LinksUpToDate>false</LinksUpToDate>
  <CharactersWithSpaces>27430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2024-06-24T08:52:00Z</dcterms:created>
  <dc:creator>黄炜敏</dc:creator>
  <cp:lastModifiedBy>Administrator</cp:lastModifiedBy>
  <cp:lastPrinted>2020-04-01T07:32:00Z</cp:lastPrinted>
  <dcterms:modified xsi:type="dcterms:W3CDTF">2024-07-04T02:23:58Z</dcterms:modified>
  <dc:title>山洪与地质灾害预警报告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27F9C77AE90B4DA09CA4407753E8A433_13</vt:lpwstr>
  </property>
</Properties>
</file>