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4D" w:rsidRDefault="00150867">
      <w:pPr>
        <w:spacing w:line="58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中共祁阳市总工会党组</w:t>
      </w:r>
    </w:p>
    <w:p w:rsidR="0046494D" w:rsidRDefault="00150867">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46494D" w:rsidRDefault="0046494D">
      <w:pPr>
        <w:spacing w:line="580" w:lineRule="exact"/>
        <w:ind w:firstLineChars="200" w:firstLine="672"/>
        <w:rPr>
          <w:rFonts w:ascii="仿宋_GB2312" w:hAnsi="仿宋_GB2312" w:cs="仿宋_GB2312"/>
          <w:bCs/>
          <w:spacing w:val="8"/>
          <w:szCs w:val="32"/>
        </w:rPr>
      </w:pPr>
    </w:p>
    <w:p w:rsidR="0046494D" w:rsidRDefault="00786BDC">
      <w:pPr>
        <w:spacing w:line="580" w:lineRule="exact"/>
        <w:ind w:firstLineChars="200" w:firstLine="640"/>
        <w:rPr>
          <w:rFonts w:ascii="仿宋_GB2312" w:hAnsi="仿宋_GB2312" w:cs="仿宋_GB2312"/>
          <w:bCs/>
          <w:spacing w:val="8"/>
          <w:szCs w:val="32"/>
        </w:rPr>
      </w:pPr>
      <w:r>
        <w:rPr>
          <w:rStyle w:val="4"/>
          <w:rFonts w:ascii="仿宋_GB2312" w:eastAsia="仿宋_GB2312" w:hint="eastAsia"/>
          <w:color w:val="000000"/>
          <w:spacing w:val="0"/>
          <w:sz w:val="32"/>
          <w:szCs w:val="32"/>
          <w:lang w:val="zh-TW"/>
        </w:rPr>
        <w:t>根据</w:t>
      </w:r>
      <w:r w:rsidR="00150867">
        <w:rPr>
          <w:rStyle w:val="4"/>
          <w:rFonts w:ascii="仿宋_GB2312" w:eastAsia="仿宋_GB2312" w:hint="eastAsia"/>
          <w:color w:val="000000"/>
          <w:spacing w:val="0"/>
          <w:sz w:val="32"/>
          <w:szCs w:val="32"/>
          <w:lang w:val="zh-TW"/>
        </w:rPr>
        <w:t>市委统一部署，</w:t>
      </w:r>
      <w:r w:rsidR="00150867">
        <w:rPr>
          <w:rStyle w:val="4"/>
          <w:rFonts w:ascii="仿宋_GB2312" w:eastAsia="仿宋_GB2312" w:hint="eastAsia"/>
          <w:color w:val="000000"/>
          <w:spacing w:val="0"/>
          <w:sz w:val="32"/>
          <w:szCs w:val="32"/>
        </w:rPr>
        <w:t>2022</w:t>
      </w:r>
      <w:r w:rsidR="00150867">
        <w:rPr>
          <w:rStyle w:val="4"/>
          <w:rFonts w:ascii="仿宋_GB2312" w:eastAsia="仿宋_GB2312" w:hint="eastAsia"/>
          <w:color w:val="000000"/>
          <w:spacing w:val="0"/>
          <w:sz w:val="32"/>
          <w:szCs w:val="32"/>
        </w:rPr>
        <w:t>年</w:t>
      </w:r>
      <w:r w:rsidR="00150867">
        <w:rPr>
          <w:rStyle w:val="4"/>
          <w:rFonts w:ascii="仿宋_GB2312" w:eastAsia="仿宋_GB2312" w:hint="eastAsia"/>
          <w:color w:val="000000"/>
          <w:spacing w:val="0"/>
          <w:sz w:val="32"/>
          <w:szCs w:val="32"/>
        </w:rPr>
        <w:t>9</w:t>
      </w:r>
      <w:r w:rsidR="00150867">
        <w:rPr>
          <w:rStyle w:val="4"/>
          <w:rFonts w:ascii="仿宋_GB2312" w:eastAsia="仿宋_GB2312" w:hint="eastAsia"/>
          <w:color w:val="000000"/>
          <w:spacing w:val="0"/>
          <w:sz w:val="32"/>
          <w:szCs w:val="32"/>
        </w:rPr>
        <w:t>月</w:t>
      </w:r>
      <w:r w:rsidR="00150867">
        <w:rPr>
          <w:rStyle w:val="4"/>
          <w:rFonts w:ascii="仿宋_GB2312" w:eastAsia="仿宋_GB2312" w:hint="eastAsia"/>
          <w:color w:val="000000"/>
          <w:spacing w:val="0"/>
          <w:sz w:val="32"/>
          <w:szCs w:val="32"/>
        </w:rPr>
        <w:t>8</w:t>
      </w:r>
      <w:r w:rsidR="00150867">
        <w:rPr>
          <w:rStyle w:val="4"/>
          <w:rFonts w:ascii="仿宋_GB2312" w:eastAsia="仿宋_GB2312" w:hint="eastAsia"/>
          <w:color w:val="000000"/>
          <w:spacing w:val="0"/>
          <w:sz w:val="32"/>
          <w:szCs w:val="32"/>
        </w:rPr>
        <w:t>日至</w:t>
      </w:r>
      <w:r w:rsidR="00150867">
        <w:rPr>
          <w:rStyle w:val="4"/>
          <w:rFonts w:ascii="仿宋_GB2312" w:eastAsia="仿宋_GB2312" w:hint="eastAsia"/>
          <w:color w:val="000000"/>
          <w:spacing w:val="0"/>
          <w:sz w:val="32"/>
          <w:szCs w:val="32"/>
        </w:rPr>
        <w:t>12</w:t>
      </w:r>
      <w:r w:rsidR="00150867">
        <w:rPr>
          <w:rStyle w:val="4"/>
          <w:rFonts w:ascii="仿宋_GB2312" w:eastAsia="仿宋_GB2312" w:hint="eastAsia"/>
          <w:color w:val="000000"/>
          <w:spacing w:val="0"/>
          <w:sz w:val="32"/>
          <w:szCs w:val="32"/>
        </w:rPr>
        <w:t>月</w:t>
      </w:r>
      <w:r w:rsidR="00150867">
        <w:rPr>
          <w:rStyle w:val="4"/>
          <w:rFonts w:ascii="仿宋_GB2312" w:eastAsia="仿宋_GB2312" w:hint="eastAsia"/>
          <w:color w:val="000000"/>
          <w:spacing w:val="0"/>
          <w:sz w:val="32"/>
          <w:szCs w:val="32"/>
        </w:rPr>
        <w:t>8</w:t>
      </w:r>
      <w:r w:rsidR="00150867">
        <w:rPr>
          <w:rStyle w:val="4"/>
          <w:rFonts w:ascii="仿宋_GB2312" w:eastAsia="仿宋_GB2312" w:hint="eastAsia"/>
          <w:color w:val="000000"/>
          <w:spacing w:val="0"/>
          <w:sz w:val="32"/>
          <w:szCs w:val="32"/>
        </w:rPr>
        <w:t>日，</w:t>
      </w:r>
      <w:r w:rsidR="00150867">
        <w:rPr>
          <w:rStyle w:val="4"/>
          <w:rFonts w:ascii="仿宋_GB2312" w:eastAsia="仿宋_GB2312" w:hint="eastAsia"/>
          <w:color w:val="000000"/>
          <w:spacing w:val="0"/>
          <w:sz w:val="32"/>
          <w:szCs w:val="32"/>
          <w:lang w:val="zh-TW"/>
        </w:rPr>
        <w:t>市委第一巡察组</w:t>
      </w:r>
      <w:r w:rsidR="00150867">
        <w:rPr>
          <w:rStyle w:val="4"/>
          <w:rFonts w:ascii="仿宋_GB2312" w:eastAsia="仿宋_GB2312" w:hint="eastAsia"/>
          <w:color w:val="000000"/>
          <w:spacing w:val="0"/>
          <w:sz w:val="32"/>
          <w:szCs w:val="32"/>
          <w:lang w:val="zh-TW" w:eastAsia="zh-TW"/>
        </w:rPr>
        <w:t>对</w:t>
      </w:r>
      <w:r w:rsidR="00150867">
        <w:rPr>
          <w:rStyle w:val="4"/>
          <w:rFonts w:ascii="仿宋_GB2312" w:eastAsia="仿宋_GB2312" w:hint="eastAsia"/>
          <w:color w:val="000000"/>
          <w:spacing w:val="0"/>
          <w:sz w:val="32"/>
          <w:szCs w:val="32"/>
          <w:lang w:val="zh-TW"/>
        </w:rPr>
        <w:t>市总工会进行了巡察</w:t>
      </w:r>
      <w:r w:rsidR="00150867">
        <w:rPr>
          <w:rFonts w:ascii="仿宋_GB2312" w:hAnsi="仿宋_GB2312" w:cs="仿宋_GB2312" w:hint="eastAsia"/>
          <w:bCs/>
          <w:spacing w:val="8"/>
          <w:szCs w:val="32"/>
        </w:rPr>
        <w:t>。</w:t>
      </w:r>
      <w:r w:rsidR="00150867">
        <w:rPr>
          <w:rStyle w:val="4"/>
          <w:rFonts w:ascii="仿宋_GB2312" w:eastAsia="仿宋_GB2312" w:hint="eastAsia"/>
          <w:color w:val="000000"/>
          <w:spacing w:val="0"/>
          <w:sz w:val="32"/>
          <w:szCs w:val="32"/>
          <w:lang w:val="zh-TW"/>
        </w:rPr>
        <w:t>20</w:t>
      </w:r>
      <w:r w:rsidR="00150867">
        <w:rPr>
          <w:rStyle w:val="4"/>
          <w:rFonts w:ascii="仿宋_GB2312" w:eastAsia="仿宋_GB2312" w:hint="eastAsia"/>
          <w:color w:val="000000"/>
          <w:spacing w:val="0"/>
          <w:sz w:val="32"/>
          <w:szCs w:val="32"/>
        </w:rPr>
        <w:t>23</w:t>
      </w:r>
      <w:r w:rsidR="00150867">
        <w:rPr>
          <w:rStyle w:val="4"/>
          <w:rFonts w:ascii="仿宋_GB2312" w:eastAsia="仿宋_GB2312" w:hint="eastAsia"/>
          <w:color w:val="000000"/>
          <w:spacing w:val="0"/>
          <w:sz w:val="32"/>
          <w:szCs w:val="32"/>
          <w:lang w:val="zh-TW"/>
        </w:rPr>
        <w:t>年</w:t>
      </w:r>
      <w:r w:rsidR="00150867">
        <w:rPr>
          <w:rStyle w:val="4"/>
          <w:rFonts w:ascii="仿宋_GB2312" w:eastAsia="仿宋_GB2312" w:hint="eastAsia"/>
          <w:color w:val="000000"/>
          <w:spacing w:val="0"/>
          <w:sz w:val="32"/>
          <w:szCs w:val="32"/>
        </w:rPr>
        <w:t>2</w:t>
      </w:r>
      <w:r w:rsidR="00150867">
        <w:rPr>
          <w:rStyle w:val="4"/>
          <w:rFonts w:ascii="仿宋_GB2312" w:eastAsia="仿宋_GB2312" w:hint="eastAsia"/>
          <w:color w:val="000000"/>
          <w:spacing w:val="0"/>
          <w:sz w:val="32"/>
          <w:szCs w:val="32"/>
          <w:lang w:val="zh-TW"/>
        </w:rPr>
        <w:t>月</w:t>
      </w:r>
      <w:r w:rsidR="00150867">
        <w:rPr>
          <w:rStyle w:val="4"/>
          <w:rFonts w:ascii="仿宋_GB2312" w:eastAsia="仿宋_GB2312" w:hint="eastAsia"/>
          <w:color w:val="000000"/>
          <w:spacing w:val="0"/>
          <w:sz w:val="32"/>
          <w:szCs w:val="32"/>
        </w:rPr>
        <w:t>7</w:t>
      </w:r>
      <w:r w:rsidR="00150867">
        <w:rPr>
          <w:rStyle w:val="4"/>
          <w:rFonts w:ascii="仿宋_GB2312" w:eastAsia="仿宋_GB2312" w:hint="eastAsia"/>
          <w:color w:val="000000"/>
          <w:spacing w:val="0"/>
          <w:sz w:val="32"/>
          <w:szCs w:val="32"/>
          <w:lang w:val="zh-TW"/>
        </w:rPr>
        <w:t>日</w:t>
      </w:r>
      <w:r w:rsidR="00150867">
        <w:rPr>
          <w:rFonts w:ascii="仿宋_GB2312" w:hAnsi="仿宋_GB2312" w:cs="仿宋_GB2312" w:hint="eastAsia"/>
          <w:bCs/>
          <w:spacing w:val="8"/>
          <w:szCs w:val="32"/>
        </w:rPr>
        <w:t>，</w:t>
      </w:r>
      <w:r w:rsidR="00150867">
        <w:rPr>
          <w:rStyle w:val="4"/>
          <w:rFonts w:ascii="仿宋_GB2312" w:eastAsia="仿宋_GB2312" w:hint="eastAsia"/>
          <w:color w:val="000000"/>
          <w:spacing w:val="0"/>
          <w:sz w:val="32"/>
          <w:szCs w:val="32"/>
          <w:lang w:val="zh-TW"/>
        </w:rPr>
        <w:t>市委第一巡察组向市总工会党组反馈了巡察意见</w:t>
      </w:r>
      <w:r w:rsidR="00150867">
        <w:rPr>
          <w:rFonts w:ascii="仿宋" w:eastAsia="仿宋" w:hAnsi="仿宋" w:cs="仿宋" w:hint="eastAsia"/>
          <w:spacing w:val="8"/>
          <w:szCs w:val="32"/>
        </w:rPr>
        <w:t>。</w:t>
      </w:r>
      <w:r w:rsidR="00150867">
        <w:rPr>
          <w:rFonts w:ascii="仿宋_GB2312" w:hAnsi="仿宋_GB2312" w:cs="仿宋_GB2312" w:hint="eastAsia"/>
          <w:bCs/>
          <w:spacing w:val="8"/>
          <w:szCs w:val="32"/>
        </w:rPr>
        <w:t>按照党务公开原则和巡察工作有关要求</w:t>
      </w:r>
      <w:r w:rsidR="00150867">
        <w:rPr>
          <w:rFonts w:ascii="仿宋_GB2312" w:hAnsi="仿宋_GB2312" w:cs="仿宋_GB2312" w:hint="eastAsia"/>
          <w:bCs/>
          <w:spacing w:val="8"/>
          <w:szCs w:val="32"/>
        </w:rPr>
        <w:t>,</w:t>
      </w:r>
      <w:r w:rsidR="00150867">
        <w:rPr>
          <w:rFonts w:ascii="仿宋_GB2312" w:hAnsi="仿宋_GB2312" w:cs="仿宋_GB2312" w:hint="eastAsia"/>
          <w:bCs/>
          <w:spacing w:val="8"/>
          <w:szCs w:val="32"/>
        </w:rPr>
        <w:t>现将巡察整改进展情况予以公布。</w:t>
      </w:r>
    </w:p>
    <w:p w:rsidR="0046494D" w:rsidRDefault="00150867">
      <w:pPr>
        <w:spacing w:line="580" w:lineRule="exact"/>
        <w:ind w:firstLineChars="200" w:firstLine="672"/>
        <w:rPr>
          <w:rFonts w:ascii="仿宋_GB2312" w:hAnsi="仿宋_GB2312" w:cs="仿宋_GB2312"/>
          <w:bCs/>
          <w:color w:val="0000FF"/>
          <w:spacing w:val="8"/>
          <w:szCs w:val="32"/>
        </w:rPr>
      </w:pPr>
      <w:r>
        <w:rPr>
          <w:rFonts w:ascii="仿宋_GB2312" w:hAnsi="仿宋_GB2312" w:cs="仿宋_GB2312" w:hint="eastAsia"/>
          <w:bCs/>
          <w:spacing w:val="8"/>
          <w:szCs w:val="32"/>
        </w:rPr>
        <w:t>截至</w:t>
      </w:r>
      <w:r>
        <w:rPr>
          <w:rFonts w:ascii="仿宋_GB2312" w:hAnsi="仿宋_GB2312" w:cs="仿宋_GB2312" w:hint="eastAsia"/>
          <w:bCs/>
          <w:spacing w:val="8"/>
          <w:szCs w:val="32"/>
        </w:rPr>
        <w:t>2023</w:t>
      </w:r>
      <w:r>
        <w:rPr>
          <w:rFonts w:ascii="仿宋_GB2312" w:hAnsi="仿宋_GB2312" w:cs="仿宋_GB2312" w:hint="eastAsia"/>
          <w:bCs/>
          <w:spacing w:val="8"/>
          <w:szCs w:val="32"/>
        </w:rPr>
        <w:t>年</w:t>
      </w:r>
      <w:r>
        <w:rPr>
          <w:rFonts w:ascii="仿宋_GB2312" w:hAnsi="仿宋_GB2312" w:cs="仿宋_GB2312" w:hint="eastAsia"/>
          <w:bCs/>
          <w:spacing w:val="8"/>
          <w:szCs w:val="32"/>
        </w:rPr>
        <w:t>12</w:t>
      </w:r>
      <w:r>
        <w:rPr>
          <w:rFonts w:ascii="仿宋_GB2312" w:hAnsi="仿宋_GB2312" w:cs="仿宋_GB2312" w:hint="eastAsia"/>
          <w:bCs/>
          <w:spacing w:val="8"/>
          <w:szCs w:val="32"/>
        </w:rPr>
        <w:t>月</w:t>
      </w:r>
      <w:r>
        <w:rPr>
          <w:rFonts w:ascii="仿宋_GB2312" w:hAnsi="仿宋_GB2312" w:cs="仿宋_GB2312" w:hint="eastAsia"/>
          <w:bCs/>
          <w:spacing w:val="8"/>
          <w:szCs w:val="32"/>
        </w:rPr>
        <w:t>，</w:t>
      </w:r>
      <w:r>
        <w:rPr>
          <w:rFonts w:ascii="仿宋_GB2312" w:hAnsi="仿宋_GB2312" w:cs="仿宋_GB2312" w:hint="eastAsia"/>
          <w:bCs/>
          <w:spacing w:val="8"/>
          <w:szCs w:val="32"/>
        </w:rPr>
        <w:t>巡察反馈的</w:t>
      </w:r>
      <w:r>
        <w:rPr>
          <w:rFonts w:ascii="仿宋_GB2312" w:hAnsi="仿宋_GB2312" w:cs="仿宋_GB2312" w:hint="eastAsia"/>
          <w:bCs/>
          <w:spacing w:val="8"/>
          <w:szCs w:val="32"/>
        </w:rPr>
        <w:t>16</w:t>
      </w:r>
      <w:r>
        <w:rPr>
          <w:rFonts w:ascii="仿宋_GB2312" w:hAnsi="仿宋_GB2312" w:cs="仿宋_GB2312" w:hint="eastAsia"/>
          <w:bCs/>
          <w:spacing w:val="8"/>
          <w:szCs w:val="32"/>
        </w:rPr>
        <w:t>个具体问题，已完成整改</w:t>
      </w:r>
      <w:r>
        <w:rPr>
          <w:rFonts w:ascii="仿宋_GB2312" w:hAnsi="仿宋_GB2312" w:cs="仿宋_GB2312" w:hint="eastAsia"/>
          <w:bCs/>
          <w:spacing w:val="8"/>
          <w:szCs w:val="32"/>
        </w:rPr>
        <w:t>16</w:t>
      </w:r>
      <w:r>
        <w:rPr>
          <w:rFonts w:ascii="仿宋_GB2312" w:hAnsi="仿宋_GB2312" w:cs="仿宋_GB2312" w:hint="eastAsia"/>
          <w:bCs/>
          <w:spacing w:val="8"/>
          <w:szCs w:val="32"/>
        </w:rPr>
        <w:t>个，整改期间，谈话提醒</w:t>
      </w:r>
      <w:r>
        <w:rPr>
          <w:rFonts w:ascii="仿宋_GB2312" w:hAnsi="仿宋_GB2312" w:cs="仿宋_GB2312" w:hint="eastAsia"/>
          <w:bCs/>
          <w:spacing w:val="8"/>
          <w:szCs w:val="32"/>
        </w:rPr>
        <w:t>9</w:t>
      </w:r>
      <w:r>
        <w:rPr>
          <w:rFonts w:ascii="仿宋_GB2312" w:hAnsi="仿宋_GB2312" w:cs="仿宋_GB2312" w:hint="eastAsia"/>
          <w:bCs/>
          <w:spacing w:val="8"/>
          <w:szCs w:val="32"/>
        </w:rPr>
        <w:t>人次，建立完善制度</w:t>
      </w:r>
      <w:r>
        <w:rPr>
          <w:rFonts w:ascii="仿宋_GB2312" w:hAnsi="仿宋_GB2312" w:cs="仿宋_GB2312" w:hint="eastAsia"/>
          <w:bCs/>
          <w:spacing w:val="8"/>
          <w:szCs w:val="32"/>
        </w:rPr>
        <w:t>9</w:t>
      </w:r>
      <w:r>
        <w:rPr>
          <w:rFonts w:ascii="仿宋_GB2312" w:hAnsi="仿宋_GB2312" w:cs="仿宋_GB2312" w:hint="eastAsia"/>
          <w:bCs/>
          <w:spacing w:val="8"/>
          <w:szCs w:val="32"/>
        </w:rPr>
        <w:t>项。</w:t>
      </w:r>
    </w:p>
    <w:p w:rsidR="0046494D" w:rsidRDefault="00150867">
      <w:pPr>
        <w:spacing w:line="580" w:lineRule="exact"/>
        <w:ind w:firstLineChars="200" w:firstLine="672"/>
        <w:textAlignment w:val="center"/>
        <w:rPr>
          <w:rFonts w:ascii="黑体" w:eastAsia="黑体" w:hAnsi="黑体" w:cs="楷体"/>
          <w:bCs/>
          <w:szCs w:val="32"/>
        </w:rPr>
      </w:pPr>
      <w:r>
        <w:rPr>
          <w:rFonts w:ascii="黑体" w:eastAsia="黑体" w:hAnsi="黑体" w:cs="黑体" w:hint="eastAsia"/>
          <w:bCs/>
          <w:spacing w:val="8"/>
          <w:szCs w:val="32"/>
        </w:rPr>
        <w:t>一、</w:t>
      </w:r>
      <w:r>
        <w:rPr>
          <w:rFonts w:ascii="黑体" w:eastAsia="黑体" w:hAnsi="黑体" w:cs="楷体" w:hint="eastAsia"/>
          <w:bCs/>
          <w:szCs w:val="32"/>
        </w:rPr>
        <w:t>贯彻落实党中央决策部署及省委、永州市委、祁阳市委工作要求不够到位，全面履职尽责存在短板</w:t>
      </w:r>
    </w:p>
    <w:p w:rsidR="0046494D" w:rsidRDefault="00150867">
      <w:pPr>
        <w:snapToGrid w:val="0"/>
        <w:spacing w:line="580" w:lineRule="exact"/>
        <w:ind w:firstLineChars="200" w:firstLine="643"/>
        <w:textAlignment w:val="center"/>
        <w:rPr>
          <w:rFonts w:ascii="仿宋_GB2312" w:hAnsi="仿宋" w:cs="仿宋"/>
          <w:b/>
          <w:szCs w:val="32"/>
        </w:rPr>
      </w:pPr>
      <w:r>
        <w:rPr>
          <w:rFonts w:ascii="仿宋_GB2312" w:hAnsi="仿宋" w:cs="仿宋" w:hint="eastAsia"/>
          <w:b/>
          <w:szCs w:val="32"/>
        </w:rPr>
        <w:t>整改情况：</w:t>
      </w:r>
    </w:p>
    <w:p w:rsidR="0046494D" w:rsidRDefault="00150867">
      <w:pPr>
        <w:snapToGrid w:val="0"/>
        <w:spacing w:line="580" w:lineRule="exact"/>
        <w:ind w:firstLineChars="200" w:firstLine="643"/>
        <w:textAlignment w:val="center"/>
        <w:rPr>
          <w:rFonts w:ascii="仿宋_GB2312" w:hAnsi="仿宋" w:cs="仿宋"/>
          <w:bCs/>
          <w:szCs w:val="32"/>
        </w:rPr>
      </w:pPr>
      <w:r>
        <w:rPr>
          <w:rFonts w:ascii="仿宋_GB2312" w:hAnsi="仿宋" w:cs="仿宋" w:hint="eastAsia"/>
          <w:b/>
          <w:szCs w:val="32"/>
        </w:rPr>
        <w:t>一是加强理论学习，做好学用</w:t>
      </w:r>
      <w:r w:rsidR="00786BDC">
        <w:rPr>
          <w:rFonts w:ascii="仿宋_GB2312" w:hAnsi="仿宋" w:cs="仿宋" w:hint="eastAsia"/>
          <w:b/>
          <w:szCs w:val="32"/>
        </w:rPr>
        <w:t>结</w:t>
      </w:r>
      <w:r>
        <w:rPr>
          <w:rFonts w:ascii="仿宋_GB2312" w:hAnsi="仿宋" w:cs="仿宋" w:hint="eastAsia"/>
          <w:b/>
          <w:szCs w:val="32"/>
        </w:rPr>
        <w:t>合。</w:t>
      </w:r>
      <w:r>
        <w:rPr>
          <w:rFonts w:ascii="仿宋_GB2312" w:hAnsi="仿宋" w:cs="仿宋" w:hint="eastAsia"/>
          <w:bCs/>
          <w:szCs w:val="32"/>
        </w:rPr>
        <w:t>召开班子扩大会议</w:t>
      </w:r>
      <w:r w:rsidR="00786BDC">
        <w:rPr>
          <w:rFonts w:ascii="仿宋_GB2312" w:hAnsi="仿宋" w:cs="仿宋" w:hint="eastAsia"/>
          <w:bCs/>
          <w:szCs w:val="32"/>
        </w:rPr>
        <w:t>再次</w:t>
      </w:r>
      <w:r>
        <w:rPr>
          <w:rFonts w:ascii="仿宋_GB2312" w:hAnsi="仿宋" w:cs="仿宋" w:hint="eastAsia"/>
          <w:bCs/>
          <w:szCs w:val="32"/>
        </w:rPr>
        <w:t>学习了</w:t>
      </w:r>
      <w:r>
        <w:rPr>
          <w:rStyle w:val="4"/>
          <w:rFonts w:ascii="仿宋_GB2312" w:eastAsia="仿宋_GB2312" w:hint="eastAsia"/>
          <w:spacing w:val="0"/>
          <w:sz w:val="32"/>
          <w:szCs w:val="32"/>
        </w:rPr>
        <w:t>习近平总书记在表彰全国劳动模范和先进</w:t>
      </w:r>
      <w:r>
        <w:rPr>
          <w:rFonts w:ascii="仿宋_GB2312" w:hAnsi="仿宋" w:cs="仿宋" w:hint="eastAsia"/>
          <w:bCs/>
          <w:szCs w:val="32"/>
        </w:rPr>
        <w:t>工作者大会上的重要讲话精神</w:t>
      </w:r>
      <w:r w:rsidR="00786BDC">
        <w:rPr>
          <w:rFonts w:ascii="仿宋_GB2312" w:hAnsi="仿宋" w:cs="仿宋" w:hint="eastAsia"/>
          <w:bCs/>
          <w:szCs w:val="32"/>
        </w:rPr>
        <w:t>、习近平总书记致首届大国工匠创新交流大会贺信，与会人员就学习</w:t>
      </w:r>
      <w:r>
        <w:rPr>
          <w:rFonts w:ascii="仿宋_GB2312" w:hAnsi="仿宋" w:cs="仿宋" w:hint="eastAsia"/>
          <w:bCs/>
          <w:szCs w:val="32"/>
        </w:rPr>
        <w:t>内容进行了讨论发言，完善了学习计划和学习制度；组织机关党支部开展了“弘扬劳动精神，树立清风形象，助力乡村振兴”主题党日活动，学习了劳模的先进事迹，参与了农耕活动；充分利用各种宣传载体广泛宣传，组织劳模进企业、进学校、进园区，在全社会大力弘扬劳模精神、劳动精神、工匠精神，传递“中国梦·劳动美”正能量。</w:t>
      </w:r>
    </w:p>
    <w:p w:rsidR="0046494D" w:rsidRDefault="00150867">
      <w:pPr>
        <w:spacing w:line="580" w:lineRule="exact"/>
        <w:ind w:firstLineChars="200" w:firstLine="641"/>
        <w:rPr>
          <w:rStyle w:val="4"/>
          <w:rFonts w:ascii="仿宋_GB2312" w:eastAsia="仿宋_GB2312"/>
          <w:color w:val="000000"/>
          <w:spacing w:val="0"/>
          <w:sz w:val="32"/>
          <w:szCs w:val="32"/>
        </w:rPr>
      </w:pPr>
      <w:r>
        <w:rPr>
          <w:rStyle w:val="4"/>
          <w:rFonts w:ascii="仿宋_GB2312" w:hint="eastAsia"/>
          <w:b/>
          <w:bCs/>
          <w:spacing w:val="0"/>
          <w:sz w:val="32"/>
          <w:szCs w:val="32"/>
        </w:rPr>
        <w:t>二</w:t>
      </w:r>
      <w:r>
        <w:rPr>
          <w:rStyle w:val="4"/>
          <w:rFonts w:ascii="仿宋_GB2312" w:eastAsia="仿宋_GB2312" w:hint="eastAsia"/>
          <w:b/>
          <w:bCs/>
          <w:spacing w:val="0"/>
          <w:sz w:val="32"/>
          <w:szCs w:val="32"/>
        </w:rPr>
        <w:t>是</w:t>
      </w:r>
      <w:r>
        <w:rPr>
          <w:rFonts w:ascii="仿宋_GB2312" w:hAnsi="仿宋" w:cs="仿宋" w:hint="eastAsia"/>
          <w:b/>
          <w:bCs/>
          <w:szCs w:val="32"/>
        </w:rPr>
        <w:t>抓好整改落</w:t>
      </w:r>
      <w:r>
        <w:rPr>
          <w:rFonts w:ascii="仿宋_GB2312" w:hAnsi="仿宋" w:cs="仿宋" w:hint="eastAsia"/>
          <w:b/>
          <w:bCs/>
          <w:szCs w:val="32"/>
        </w:rPr>
        <w:t>实，解决突出问题。</w:t>
      </w:r>
      <w:r>
        <w:rPr>
          <w:rStyle w:val="4"/>
          <w:rFonts w:ascii="仿宋_GB2312" w:eastAsia="仿宋_GB2312" w:hint="eastAsia"/>
          <w:color w:val="000000"/>
          <w:spacing w:val="0"/>
          <w:sz w:val="32"/>
          <w:szCs w:val="32"/>
        </w:rPr>
        <w:t>组织相关人员学习了中</w:t>
      </w:r>
      <w:r>
        <w:rPr>
          <w:rStyle w:val="4"/>
          <w:rFonts w:ascii="仿宋_GB2312" w:eastAsia="仿宋_GB2312" w:hint="eastAsia"/>
          <w:color w:val="000000"/>
          <w:spacing w:val="0"/>
          <w:sz w:val="32"/>
          <w:szCs w:val="32"/>
        </w:rPr>
        <w:lastRenderedPageBreak/>
        <w:t>华全国总工会办公厅、湖南省总工会和永州市总工会《关于继续执行小微企业工会经费支持政策的通知》，按照相关文件要求，</w:t>
      </w:r>
      <w:r>
        <w:rPr>
          <w:rStyle w:val="4"/>
          <w:rFonts w:ascii="仿宋_GB2312" w:eastAsia="仿宋_GB2312" w:hint="eastAsia"/>
          <w:color w:val="000000"/>
          <w:spacing w:val="0"/>
          <w:sz w:val="32"/>
          <w:szCs w:val="32"/>
        </w:rPr>
        <w:t>2020</w:t>
      </w:r>
      <w:r>
        <w:rPr>
          <w:rStyle w:val="4"/>
          <w:rFonts w:ascii="仿宋_GB2312" w:eastAsia="仿宋_GB2312" w:hint="eastAsia"/>
          <w:color w:val="000000"/>
          <w:spacing w:val="0"/>
          <w:sz w:val="32"/>
          <w:szCs w:val="32"/>
        </w:rPr>
        <w:t>年</w:t>
      </w:r>
      <w:r>
        <w:rPr>
          <w:rStyle w:val="4"/>
          <w:rFonts w:ascii="仿宋_GB2312" w:eastAsia="仿宋_GB2312" w:hint="eastAsia"/>
          <w:color w:val="000000"/>
          <w:spacing w:val="0"/>
          <w:sz w:val="32"/>
          <w:szCs w:val="32"/>
        </w:rPr>
        <w:t>-2021</w:t>
      </w:r>
      <w:r>
        <w:rPr>
          <w:rStyle w:val="4"/>
          <w:rFonts w:ascii="仿宋_GB2312" w:eastAsia="仿宋_GB2312" w:hint="eastAsia"/>
          <w:color w:val="000000"/>
          <w:spacing w:val="0"/>
          <w:sz w:val="32"/>
          <w:szCs w:val="32"/>
        </w:rPr>
        <w:t>年全市上缴工会经费小微企业</w:t>
      </w:r>
      <w:r>
        <w:rPr>
          <w:rStyle w:val="4"/>
          <w:rFonts w:ascii="仿宋_GB2312" w:eastAsia="仿宋_GB2312" w:hint="eastAsia"/>
          <w:color w:val="000000"/>
          <w:spacing w:val="0"/>
          <w:sz w:val="32"/>
          <w:szCs w:val="32"/>
        </w:rPr>
        <w:t>121</w:t>
      </w:r>
      <w:r>
        <w:rPr>
          <w:rStyle w:val="4"/>
          <w:rFonts w:ascii="仿宋_GB2312" w:eastAsia="仿宋_GB2312" w:hint="eastAsia"/>
          <w:color w:val="000000"/>
          <w:spacing w:val="0"/>
          <w:sz w:val="32"/>
          <w:szCs w:val="32"/>
        </w:rPr>
        <w:t>家，已全部落实返还。</w:t>
      </w:r>
      <w:r>
        <w:rPr>
          <w:rStyle w:val="4"/>
          <w:rFonts w:ascii="仿宋_GB2312" w:eastAsia="仿宋_GB2312" w:hint="eastAsia"/>
          <w:color w:val="000000"/>
          <w:spacing w:val="0"/>
          <w:sz w:val="32"/>
          <w:szCs w:val="32"/>
        </w:rPr>
        <w:t>组织学习了湖南省总工会《关于印发湖南省基层工会经费收支管理实施细则的通知》，并对</w:t>
      </w:r>
      <w:r>
        <w:rPr>
          <w:rStyle w:val="4"/>
          <w:rFonts w:ascii="仿宋_GB2312" w:eastAsia="仿宋_GB2312" w:hint="eastAsia"/>
          <w:color w:val="000000"/>
          <w:spacing w:val="0"/>
          <w:sz w:val="32"/>
          <w:szCs w:val="32"/>
        </w:rPr>
        <w:t>61</w:t>
      </w:r>
      <w:r>
        <w:rPr>
          <w:rStyle w:val="4"/>
          <w:rFonts w:ascii="仿宋_GB2312" w:eastAsia="仿宋_GB2312" w:hint="eastAsia"/>
          <w:color w:val="000000"/>
          <w:spacing w:val="0"/>
          <w:sz w:val="32"/>
          <w:szCs w:val="32"/>
        </w:rPr>
        <w:t>个机关事业单位下发催缴函，到目前为止，</w:t>
      </w:r>
      <w:r>
        <w:rPr>
          <w:rStyle w:val="4"/>
          <w:rFonts w:ascii="仿宋_GB2312" w:eastAsia="仿宋_GB2312" w:hint="eastAsia"/>
          <w:color w:val="000000"/>
          <w:spacing w:val="0"/>
          <w:sz w:val="32"/>
          <w:szCs w:val="32"/>
        </w:rPr>
        <w:t>61</w:t>
      </w:r>
      <w:r>
        <w:rPr>
          <w:rStyle w:val="4"/>
          <w:rFonts w:ascii="仿宋_GB2312" w:eastAsia="仿宋_GB2312" w:hint="eastAsia"/>
          <w:color w:val="000000"/>
          <w:spacing w:val="0"/>
          <w:sz w:val="32"/>
          <w:szCs w:val="32"/>
        </w:rPr>
        <w:t>个单位已上解或补交了工会经费。</w:t>
      </w:r>
    </w:p>
    <w:p w:rsidR="0046494D" w:rsidRDefault="00150867">
      <w:pPr>
        <w:spacing w:line="580" w:lineRule="exact"/>
        <w:ind w:firstLineChars="200" w:firstLine="643"/>
        <w:textAlignment w:val="center"/>
        <w:rPr>
          <w:rStyle w:val="4"/>
          <w:rFonts w:ascii="仿宋_GB2312" w:eastAsia="仿宋_GB2312"/>
          <w:color w:val="000000"/>
          <w:spacing w:val="0"/>
          <w:sz w:val="32"/>
          <w:szCs w:val="32"/>
        </w:rPr>
      </w:pPr>
      <w:r>
        <w:rPr>
          <w:rFonts w:ascii="仿宋_GB2312" w:hAnsi="仿宋" w:cs="仿宋" w:hint="eastAsia"/>
          <w:b/>
          <w:color w:val="000000"/>
          <w:szCs w:val="32"/>
        </w:rPr>
        <w:t>三</w:t>
      </w:r>
      <w:r>
        <w:rPr>
          <w:rStyle w:val="4"/>
          <w:rFonts w:ascii="仿宋_GB2312" w:eastAsia="仿宋_GB2312" w:hint="eastAsia"/>
          <w:b/>
          <w:bCs/>
          <w:color w:val="000000"/>
          <w:spacing w:val="0"/>
          <w:sz w:val="32"/>
          <w:szCs w:val="32"/>
        </w:rPr>
        <w:t>是</w:t>
      </w:r>
      <w:r>
        <w:rPr>
          <w:rFonts w:ascii="仿宋_GB2312" w:hAnsi="仿宋" w:cs="仿宋" w:hint="eastAsia"/>
          <w:b/>
          <w:color w:val="000000"/>
          <w:szCs w:val="32"/>
        </w:rPr>
        <w:t>加强</w:t>
      </w:r>
      <w:r>
        <w:rPr>
          <w:rFonts w:ascii="仿宋_GB2312" w:hAnsi="仿宋" w:cs="仿宋" w:hint="eastAsia"/>
          <w:b/>
          <w:color w:val="000000"/>
          <w:szCs w:val="32"/>
        </w:rPr>
        <w:t>建设管理，夯实工作基础。</w:t>
      </w:r>
      <w:r>
        <w:rPr>
          <w:rStyle w:val="4"/>
          <w:rFonts w:ascii="仿宋_GB2312" w:eastAsia="仿宋_GB2312" w:hint="eastAsia"/>
          <w:color w:val="000000"/>
          <w:spacing w:val="0"/>
          <w:sz w:val="32"/>
          <w:szCs w:val="32"/>
        </w:rPr>
        <w:t>制定了《祁阳市总工会关于加强“小三级”规范化建设实施方案》，加大了“小三级”工会的组建。到目前为止，已完成了</w:t>
      </w:r>
      <w:r>
        <w:rPr>
          <w:rStyle w:val="4"/>
          <w:rFonts w:ascii="仿宋_GB2312" w:eastAsia="仿宋_GB2312" w:hint="eastAsia"/>
          <w:color w:val="000000"/>
          <w:spacing w:val="0"/>
          <w:sz w:val="32"/>
          <w:szCs w:val="32"/>
        </w:rPr>
        <w:t>100</w:t>
      </w:r>
      <w:r>
        <w:rPr>
          <w:rStyle w:val="4"/>
          <w:rFonts w:ascii="仿宋_GB2312" w:eastAsia="仿宋_GB2312" w:hint="eastAsia"/>
          <w:color w:val="000000"/>
          <w:spacing w:val="0"/>
          <w:sz w:val="32"/>
          <w:szCs w:val="32"/>
        </w:rPr>
        <w:t>人以上（常态）企业工会组建</w:t>
      </w:r>
      <w:r>
        <w:rPr>
          <w:rStyle w:val="4"/>
          <w:rFonts w:ascii="仿宋_GB2312" w:eastAsia="仿宋_GB2312" w:hint="eastAsia"/>
          <w:color w:val="000000"/>
          <w:spacing w:val="0"/>
          <w:sz w:val="32"/>
          <w:szCs w:val="32"/>
        </w:rPr>
        <w:t>26</w:t>
      </w:r>
      <w:r>
        <w:rPr>
          <w:rStyle w:val="4"/>
          <w:rFonts w:ascii="仿宋_GB2312" w:eastAsia="仿宋_GB2312" w:hint="eastAsia"/>
          <w:color w:val="000000"/>
          <w:spacing w:val="0"/>
          <w:sz w:val="32"/>
          <w:szCs w:val="32"/>
        </w:rPr>
        <w:t>家，村级（农村经营组织、社区）工会</w:t>
      </w:r>
      <w:r>
        <w:rPr>
          <w:rStyle w:val="4"/>
          <w:rFonts w:ascii="仿宋_GB2312" w:eastAsia="仿宋_GB2312" w:hint="eastAsia"/>
          <w:color w:val="000000"/>
          <w:spacing w:val="0"/>
          <w:sz w:val="32"/>
          <w:szCs w:val="32"/>
        </w:rPr>
        <w:t>43</w:t>
      </w:r>
      <w:r>
        <w:rPr>
          <w:rStyle w:val="4"/>
          <w:rFonts w:ascii="仿宋_GB2312" w:eastAsia="仿宋_GB2312" w:hint="eastAsia"/>
          <w:color w:val="000000"/>
          <w:spacing w:val="0"/>
          <w:sz w:val="32"/>
          <w:szCs w:val="32"/>
        </w:rPr>
        <w:t>家，做到了园区、镇、村工会同步发展</w:t>
      </w:r>
      <w:r>
        <w:rPr>
          <w:rStyle w:val="4"/>
          <w:rFonts w:ascii="仿宋_GB2312" w:hint="eastAsia"/>
          <w:color w:val="000000"/>
          <w:spacing w:val="0"/>
          <w:sz w:val="32"/>
          <w:szCs w:val="32"/>
        </w:rPr>
        <w:t>；</w:t>
      </w:r>
      <w:r>
        <w:rPr>
          <w:rStyle w:val="4"/>
          <w:rFonts w:ascii="仿宋_GB2312" w:eastAsia="仿宋_GB2312" w:hint="eastAsia"/>
          <w:color w:val="000000"/>
          <w:spacing w:val="0"/>
          <w:sz w:val="32"/>
          <w:szCs w:val="32"/>
        </w:rPr>
        <w:t>加大了对基层工会的指导，督促一家公司</w:t>
      </w:r>
      <w:r>
        <w:rPr>
          <w:rStyle w:val="4"/>
          <w:rFonts w:ascii="仿宋_GB2312" w:eastAsia="仿宋_GB2312" w:hint="eastAsia"/>
          <w:color w:val="000000"/>
          <w:spacing w:val="0"/>
          <w:sz w:val="32"/>
          <w:szCs w:val="32"/>
        </w:rPr>
        <w:t>工会</w:t>
      </w:r>
      <w:r>
        <w:rPr>
          <w:rStyle w:val="4"/>
          <w:rFonts w:ascii="仿宋_GB2312" w:eastAsia="仿宋_GB2312" w:hint="eastAsia"/>
          <w:color w:val="000000"/>
          <w:spacing w:val="0"/>
          <w:sz w:val="32"/>
          <w:szCs w:val="32"/>
        </w:rPr>
        <w:t>重新选举产生新的工会委员会，当选的主席、副主席、委员获赞成票数均超过应到会人数的一半。</w:t>
      </w:r>
    </w:p>
    <w:p w:rsidR="0046494D" w:rsidRDefault="00150867">
      <w:pPr>
        <w:spacing w:line="580" w:lineRule="exact"/>
        <w:ind w:firstLineChars="200" w:firstLine="643"/>
        <w:rPr>
          <w:rStyle w:val="4"/>
          <w:rFonts w:ascii="仿宋_GB2312" w:eastAsia="仿宋_GB2312"/>
          <w:color w:val="000000"/>
          <w:spacing w:val="0"/>
          <w:sz w:val="32"/>
          <w:szCs w:val="32"/>
        </w:rPr>
      </w:pPr>
      <w:r>
        <w:rPr>
          <w:rFonts w:ascii="仿宋" w:eastAsia="仿宋" w:hAnsi="仿宋" w:cs="仿宋" w:hint="eastAsia"/>
          <w:b/>
          <w:bCs/>
          <w:color w:val="000000"/>
          <w:szCs w:val="32"/>
        </w:rPr>
        <w:t>四</w:t>
      </w:r>
      <w:r>
        <w:rPr>
          <w:rFonts w:ascii="仿宋_GB2312" w:hAnsi="仿宋" w:cs="仿宋" w:hint="eastAsia"/>
          <w:b/>
          <w:color w:val="000000"/>
          <w:szCs w:val="32"/>
        </w:rPr>
        <w:t>是加强组织领导，强化责任落实</w:t>
      </w:r>
      <w:r>
        <w:rPr>
          <w:rFonts w:ascii="仿宋_GB2312" w:hAnsi="仿宋" w:cs="仿宋" w:hint="eastAsia"/>
          <w:bCs/>
          <w:color w:val="000000"/>
          <w:szCs w:val="32"/>
        </w:rPr>
        <w:t>。</w:t>
      </w:r>
      <w:r>
        <w:rPr>
          <w:rFonts w:ascii="仿宋_GB2312" w:hAnsi="仿宋" w:cs="仿宋" w:hint="eastAsia"/>
          <w:bCs/>
          <w:color w:val="000000"/>
          <w:szCs w:val="32"/>
        </w:rPr>
        <w:t>召开了专题会议和</w:t>
      </w:r>
      <w:r>
        <w:rPr>
          <w:rFonts w:ascii="仿宋_GB2312" w:hAnsi="仿宋" w:cs="仿宋" w:hint="eastAsia"/>
          <w:bCs/>
          <w:color w:val="000000"/>
          <w:szCs w:val="32"/>
        </w:rPr>
        <w:t>中心组理论学习，组织班子成员并邀请</w:t>
      </w:r>
      <w:r>
        <w:rPr>
          <w:rFonts w:ascii="仿宋_GB2312" w:hAnsi="仿宋" w:cs="仿宋" w:hint="eastAsia"/>
          <w:color w:val="000000"/>
          <w:szCs w:val="32"/>
        </w:rPr>
        <w:t>纪检</w:t>
      </w:r>
      <w:r>
        <w:rPr>
          <w:rFonts w:ascii="仿宋_GB2312" w:hAnsi="仿宋" w:cs="仿宋" w:hint="eastAsia"/>
          <w:color w:val="000000"/>
          <w:szCs w:val="32"/>
        </w:rPr>
        <w:t>监察组领导</w:t>
      </w:r>
      <w:r>
        <w:rPr>
          <w:rFonts w:ascii="仿宋_GB2312" w:hAnsi="仿宋" w:cs="仿宋" w:hint="eastAsia"/>
          <w:bCs/>
          <w:color w:val="000000"/>
          <w:szCs w:val="32"/>
        </w:rPr>
        <w:t>共同学习了习近平总书记关于意识形态工作的重要论述，</w:t>
      </w:r>
      <w:r>
        <w:rPr>
          <w:rStyle w:val="4"/>
          <w:rFonts w:ascii="仿宋_GB2312" w:eastAsia="仿宋_GB2312" w:hint="eastAsia"/>
          <w:color w:val="000000"/>
          <w:spacing w:val="0"/>
          <w:sz w:val="32"/>
          <w:szCs w:val="32"/>
        </w:rPr>
        <w:t>制订</w:t>
      </w:r>
      <w:r>
        <w:rPr>
          <w:rStyle w:val="4"/>
          <w:rFonts w:ascii="仿宋_GB2312" w:eastAsia="仿宋_GB2312" w:hint="eastAsia"/>
          <w:color w:val="000000"/>
          <w:spacing w:val="0"/>
          <w:sz w:val="32"/>
          <w:szCs w:val="32"/>
        </w:rPr>
        <w:t>落实意识形态工作方案，严格意识形态工作责任制和舆情分析研判制度，完善党组中心组理论学习制度和学习计划；加强了新形势下对意识形态工作的研判，明确了以党组书记为组长，班子成员为副组长，各部室负责人为成员的舆情分析研判领导小组，确定了一名同志具体负责机关工作群和工会微信公众号，做到了及时更新公众号内容，开辟了“学习党的二十大精神”专栏，在公众号里及时更新</w:t>
      </w:r>
      <w:r>
        <w:rPr>
          <w:rStyle w:val="4"/>
          <w:rFonts w:ascii="仿宋_GB2312" w:eastAsia="仿宋_GB2312" w:hint="eastAsia"/>
          <w:color w:val="000000"/>
          <w:spacing w:val="0"/>
          <w:sz w:val="32"/>
          <w:szCs w:val="32"/>
        </w:rPr>
        <w:lastRenderedPageBreak/>
        <w:t>宣传</w:t>
      </w:r>
      <w:r>
        <w:rPr>
          <w:rStyle w:val="4"/>
          <w:rFonts w:ascii="仿宋_GB2312" w:hint="eastAsia"/>
          <w:color w:val="000000"/>
          <w:spacing w:val="0"/>
          <w:sz w:val="32"/>
          <w:szCs w:val="32"/>
        </w:rPr>
        <w:t>了</w:t>
      </w:r>
      <w:r>
        <w:rPr>
          <w:rStyle w:val="4"/>
          <w:rFonts w:ascii="仿宋_GB2312" w:eastAsia="仿宋_GB2312" w:hint="eastAsia"/>
          <w:color w:val="000000"/>
          <w:spacing w:val="0"/>
          <w:sz w:val="32"/>
          <w:szCs w:val="32"/>
        </w:rPr>
        <w:t>党的精神、理论、政策，做到宣传入脑入心。由分管领导代表市总工会党组对负责微信公众号未及时更新的工作人员及学习强国积分未达标的同志进行了谈话提醒。</w:t>
      </w:r>
    </w:p>
    <w:p w:rsidR="0046494D" w:rsidRDefault="00150867">
      <w:pPr>
        <w:spacing w:line="580" w:lineRule="exact"/>
        <w:ind w:firstLineChars="200" w:firstLine="643"/>
        <w:rPr>
          <w:rFonts w:ascii="仿宋_GB2312" w:hAnsi="仿宋" w:cs="仿宋"/>
          <w:bCs/>
          <w:color w:val="000000"/>
          <w:szCs w:val="32"/>
        </w:rPr>
      </w:pPr>
      <w:r>
        <w:rPr>
          <w:rFonts w:ascii="仿宋_GB2312" w:hAnsi="仿宋" w:cs="仿宋_GB2312" w:hint="eastAsia"/>
          <w:b/>
          <w:szCs w:val="32"/>
        </w:rPr>
        <w:t>五是加强业务学习，增强保密意识。</w:t>
      </w:r>
      <w:r>
        <w:rPr>
          <w:rFonts w:ascii="仿宋_GB2312" w:hAnsi="仿宋" w:cs="仿宋" w:hint="eastAsia"/>
          <w:bCs/>
          <w:color w:val="000000"/>
          <w:szCs w:val="32"/>
        </w:rPr>
        <w:t>召开了保密工作专题会议，学习了《中华人民共和国保护国家秘密法》，</w:t>
      </w:r>
      <w:r>
        <w:rPr>
          <w:rFonts w:ascii="仿宋_GB2312" w:hAnsi="仿宋" w:cs="仿宋" w:hint="eastAsia"/>
          <w:bCs/>
          <w:color w:val="000000" w:themeColor="text1"/>
          <w:szCs w:val="32"/>
        </w:rPr>
        <w:t>制定了保密工作制度，</w:t>
      </w:r>
      <w:r>
        <w:rPr>
          <w:rFonts w:ascii="仿宋_GB2312" w:hAnsi="仿宋" w:cs="仿宋" w:hint="eastAsia"/>
          <w:bCs/>
          <w:color w:val="000000"/>
          <w:szCs w:val="32"/>
        </w:rPr>
        <w:t>确定了保密专管员，专管保密文件和信息，</w:t>
      </w:r>
      <w:r>
        <w:rPr>
          <w:rFonts w:ascii="仿宋_GB2312" w:hAnsi="仿宋" w:cs="仿宋" w:hint="eastAsia"/>
          <w:bCs/>
          <w:szCs w:val="32"/>
        </w:rPr>
        <w:t>购买了保密专柜</w:t>
      </w:r>
      <w:r>
        <w:rPr>
          <w:rFonts w:ascii="仿宋_GB2312" w:hAnsi="仿宋" w:cs="仿宋" w:hint="eastAsia"/>
          <w:bCs/>
          <w:color w:val="000000"/>
          <w:szCs w:val="32"/>
        </w:rPr>
        <w:t>，存放密级文件。</w:t>
      </w:r>
    </w:p>
    <w:p w:rsidR="0046494D" w:rsidRDefault="00150867">
      <w:pPr>
        <w:pStyle w:val="ListParagrapha0f507d5-6e28-4914-b37f-020b7d2b0f7c"/>
        <w:spacing w:line="580" w:lineRule="exact"/>
        <w:ind w:firstLine="643"/>
        <w:rPr>
          <w:rFonts w:ascii="仿宋_GB2312" w:hAnsi="仿宋" w:cs="仿宋_GB2312"/>
          <w:bCs/>
          <w:szCs w:val="32"/>
        </w:rPr>
      </w:pPr>
      <w:r>
        <w:rPr>
          <w:rFonts w:ascii="仿宋_GB2312" w:hAnsi="仿宋" w:cs="仿宋_GB2312" w:hint="eastAsia"/>
          <w:b/>
          <w:szCs w:val="32"/>
        </w:rPr>
        <w:t>六是贯彻统战政策，做好统战工作。</w:t>
      </w:r>
      <w:r>
        <w:rPr>
          <w:rFonts w:ascii="仿宋_GB2312" w:hAnsi="仿宋" w:cs="仿宋" w:hint="eastAsia"/>
          <w:bCs/>
          <w:color w:val="000000"/>
          <w:szCs w:val="32"/>
        </w:rPr>
        <w:t>召开了统战工作专题会议，学习了</w:t>
      </w:r>
      <w:r>
        <w:rPr>
          <w:rFonts w:ascii="仿宋_GB2312" w:hAnsi="仿宋" w:cs="仿宋_GB2312" w:hint="eastAsia"/>
          <w:bCs/>
          <w:szCs w:val="32"/>
        </w:rPr>
        <w:t>《中国共产党统一战线工作条例》和《宗教事务条例》，专题研究了</w:t>
      </w:r>
      <w:r>
        <w:rPr>
          <w:rFonts w:ascii="仿宋_GB2312" w:hAnsi="仿宋" w:cs="仿宋_GB2312" w:hint="eastAsia"/>
          <w:bCs/>
          <w:szCs w:val="32"/>
        </w:rPr>
        <w:t>2023</w:t>
      </w:r>
      <w:r>
        <w:rPr>
          <w:rFonts w:ascii="仿宋_GB2312" w:hAnsi="仿宋" w:cs="仿宋_GB2312" w:hint="eastAsia"/>
          <w:bCs/>
          <w:szCs w:val="32"/>
        </w:rPr>
        <w:t>年统战工作，将统战工作纳入了党组中心组理论学习内容，做到每季度向上级报送不少于</w:t>
      </w:r>
      <w:r>
        <w:rPr>
          <w:rFonts w:ascii="仿宋_GB2312" w:hAnsi="仿宋" w:cs="仿宋_GB2312" w:hint="eastAsia"/>
          <w:bCs/>
          <w:szCs w:val="32"/>
        </w:rPr>
        <w:t>1</w:t>
      </w:r>
      <w:r>
        <w:rPr>
          <w:rFonts w:ascii="仿宋_GB2312" w:hAnsi="仿宋" w:cs="仿宋_GB2312" w:hint="eastAsia"/>
          <w:bCs/>
          <w:szCs w:val="32"/>
        </w:rPr>
        <w:t>篇统战工作调研报告。</w:t>
      </w:r>
    </w:p>
    <w:p w:rsidR="0046494D" w:rsidRDefault="00150867">
      <w:pPr>
        <w:spacing w:line="580" w:lineRule="exact"/>
        <w:ind w:firstLineChars="200" w:firstLine="672"/>
        <w:textAlignment w:val="center"/>
        <w:rPr>
          <w:rFonts w:ascii="黑体" w:eastAsia="黑体" w:hAnsi="黑体" w:cs="方正楷体_GBK"/>
          <w:spacing w:val="8"/>
          <w:szCs w:val="32"/>
        </w:rPr>
      </w:pPr>
      <w:r>
        <w:rPr>
          <w:rFonts w:ascii="黑体" w:eastAsia="黑体" w:hAnsi="黑体" w:cs="方正楷体_GBK" w:hint="eastAsia"/>
          <w:spacing w:val="8"/>
          <w:szCs w:val="32"/>
        </w:rPr>
        <w:t>二、坚持严字当头不够，群众身边腐败问题和不正之风依然存在</w:t>
      </w:r>
    </w:p>
    <w:p w:rsidR="0046494D" w:rsidRDefault="00150867">
      <w:pPr>
        <w:spacing w:line="580" w:lineRule="exact"/>
        <w:ind w:firstLineChars="200" w:firstLine="643"/>
        <w:rPr>
          <w:rFonts w:ascii="仿宋_GB2312" w:hAnsi="仿宋" w:cs="仿宋"/>
          <w:b/>
          <w:color w:val="000000"/>
          <w:szCs w:val="32"/>
        </w:rPr>
      </w:pPr>
      <w:r>
        <w:rPr>
          <w:rFonts w:ascii="仿宋_GB2312" w:hAnsi="仿宋" w:cs="仿宋" w:hint="eastAsia"/>
          <w:b/>
          <w:color w:val="000000"/>
          <w:szCs w:val="32"/>
        </w:rPr>
        <w:t>整改情况：</w:t>
      </w:r>
    </w:p>
    <w:p w:rsidR="0046494D" w:rsidRDefault="00150867">
      <w:pPr>
        <w:spacing w:line="580" w:lineRule="exact"/>
        <w:ind w:firstLineChars="200" w:firstLine="643"/>
        <w:rPr>
          <w:rFonts w:ascii="仿宋" w:eastAsia="仿宋" w:hAnsi="仿宋" w:cs="仿宋"/>
          <w:szCs w:val="32"/>
        </w:rPr>
      </w:pPr>
      <w:r>
        <w:rPr>
          <w:rFonts w:ascii="仿宋_GB2312" w:hAnsi="仿宋" w:cs="仿宋" w:hint="eastAsia"/>
          <w:b/>
          <w:color w:val="000000"/>
          <w:szCs w:val="32"/>
        </w:rPr>
        <w:t>一是加强财务管理，杜绝违规支出。</w:t>
      </w:r>
      <w:r>
        <w:rPr>
          <w:rFonts w:ascii="仿宋_GB2312" w:hAnsi="仿宋" w:cs="仿宋" w:hint="eastAsia"/>
          <w:bCs/>
          <w:color w:val="000000"/>
          <w:szCs w:val="32"/>
        </w:rPr>
        <w:t>组织学习了中央八项规定精神</w:t>
      </w:r>
      <w:r>
        <w:rPr>
          <w:rFonts w:ascii="仿宋_GB2312" w:hAnsi="仿宋" w:cs="仿宋_GB2312" w:hint="eastAsia"/>
          <w:bCs/>
          <w:szCs w:val="32"/>
        </w:rPr>
        <w:t>，严格遵守中央八项规定精神不走样，及时收缴了违规发放的“双创双争”活动奖金、事业编制人员第十三个月的工资以及</w:t>
      </w:r>
      <w:r>
        <w:rPr>
          <w:rFonts w:ascii="仿宋_GB2312" w:hAnsi="仿宋" w:cs="仿宋_GB2312" w:hint="eastAsia"/>
          <w:bCs/>
          <w:szCs w:val="32"/>
        </w:rPr>
        <w:t>2020</w:t>
      </w:r>
      <w:r>
        <w:rPr>
          <w:rFonts w:ascii="仿宋_GB2312" w:hAnsi="仿宋" w:cs="仿宋_GB2312" w:hint="eastAsia"/>
          <w:bCs/>
          <w:szCs w:val="32"/>
        </w:rPr>
        <w:t>年、</w:t>
      </w:r>
      <w:r>
        <w:rPr>
          <w:rFonts w:ascii="仿宋_GB2312" w:hAnsi="仿宋" w:cs="仿宋_GB2312" w:hint="eastAsia"/>
          <w:bCs/>
          <w:szCs w:val="32"/>
        </w:rPr>
        <w:t>2021</w:t>
      </w:r>
      <w:r>
        <w:rPr>
          <w:rFonts w:ascii="仿宋_GB2312" w:hAnsi="仿宋" w:cs="仿宋_GB2312" w:hint="eastAsia"/>
          <w:bCs/>
          <w:szCs w:val="32"/>
        </w:rPr>
        <w:t>年</w:t>
      </w:r>
      <w:r w:rsidR="005238C2">
        <w:rPr>
          <w:rFonts w:ascii="仿宋_GB2312" w:hAnsi="仿宋" w:cs="仿宋_GB2312" w:hint="eastAsia"/>
          <w:bCs/>
          <w:szCs w:val="32"/>
        </w:rPr>
        <w:t>3</w:t>
      </w:r>
      <w:r>
        <w:rPr>
          <w:rFonts w:ascii="仿宋_GB2312" w:hAnsi="仿宋" w:cs="仿宋_GB2312" w:hint="eastAsia"/>
          <w:bCs/>
          <w:szCs w:val="32"/>
        </w:rPr>
        <w:t>名同志当年的会费，上述违规领取资金已全部上解到市</w:t>
      </w:r>
      <w:r w:rsidR="005238C2">
        <w:rPr>
          <w:rFonts w:ascii="仿宋_GB2312" w:hAnsi="仿宋" w:cs="仿宋_GB2312" w:hint="eastAsia"/>
          <w:bCs/>
          <w:szCs w:val="32"/>
        </w:rPr>
        <w:t>财政</w:t>
      </w:r>
      <w:r>
        <w:rPr>
          <w:rFonts w:ascii="仿宋_GB2312" w:hAnsi="仿宋" w:cs="仿宋_GB2312" w:hint="eastAsia"/>
          <w:bCs/>
          <w:szCs w:val="32"/>
        </w:rPr>
        <w:t>账户</w:t>
      </w:r>
      <w:r>
        <w:rPr>
          <w:rFonts w:ascii="仿宋_GB2312" w:hAnsi="仿宋" w:cs="仿宋_GB2312" w:hint="eastAsia"/>
          <w:bCs/>
          <w:szCs w:val="32"/>
        </w:rPr>
        <w:t>。</w:t>
      </w:r>
    </w:p>
    <w:p w:rsidR="0046494D" w:rsidRDefault="00150867">
      <w:pPr>
        <w:snapToGrid w:val="0"/>
        <w:spacing w:line="580" w:lineRule="exact"/>
        <w:ind w:firstLineChars="200" w:firstLine="643"/>
        <w:textAlignment w:val="center"/>
        <w:rPr>
          <w:rFonts w:ascii="仿宋_GB2312" w:hAnsi="仿宋" w:cs="仿宋_GB2312"/>
          <w:bCs/>
          <w:szCs w:val="32"/>
        </w:rPr>
      </w:pPr>
      <w:r>
        <w:rPr>
          <w:rFonts w:ascii="仿宋_GB2312" w:hAnsi="仿宋" w:cs="仿宋" w:hint="eastAsia"/>
          <w:b/>
          <w:color w:val="000000"/>
          <w:szCs w:val="32"/>
        </w:rPr>
        <w:t>二是加强制度学习，</w:t>
      </w:r>
      <w:r w:rsidR="005238C2">
        <w:rPr>
          <w:rFonts w:ascii="仿宋_GB2312" w:hAnsi="仿宋" w:cs="仿宋" w:hint="eastAsia"/>
          <w:b/>
          <w:color w:val="000000"/>
          <w:szCs w:val="32"/>
        </w:rPr>
        <w:t>严肃财政纪律</w:t>
      </w:r>
      <w:r>
        <w:rPr>
          <w:rFonts w:ascii="仿宋_GB2312" w:hAnsi="仿宋" w:cs="仿宋" w:hint="eastAsia"/>
          <w:b/>
          <w:color w:val="000000"/>
          <w:szCs w:val="32"/>
        </w:rPr>
        <w:t>。</w:t>
      </w:r>
      <w:r>
        <w:rPr>
          <w:rFonts w:ascii="仿宋_GB2312" w:hAnsi="仿宋" w:cs="仿宋" w:hint="eastAsia"/>
          <w:bCs/>
          <w:color w:val="000000"/>
          <w:szCs w:val="32"/>
        </w:rPr>
        <w:t>组织机关财务人员和离退休支部书记、老同志，学习了湖南省总工会《关于加强工会经</w:t>
      </w:r>
      <w:r w:rsidR="005238C2">
        <w:rPr>
          <w:rFonts w:ascii="仿宋_GB2312" w:hAnsi="仿宋" w:cs="仿宋" w:hint="eastAsia"/>
          <w:bCs/>
          <w:color w:val="000000"/>
          <w:szCs w:val="32"/>
        </w:rPr>
        <w:lastRenderedPageBreak/>
        <w:t>费（筹备金）征管费用管理的通知》</w:t>
      </w:r>
      <w:r>
        <w:rPr>
          <w:rFonts w:ascii="仿宋_GB2312" w:hAnsi="仿宋" w:cs="仿宋" w:hint="eastAsia"/>
          <w:bCs/>
          <w:color w:val="000000"/>
          <w:szCs w:val="32"/>
        </w:rPr>
        <w:t>《关于印发湖南省基层工会</w:t>
      </w:r>
      <w:r>
        <w:rPr>
          <w:rFonts w:ascii="仿宋_GB2312" w:hAnsi="仿宋" w:cs="仿宋" w:hint="eastAsia"/>
          <w:bCs/>
          <w:color w:val="000000"/>
          <w:szCs w:val="32"/>
        </w:rPr>
        <w:t>经费收支管理实施细则的通知》，切实增强机关干部职工财政纪律意识，提高财务人员监督履责能力，从根本上杜绝类似问题的再次发生；</w:t>
      </w:r>
      <w:r>
        <w:rPr>
          <w:rFonts w:ascii="仿宋_GB2312" w:hAnsi="仿宋" w:cs="仿宋_GB2312" w:hint="eastAsia"/>
          <w:bCs/>
          <w:szCs w:val="32"/>
        </w:rPr>
        <w:t>责令和跟踪</w:t>
      </w:r>
      <w:r>
        <w:rPr>
          <w:rFonts w:ascii="仿宋_GB2312" w:hAnsi="仿宋" w:cs="仿宋_GB2312" w:hint="eastAsia"/>
          <w:bCs/>
          <w:color w:val="000000"/>
          <w:szCs w:val="32"/>
        </w:rPr>
        <w:t>相关单位健全完善了培训手续资料和内容</w:t>
      </w:r>
      <w:r>
        <w:rPr>
          <w:rFonts w:ascii="仿宋_GB2312" w:hAnsi="仿宋" w:cs="仿宋_GB2312" w:hint="eastAsia"/>
          <w:bCs/>
          <w:color w:val="000000"/>
          <w:szCs w:val="32"/>
        </w:rPr>
        <w:t>。</w:t>
      </w:r>
      <w:r>
        <w:rPr>
          <w:rFonts w:ascii="仿宋_GB2312" w:hAnsi="仿宋" w:cs="仿宋_GB2312" w:hint="eastAsia"/>
          <w:bCs/>
          <w:color w:val="000000"/>
          <w:szCs w:val="32"/>
        </w:rPr>
        <w:t>目前，各项手续和要素已全面完成并装订成册。</w:t>
      </w:r>
    </w:p>
    <w:p w:rsidR="0046494D" w:rsidRDefault="005238C2">
      <w:pPr>
        <w:spacing w:line="580" w:lineRule="exact"/>
        <w:ind w:firstLineChars="200" w:firstLine="643"/>
        <w:textAlignment w:val="center"/>
        <w:rPr>
          <w:rFonts w:ascii="仿宋_GB2312" w:hAnsi="仿宋" w:cs="仿宋_GB2312"/>
          <w:bCs/>
          <w:color w:val="000000"/>
          <w:szCs w:val="32"/>
        </w:rPr>
      </w:pPr>
      <w:r>
        <w:rPr>
          <w:rFonts w:ascii="仿宋_GB2312" w:hAnsi="仿宋" w:cs="仿宋" w:hint="eastAsia"/>
          <w:b/>
          <w:color w:val="000000"/>
          <w:szCs w:val="32"/>
        </w:rPr>
        <w:t>三是</w:t>
      </w:r>
      <w:r w:rsidR="00150867">
        <w:rPr>
          <w:rFonts w:ascii="仿宋_GB2312" w:hAnsi="仿宋" w:cs="仿宋" w:hint="eastAsia"/>
          <w:b/>
          <w:color w:val="000000"/>
          <w:szCs w:val="32"/>
        </w:rPr>
        <w:t>完善健全制度，加强监督管理。</w:t>
      </w:r>
      <w:r w:rsidR="00150867">
        <w:rPr>
          <w:rFonts w:ascii="仿宋_GB2312" w:hAnsi="仿宋" w:cs="仿宋_GB2312" w:hint="eastAsia"/>
          <w:bCs/>
          <w:color w:val="000000"/>
          <w:szCs w:val="32"/>
        </w:rPr>
        <w:t>组织财务人员和经审人员认真学习财务管理有关规定，对</w:t>
      </w:r>
      <w:r w:rsidR="00150867">
        <w:rPr>
          <w:rFonts w:ascii="仿宋_GB2312" w:hAnsi="仿宋" w:cs="仿宋_GB2312" w:hint="eastAsia"/>
          <w:bCs/>
          <w:color w:val="000000"/>
          <w:szCs w:val="32"/>
        </w:rPr>
        <w:t>2</w:t>
      </w:r>
      <w:r w:rsidR="00150867">
        <w:rPr>
          <w:rFonts w:ascii="仿宋_GB2312" w:hAnsi="仿宋" w:cs="仿宋_GB2312" w:hint="eastAsia"/>
          <w:bCs/>
          <w:color w:val="000000"/>
          <w:szCs w:val="32"/>
        </w:rPr>
        <w:t>笔存疑开支进行了详细的核查，并完善了相关手续，同时，建立了《祁阳市总工会机关财务管理制度》，加强监督，要求每发生一笔业务，月内必须支出记录到位，避免“大型采购为代开发票”等财务不规范行为的发生。</w:t>
      </w:r>
    </w:p>
    <w:p w:rsidR="0046494D" w:rsidRDefault="00150867">
      <w:pPr>
        <w:spacing w:line="580" w:lineRule="exact"/>
        <w:ind w:firstLineChars="200" w:firstLine="672"/>
        <w:textAlignment w:val="center"/>
        <w:rPr>
          <w:rFonts w:ascii="黑体" w:eastAsia="黑体" w:hAnsi="黑体" w:cs="方正楷体_GBK"/>
          <w:spacing w:val="8"/>
          <w:szCs w:val="32"/>
        </w:rPr>
      </w:pPr>
      <w:r>
        <w:rPr>
          <w:rFonts w:ascii="黑体" w:eastAsia="黑体" w:hAnsi="黑体" w:cs="方正楷体_GBK" w:hint="eastAsia"/>
          <w:spacing w:val="8"/>
          <w:szCs w:val="32"/>
        </w:rPr>
        <w:t>三、贯彻落实新时代党的组织路线不够严实，履行全面从严治党责任还不够充分</w:t>
      </w:r>
    </w:p>
    <w:p w:rsidR="0046494D" w:rsidRDefault="00150867">
      <w:pPr>
        <w:spacing w:line="580" w:lineRule="exact"/>
        <w:ind w:firstLineChars="200" w:firstLine="643"/>
        <w:textAlignment w:val="center"/>
        <w:rPr>
          <w:rFonts w:ascii="仿宋_GB2312" w:hAnsi="仿宋" w:cs="仿宋"/>
          <w:b/>
          <w:color w:val="000000"/>
          <w:szCs w:val="32"/>
        </w:rPr>
      </w:pPr>
      <w:r>
        <w:rPr>
          <w:rFonts w:ascii="仿宋_GB2312" w:hAnsi="仿宋" w:cs="仿宋" w:hint="eastAsia"/>
          <w:b/>
          <w:color w:val="000000"/>
          <w:szCs w:val="32"/>
        </w:rPr>
        <w:t>整改情况：</w:t>
      </w:r>
    </w:p>
    <w:p w:rsidR="0046494D" w:rsidRDefault="00150867">
      <w:pPr>
        <w:spacing w:line="580" w:lineRule="exact"/>
        <w:ind w:firstLineChars="200" w:firstLine="643"/>
        <w:textAlignment w:val="center"/>
        <w:rPr>
          <w:rFonts w:ascii="仿宋_GB2312" w:hAnsi="仿宋" w:cs="仿宋"/>
          <w:color w:val="000000"/>
          <w:szCs w:val="32"/>
        </w:rPr>
      </w:pPr>
      <w:r>
        <w:rPr>
          <w:rFonts w:ascii="仿宋_GB2312" w:hAnsi="仿宋" w:cs="仿宋" w:hint="eastAsia"/>
          <w:b/>
          <w:color w:val="000000"/>
          <w:szCs w:val="32"/>
        </w:rPr>
        <w:t>一是规范决策程序，完善规章制度。</w:t>
      </w:r>
      <w:r w:rsidR="005238C2">
        <w:rPr>
          <w:rFonts w:ascii="仿宋_GB2312" w:hAnsi="仿宋" w:cs="仿宋" w:hint="eastAsia"/>
          <w:bCs/>
          <w:color w:val="000000"/>
          <w:szCs w:val="32"/>
        </w:rPr>
        <w:t>组织班子成员学习了《中国共产党党组工作条例》</w:t>
      </w:r>
      <w:r>
        <w:rPr>
          <w:rFonts w:ascii="仿宋_GB2312" w:hAnsi="仿宋" w:cs="仿宋" w:hint="eastAsia"/>
          <w:bCs/>
          <w:color w:val="000000"/>
          <w:szCs w:val="32"/>
        </w:rPr>
        <w:t>《党政机关公文处理工作条例</w:t>
      </w:r>
      <w:r>
        <w:rPr>
          <w:rFonts w:ascii="仿宋_GB2312" w:hAnsi="仿宋" w:cs="仿宋" w:hint="eastAsia"/>
          <w:bCs/>
          <w:color w:val="000000"/>
          <w:szCs w:val="32"/>
        </w:rPr>
        <w:t>》</w:t>
      </w:r>
      <w:r>
        <w:rPr>
          <w:rFonts w:ascii="仿宋_GB2312" w:hAnsi="仿宋" w:cs="仿宋" w:hint="eastAsia"/>
          <w:bCs/>
          <w:szCs w:val="32"/>
        </w:rPr>
        <w:t>《</w:t>
      </w:r>
      <w:r>
        <w:rPr>
          <w:rFonts w:ascii="仿宋_GB2312" w:hAnsi="仿宋" w:cs="仿宋" w:hint="eastAsia"/>
          <w:bCs/>
          <w:szCs w:val="32"/>
        </w:rPr>
        <w:t>关于印发</w:t>
      </w:r>
      <w:r>
        <w:rPr>
          <w:rFonts w:ascii="仿宋_GB2312" w:hAnsi="仿宋" w:cs="仿宋" w:hint="eastAsia"/>
          <w:bCs/>
          <w:szCs w:val="32"/>
        </w:rPr>
        <w:t>&lt;</w:t>
      </w:r>
      <w:r>
        <w:rPr>
          <w:rFonts w:ascii="仿宋_GB2312" w:hAnsi="仿宋" w:cs="仿宋" w:hint="eastAsia"/>
          <w:bCs/>
          <w:szCs w:val="32"/>
        </w:rPr>
        <w:t>三重一大事项监督办法</w:t>
      </w:r>
      <w:r>
        <w:rPr>
          <w:rFonts w:ascii="仿宋_GB2312" w:hAnsi="仿宋" w:cs="仿宋" w:hint="eastAsia"/>
          <w:bCs/>
          <w:szCs w:val="32"/>
        </w:rPr>
        <w:t>&gt;</w:t>
      </w:r>
      <w:r>
        <w:rPr>
          <w:rFonts w:ascii="仿宋_GB2312" w:hAnsi="仿宋" w:cs="仿宋" w:hint="eastAsia"/>
          <w:bCs/>
          <w:szCs w:val="32"/>
        </w:rPr>
        <w:t>的通知》，</w:t>
      </w:r>
      <w:r>
        <w:rPr>
          <w:rFonts w:ascii="仿宋_GB2312" w:hAnsi="仿宋" w:cs="仿宋" w:hint="eastAsia"/>
          <w:color w:val="000000"/>
          <w:szCs w:val="32"/>
        </w:rPr>
        <w:t>严格发文要求，坚决杜绝用行政发文代替党组发文的行为，明确了党组议事</w:t>
      </w:r>
      <w:r w:rsidR="000D5876">
        <w:rPr>
          <w:rFonts w:ascii="仿宋_GB2312" w:hAnsi="仿宋" w:cs="仿宋" w:hint="eastAsia"/>
          <w:color w:val="000000"/>
          <w:szCs w:val="32"/>
        </w:rPr>
        <w:t>规则</w:t>
      </w:r>
      <w:r>
        <w:rPr>
          <w:rFonts w:ascii="仿宋_GB2312" w:hAnsi="仿宋" w:cs="仿宋" w:hint="eastAsia"/>
          <w:color w:val="000000"/>
          <w:szCs w:val="32"/>
        </w:rPr>
        <w:t>，界定了党组会、党组扩大会、班子扩大会的内容，做到不混为一谈。</w:t>
      </w:r>
    </w:p>
    <w:p w:rsidR="0046494D" w:rsidRDefault="00150867">
      <w:pPr>
        <w:spacing w:line="580" w:lineRule="exact"/>
        <w:ind w:firstLineChars="200" w:firstLine="643"/>
        <w:textAlignment w:val="center"/>
        <w:rPr>
          <w:rFonts w:ascii="仿宋_GB2312" w:hAnsi="仿宋" w:cs="仿宋"/>
          <w:szCs w:val="32"/>
        </w:rPr>
      </w:pPr>
      <w:r>
        <w:rPr>
          <w:rFonts w:ascii="仿宋_GB2312" w:hAnsi="仿宋" w:cs="仿宋" w:hint="eastAsia"/>
          <w:b/>
          <w:bCs/>
          <w:color w:val="000000"/>
          <w:szCs w:val="32"/>
        </w:rPr>
        <w:t>二</w:t>
      </w:r>
      <w:r>
        <w:rPr>
          <w:rFonts w:ascii="仿宋_GB2312" w:hAnsi="仿宋" w:cs="仿宋" w:hint="eastAsia"/>
          <w:b/>
          <w:bCs/>
          <w:color w:val="000000"/>
          <w:szCs w:val="32"/>
          <w:lang w:val="zh-TW"/>
        </w:rPr>
        <w:t>是规范组织生活</w:t>
      </w:r>
      <w:r>
        <w:rPr>
          <w:rFonts w:ascii="仿宋_GB2312" w:hAnsi="仿宋" w:cs="仿宋" w:hint="eastAsia"/>
          <w:b/>
          <w:bCs/>
          <w:color w:val="000000"/>
          <w:szCs w:val="32"/>
          <w:lang w:val="zh-TW"/>
        </w:rPr>
        <w:t>,</w:t>
      </w:r>
      <w:r>
        <w:rPr>
          <w:rFonts w:ascii="仿宋_GB2312" w:hAnsi="仿宋" w:cs="仿宋" w:hint="eastAsia"/>
          <w:b/>
          <w:bCs/>
          <w:color w:val="000000"/>
          <w:szCs w:val="32"/>
          <w:lang w:val="zh-TW"/>
        </w:rPr>
        <w:t>严肃党内生活。</w:t>
      </w:r>
      <w:r>
        <w:rPr>
          <w:rFonts w:ascii="仿宋_GB2312" w:hAnsi="仿宋" w:cs="仿宋" w:hint="eastAsia"/>
          <w:color w:val="000000"/>
          <w:szCs w:val="32"/>
        </w:rPr>
        <w:t>组织班子成员学习了《领导干部双重组织生活会制度》及三会一课内容，制定了《祁阳市总工会谈心谈话制度》，明确了谈心谈话内容和专题民主生活会内容，做到问题清单要有具体性、可操作性，真正做到让谈心谈</w:t>
      </w:r>
      <w:r>
        <w:rPr>
          <w:rFonts w:ascii="仿宋_GB2312" w:hAnsi="仿宋" w:cs="仿宋" w:hint="eastAsia"/>
          <w:color w:val="000000"/>
          <w:szCs w:val="32"/>
        </w:rPr>
        <w:lastRenderedPageBreak/>
        <w:t>话成为民主生活会的主内容之一和常态，并</w:t>
      </w:r>
      <w:r>
        <w:rPr>
          <w:rFonts w:ascii="仿宋_GB2312" w:hAnsi="仿宋" w:cs="仿宋" w:hint="eastAsia"/>
          <w:szCs w:val="32"/>
        </w:rPr>
        <w:t>召开了机关支部党员大会，补</w:t>
      </w:r>
      <w:bookmarkStart w:id="0" w:name="_GoBack"/>
      <w:bookmarkEnd w:id="0"/>
      <w:r>
        <w:rPr>
          <w:rFonts w:ascii="仿宋_GB2312" w:hAnsi="仿宋" w:cs="仿宋" w:hint="eastAsia"/>
          <w:szCs w:val="32"/>
        </w:rPr>
        <w:t>齐了三会一课资料，按时足额收缴了党费。</w:t>
      </w:r>
    </w:p>
    <w:p w:rsidR="0046494D" w:rsidRDefault="00150867">
      <w:pPr>
        <w:snapToGrid w:val="0"/>
        <w:spacing w:line="580" w:lineRule="exact"/>
        <w:ind w:firstLineChars="200" w:firstLine="643"/>
        <w:textAlignment w:val="center"/>
        <w:rPr>
          <w:color w:val="000000"/>
        </w:rPr>
      </w:pPr>
      <w:r>
        <w:rPr>
          <w:rFonts w:ascii="仿宋_GB2312" w:hAnsi="仿宋" w:cs="仿宋" w:hint="eastAsia"/>
          <w:b/>
          <w:bCs/>
          <w:color w:val="000000"/>
          <w:szCs w:val="32"/>
          <w:lang w:val="zh-TW"/>
        </w:rPr>
        <w:t>三是加强组织建设，健全支部管理。</w:t>
      </w:r>
      <w:r>
        <w:rPr>
          <w:rFonts w:ascii="仿宋_GB2312" w:hAnsi="仿宋" w:cs="仿宋" w:hint="eastAsia"/>
          <w:color w:val="000000"/>
          <w:szCs w:val="32"/>
        </w:rPr>
        <w:t>组织班子成员学习了《中国共产党基层组织选举工作条例》，鉴于</w:t>
      </w:r>
      <w:r w:rsidR="00C97E68">
        <w:rPr>
          <w:rFonts w:ascii="仿宋_GB2312" w:hAnsi="仿宋" w:cs="仿宋" w:hint="eastAsia"/>
          <w:color w:val="000000"/>
          <w:szCs w:val="32"/>
        </w:rPr>
        <w:t>担</w:t>
      </w:r>
      <w:r>
        <w:rPr>
          <w:rFonts w:ascii="仿宋_GB2312" w:hAnsi="仿宋" w:cs="仿宋" w:hint="eastAsia"/>
          <w:color w:val="000000"/>
          <w:szCs w:val="32"/>
        </w:rPr>
        <w:t>任支部委员的同志党组织关系已转到其他单位支部，市总工会机关支部向中共祁阳市直属机关工委提交了补选支部委员的请示，经直</w:t>
      </w:r>
      <w:r>
        <w:rPr>
          <w:rFonts w:ascii="仿宋_GB2312" w:hAnsi="仿宋" w:cs="仿宋" w:hint="eastAsia"/>
          <w:color w:val="000000"/>
          <w:szCs w:val="32"/>
        </w:rPr>
        <w:t>属机关工委同意，按照有关程序，召开了党员大会，改选了支部委员。</w:t>
      </w:r>
    </w:p>
    <w:p w:rsidR="0046494D" w:rsidRDefault="00150867" w:rsidP="00161C36">
      <w:pPr>
        <w:spacing w:line="580" w:lineRule="exact"/>
        <w:ind w:firstLineChars="200" w:firstLine="643"/>
        <w:rPr>
          <w:rFonts w:ascii="仿宋_GB2312" w:hAnsi="仿宋" w:cs="仿宋"/>
          <w:b/>
          <w:bCs/>
          <w:color w:val="000000"/>
          <w:szCs w:val="32"/>
        </w:rPr>
      </w:pPr>
      <w:r>
        <w:rPr>
          <w:rFonts w:ascii="仿宋_GB2312" w:hAnsi="仿宋" w:cs="仿宋" w:hint="eastAsia"/>
          <w:b/>
          <w:color w:val="000000"/>
          <w:szCs w:val="32"/>
        </w:rPr>
        <w:t>四</w:t>
      </w:r>
      <w:r>
        <w:rPr>
          <w:rFonts w:ascii="仿宋_GB2312" w:hAnsi="仿宋" w:cs="仿宋" w:hint="eastAsia"/>
          <w:b/>
          <w:bCs/>
          <w:color w:val="000000"/>
          <w:szCs w:val="32"/>
        </w:rPr>
        <w:t>是优化干部配置，激发队伍活力。</w:t>
      </w:r>
      <w:r w:rsidR="00161C36">
        <w:rPr>
          <w:rFonts w:ascii="仿宋_GB2312" w:hAnsi="仿宋" w:cs="仿宋" w:hint="eastAsia"/>
          <w:color w:val="000000"/>
          <w:szCs w:val="32"/>
        </w:rPr>
        <w:t>党组召开并邀请</w:t>
      </w:r>
      <w:r>
        <w:rPr>
          <w:rFonts w:ascii="仿宋_GB2312" w:hAnsi="仿宋" w:cs="仿宋" w:hint="eastAsia"/>
          <w:color w:val="000000"/>
          <w:szCs w:val="32"/>
        </w:rPr>
        <w:t>市纪委</w:t>
      </w:r>
      <w:r w:rsidR="00161C36">
        <w:rPr>
          <w:rFonts w:ascii="仿宋_GB2312" w:hAnsi="仿宋" w:cs="仿宋" w:hint="eastAsia"/>
          <w:color w:val="000000"/>
          <w:szCs w:val="32"/>
        </w:rPr>
        <w:t>监委</w:t>
      </w:r>
      <w:r>
        <w:rPr>
          <w:rFonts w:ascii="仿宋_GB2312" w:hAnsi="仿宋" w:cs="仿宋" w:hint="eastAsia"/>
          <w:color w:val="000000"/>
          <w:szCs w:val="32"/>
        </w:rPr>
        <w:t>派驻市委组织部纪检监察组</w:t>
      </w:r>
      <w:r w:rsidR="00C97E68">
        <w:rPr>
          <w:rFonts w:ascii="仿宋_GB2312" w:hAnsi="仿宋" w:cs="仿宋" w:hint="eastAsia"/>
          <w:color w:val="000000"/>
          <w:szCs w:val="32"/>
        </w:rPr>
        <w:t>负责人</w:t>
      </w:r>
      <w:r>
        <w:rPr>
          <w:rFonts w:ascii="仿宋_GB2312" w:hAnsi="仿宋" w:cs="仿宋" w:hint="eastAsia"/>
          <w:color w:val="000000"/>
          <w:szCs w:val="32"/>
        </w:rPr>
        <w:t>参加</w:t>
      </w:r>
      <w:r w:rsidR="00C97E68">
        <w:rPr>
          <w:rFonts w:ascii="仿宋_GB2312" w:hAnsi="仿宋" w:cs="仿宋" w:hint="eastAsia"/>
          <w:color w:val="000000"/>
          <w:szCs w:val="32"/>
        </w:rPr>
        <w:t>的</w:t>
      </w:r>
      <w:r>
        <w:rPr>
          <w:rFonts w:ascii="仿宋_GB2312" w:hAnsi="仿宋" w:cs="仿宋" w:hint="eastAsia"/>
          <w:color w:val="000000"/>
          <w:szCs w:val="32"/>
        </w:rPr>
        <w:t>选人用人专题会议，学习了《党政领导干部选拔任用工作条例》；调整了各部室负责人</w:t>
      </w:r>
      <w:r>
        <w:rPr>
          <w:rFonts w:ascii="仿宋_GB2312" w:hAnsi="仿宋" w:cs="仿宋" w:hint="eastAsia"/>
          <w:color w:val="000000"/>
          <w:szCs w:val="32"/>
        </w:rPr>
        <w:t>，</w:t>
      </w:r>
      <w:r w:rsidR="00C97E68">
        <w:rPr>
          <w:rFonts w:ascii="仿宋_GB2312" w:hAnsi="仿宋" w:cs="仿宋" w:hint="eastAsia"/>
          <w:color w:val="000000"/>
          <w:szCs w:val="32"/>
        </w:rPr>
        <w:t>解决了</w:t>
      </w:r>
      <w:r>
        <w:rPr>
          <w:rFonts w:ascii="仿宋_GB2312" w:hAnsi="仿宋" w:cs="仿宋" w:hint="eastAsia"/>
          <w:color w:val="000000"/>
          <w:szCs w:val="32"/>
        </w:rPr>
        <w:t>多年来</w:t>
      </w:r>
      <w:r>
        <w:rPr>
          <w:rFonts w:ascii="仿宋_GB2312" w:hAnsi="仿宋" w:cs="仿宋" w:hint="eastAsia"/>
          <w:color w:val="000000"/>
          <w:szCs w:val="32"/>
        </w:rPr>
        <w:t>中层干部未</w:t>
      </w:r>
      <w:r>
        <w:rPr>
          <w:rFonts w:ascii="仿宋_GB2312" w:hAnsi="仿宋" w:cs="仿宋" w:hint="eastAsia"/>
          <w:color w:val="000000"/>
          <w:szCs w:val="32"/>
        </w:rPr>
        <w:t>交流轮岗</w:t>
      </w:r>
      <w:r w:rsidR="00C97E68">
        <w:rPr>
          <w:rFonts w:ascii="仿宋_GB2312" w:hAnsi="仿宋" w:cs="仿宋" w:hint="eastAsia"/>
          <w:color w:val="000000"/>
          <w:szCs w:val="32"/>
        </w:rPr>
        <w:t>的</w:t>
      </w:r>
      <w:r>
        <w:rPr>
          <w:rFonts w:ascii="仿宋_GB2312" w:hAnsi="仿宋" w:cs="仿宋" w:hint="eastAsia"/>
          <w:color w:val="000000"/>
          <w:szCs w:val="32"/>
        </w:rPr>
        <w:t>问题</w:t>
      </w:r>
      <w:r>
        <w:rPr>
          <w:rFonts w:ascii="仿宋_GB2312" w:hAnsi="仿宋" w:cs="仿宋" w:hint="eastAsia"/>
          <w:color w:val="000000"/>
          <w:szCs w:val="32"/>
        </w:rPr>
        <w:t>。</w:t>
      </w:r>
    </w:p>
    <w:p w:rsidR="0046494D" w:rsidRDefault="00150867">
      <w:pPr>
        <w:spacing w:line="580" w:lineRule="exact"/>
        <w:ind w:firstLineChars="200" w:firstLine="643"/>
        <w:textAlignment w:val="center"/>
        <w:rPr>
          <w:rFonts w:ascii="仿宋_GB2312" w:hAnsi="仿宋" w:cs="仿宋"/>
          <w:color w:val="000000"/>
          <w:szCs w:val="32"/>
        </w:rPr>
      </w:pPr>
      <w:r>
        <w:rPr>
          <w:rFonts w:ascii="仿宋_GB2312" w:hAnsi="仿宋" w:cs="仿宋" w:hint="eastAsia"/>
          <w:b/>
          <w:bCs/>
          <w:color w:val="000000"/>
          <w:szCs w:val="32"/>
        </w:rPr>
        <w:t>五是落实“一岗双责”，推进</w:t>
      </w:r>
      <w:r w:rsidR="00161C36">
        <w:rPr>
          <w:rFonts w:ascii="仿宋_GB2312" w:hAnsi="仿宋" w:cs="仿宋" w:hint="eastAsia"/>
          <w:b/>
          <w:bCs/>
          <w:color w:val="000000"/>
          <w:szCs w:val="32"/>
        </w:rPr>
        <w:t>党风</w:t>
      </w:r>
      <w:r>
        <w:rPr>
          <w:rFonts w:ascii="仿宋_GB2312" w:hAnsi="仿宋" w:cs="仿宋" w:hint="eastAsia"/>
          <w:b/>
          <w:bCs/>
          <w:color w:val="000000"/>
          <w:szCs w:val="32"/>
        </w:rPr>
        <w:t>廉政建设。</w:t>
      </w:r>
      <w:r w:rsidR="00161C36">
        <w:rPr>
          <w:rFonts w:ascii="仿宋_GB2312" w:hAnsi="仿宋" w:cs="仿宋" w:hint="eastAsia"/>
          <w:color w:val="000000"/>
          <w:szCs w:val="32"/>
        </w:rPr>
        <w:t>党组召开专题会议，观看了</w:t>
      </w:r>
      <w:r>
        <w:rPr>
          <w:rFonts w:ascii="仿宋_GB2312" w:hAnsi="仿宋" w:cs="仿宋" w:hint="eastAsia"/>
          <w:color w:val="000000"/>
          <w:szCs w:val="32"/>
        </w:rPr>
        <w:t>市纪委监委</w:t>
      </w:r>
      <w:r>
        <w:rPr>
          <w:rFonts w:ascii="仿宋_GB2312" w:hAnsi="仿宋" w:cs="仿宋" w:hint="eastAsia"/>
          <w:color w:val="000000"/>
          <w:szCs w:val="32"/>
        </w:rPr>
        <w:t>2022</w:t>
      </w:r>
      <w:r>
        <w:rPr>
          <w:rFonts w:ascii="仿宋_GB2312" w:hAnsi="仿宋" w:cs="仿宋" w:hint="eastAsia"/>
          <w:color w:val="000000"/>
          <w:szCs w:val="32"/>
        </w:rPr>
        <w:t>年度正风反腐专题片《激浊扬清，培基固本》，学习了</w:t>
      </w:r>
      <w:r>
        <w:rPr>
          <w:rFonts w:ascii="仿宋_GB2312" w:hAnsi="仿宋" w:cs="仿宋" w:hint="eastAsia"/>
          <w:color w:val="000000"/>
          <w:szCs w:val="32"/>
        </w:rPr>
        <w:t>《党委（党组）落实全面从严治党主体责任规定》，明确了党组成</w:t>
      </w:r>
      <w:r>
        <w:rPr>
          <w:rFonts w:ascii="仿宋_GB2312" w:hAnsi="仿宋" w:cs="仿宋" w:hint="eastAsia"/>
          <w:color w:val="000000"/>
          <w:szCs w:val="32"/>
        </w:rPr>
        <w:t>员、班子成员主体责任，并研究制定了</w:t>
      </w:r>
      <w:r>
        <w:rPr>
          <w:rFonts w:ascii="仿宋_GB2312" w:hAnsi="仿宋" w:cs="仿宋" w:hint="eastAsia"/>
          <w:color w:val="000000"/>
          <w:szCs w:val="32"/>
        </w:rPr>
        <w:t>2023</w:t>
      </w:r>
      <w:r>
        <w:rPr>
          <w:rFonts w:ascii="仿宋_GB2312" w:hAnsi="仿宋" w:cs="仿宋" w:hint="eastAsia"/>
          <w:color w:val="000000"/>
          <w:szCs w:val="32"/>
        </w:rPr>
        <w:t>年度党风廉政建设和反腐败工作计划，签订了《党风廉政建设和反腐败工作责任书》，健全了廉政谈话制度，明确了谈话内容；由市总工会党组对述职述廉报告雷同的两名同志进行了谈话提醒，并重新述职述廉。</w:t>
      </w:r>
    </w:p>
    <w:p w:rsidR="0046494D" w:rsidRDefault="00150867">
      <w:pPr>
        <w:spacing w:line="580" w:lineRule="exact"/>
        <w:ind w:firstLineChars="200" w:firstLine="672"/>
        <w:rPr>
          <w:rFonts w:ascii="仿宋_GB2312" w:hAnsi="仿宋_GB2312" w:cs="仿宋_GB2312"/>
          <w:bCs/>
          <w:spacing w:val="8"/>
          <w:szCs w:val="32"/>
        </w:rPr>
      </w:pPr>
      <w:r>
        <w:rPr>
          <w:rFonts w:ascii="仿宋_GB2312" w:hAnsi="仿宋_GB2312" w:cs="仿宋_GB2312" w:hint="eastAsia"/>
          <w:bCs/>
          <w:spacing w:val="8"/>
          <w:szCs w:val="32"/>
        </w:rPr>
        <w:t>欢迎广大干部群众对巡察整改落实情况进行监督，若有意见建议，请及时向我们反映。联系方式：电话</w:t>
      </w:r>
      <w:r>
        <w:rPr>
          <w:rFonts w:ascii="仿宋_GB2312" w:hAnsi="仿宋_GB2312" w:cs="仿宋_GB2312" w:hint="eastAsia"/>
          <w:bCs/>
          <w:spacing w:val="8"/>
          <w:szCs w:val="32"/>
        </w:rPr>
        <w:t>0746-3222415</w:t>
      </w:r>
      <w:r>
        <w:rPr>
          <w:rFonts w:ascii="仿宋_GB2312" w:hAnsi="仿宋_GB2312" w:cs="仿宋_GB2312" w:hint="eastAsia"/>
          <w:bCs/>
          <w:spacing w:val="8"/>
          <w:szCs w:val="32"/>
        </w:rPr>
        <w:t>；电子邮箱：</w:t>
      </w:r>
      <w:r>
        <w:rPr>
          <w:rFonts w:ascii="仿宋_GB2312" w:hAnsi="仿宋_GB2312" w:cs="仿宋_GB2312" w:hint="eastAsia"/>
          <w:bCs/>
          <w:spacing w:val="8"/>
          <w:szCs w:val="32"/>
        </w:rPr>
        <w:t>qytamo@163.com</w:t>
      </w:r>
      <w:r>
        <w:rPr>
          <w:rFonts w:ascii="仿宋_GB2312" w:hAnsi="仿宋_GB2312" w:cs="仿宋_GB2312" w:hint="eastAsia"/>
          <w:bCs/>
          <w:spacing w:val="8"/>
          <w:szCs w:val="32"/>
        </w:rPr>
        <w:t>。</w:t>
      </w:r>
    </w:p>
    <w:sectPr w:rsidR="0046494D" w:rsidSect="00786BDC">
      <w:pgSz w:w="11906" w:h="16838" w:code="9"/>
      <w:pgMar w:top="2155" w:right="1531" w:bottom="1871" w:left="1531" w:header="851" w:footer="113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ZhMjJkYWNjMDM1YjE4YjMzNzA0NWVmNTM0NDAzYTYifQ=="/>
  </w:docVars>
  <w:rsids>
    <w:rsidRoot w:val="004B6FED"/>
    <w:rsid w:val="00001623"/>
    <w:rsid w:val="000300A4"/>
    <w:rsid w:val="000420E9"/>
    <w:rsid w:val="00044627"/>
    <w:rsid w:val="000B5895"/>
    <w:rsid w:val="000D5876"/>
    <w:rsid w:val="00150867"/>
    <w:rsid w:val="00161C36"/>
    <w:rsid w:val="003156E4"/>
    <w:rsid w:val="004301B3"/>
    <w:rsid w:val="0046494D"/>
    <w:rsid w:val="004B6FED"/>
    <w:rsid w:val="004F3AD1"/>
    <w:rsid w:val="005238C2"/>
    <w:rsid w:val="00655E5C"/>
    <w:rsid w:val="006B1D0D"/>
    <w:rsid w:val="00763ADA"/>
    <w:rsid w:val="00786BDC"/>
    <w:rsid w:val="00810A1F"/>
    <w:rsid w:val="00B1596A"/>
    <w:rsid w:val="00C110EC"/>
    <w:rsid w:val="00C97E68"/>
    <w:rsid w:val="00F26C24"/>
    <w:rsid w:val="0B705C68"/>
    <w:rsid w:val="11A976A8"/>
    <w:rsid w:val="17083CFD"/>
    <w:rsid w:val="1C1D0EC5"/>
    <w:rsid w:val="22296661"/>
    <w:rsid w:val="24360232"/>
    <w:rsid w:val="27CB6059"/>
    <w:rsid w:val="4564198D"/>
    <w:rsid w:val="46F31E8C"/>
    <w:rsid w:val="48E23A87"/>
    <w:rsid w:val="4B415B62"/>
    <w:rsid w:val="4F8614C5"/>
    <w:rsid w:val="599B02A7"/>
    <w:rsid w:val="5A4D1114"/>
    <w:rsid w:val="5C0A7851"/>
    <w:rsid w:val="62F95435"/>
    <w:rsid w:val="68451DAF"/>
    <w:rsid w:val="72C54B39"/>
    <w:rsid w:val="76331028"/>
    <w:rsid w:val="78611A38"/>
    <w:rsid w:val="792D44A9"/>
    <w:rsid w:val="79655B8D"/>
    <w:rsid w:val="7CBF4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46494D"/>
    <w:pPr>
      <w:widowControl w:val="0"/>
      <w:jc w:val="both"/>
    </w:pPr>
    <w:rPr>
      <w:rFonts w:eastAsia="仿宋_GB2312"/>
      <w:kern w:val="2"/>
      <w:sz w:val="32"/>
      <w:szCs w:val="24"/>
    </w:rPr>
  </w:style>
  <w:style w:type="paragraph" w:styleId="1">
    <w:name w:val="heading 1"/>
    <w:basedOn w:val="a"/>
    <w:next w:val="a"/>
    <w:autoRedefine/>
    <w:uiPriority w:val="9"/>
    <w:qFormat/>
    <w:rsid w:val="0046494D"/>
    <w:pPr>
      <w:spacing w:beforeAutospacing="1" w:afterAutospacing="1"/>
      <w:jc w:val="left"/>
      <w:outlineLvl w:val="0"/>
    </w:pPr>
    <w:rPr>
      <w:rFonts w:ascii="宋体" w:eastAsia="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nhideWhenUsed/>
    <w:qFormat/>
    <w:rsid w:val="0046494D"/>
    <w:pPr>
      <w:shd w:val="clear" w:color="auto" w:fill="FFFFFF"/>
      <w:spacing w:line="566" w:lineRule="exact"/>
      <w:ind w:hanging="620"/>
      <w:jc w:val="distribute"/>
    </w:pPr>
    <w:rPr>
      <w:rFonts w:ascii="MingLiU" w:eastAsia="MingLiU"/>
      <w:spacing w:val="20"/>
      <w:kern w:val="0"/>
      <w:sz w:val="29"/>
      <w:szCs w:val="29"/>
    </w:rPr>
  </w:style>
  <w:style w:type="paragraph" w:styleId="a4">
    <w:name w:val="footer"/>
    <w:basedOn w:val="a"/>
    <w:link w:val="Char"/>
    <w:autoRedefine/>
    <w:uiPriority w:val="99"/>
    <w:semiHidden/>
    <w:unhideWhenUsed/>
    <w:qFormat/>
    <w:rsid w:val="0046494D"/>
    <w:pPr>
      <w:tabs>
        <w:tab w:val="center" w:pos="4153"/>
        <w:tab w:val="right" w:pos="8306"/>
      </w:tabs>
      <w:snapToGrid w:val="0"/>
      <w:jc w:val="left"/>
    </w:pPr>
    <w:rPr>
      <w:sz w:val="18"/>
      <w:szCs w:val="18"/>
    </w:rPr>
  </w:style>
  <w:style w:type="paragraph" w:styleId="a5">
    <w:name w:val="header"/>
    <w:basedOn w:val="a"/>
    <w:link w:val="Char0"/>
    <w:autoRedefine/>
    <w:uiPriority w:val="99"/>
    <w:semiHidden/>
    <w:unhideWhenUsed/>
    <w:qFormat/>
    <w:rsid w:val="0046494D"/>
    <w:pPr>
      <w:pBdr>
        <w:bottom w:val="single" w:sz="6" w:space="1" w:color="auto"/>
      </w:pBdr>
      <w:tabs>
        <w:tab w:val="center" w:pos="4153"/>
        <w:tab w:val="right" w:pos="8306"/>
      </w:tabs>
      <w:snapToGrid w:val="0"/>
      <w:jc w:val="center"/>
    </w:pPr>
    <w:rPr>
      <w:sz w:val="18"/>
      <w:szCs w:val="18"/>
    </w:rPr>
  </w:style>
  <w:style w:type="character" w:styleId="a6">
    <w:name w:val="Strong"/>
    <w:basedOn w:val="a1"/>
    <w:autoRedefine/>
    <w:uiPriority w:val="22"/>
    <w:qFormat/>
    <w:rsid w:val="0046494D"/>
    <w:rPr>
      <w:b/>
    </w:rPr>
  </w:style>
  <w:style w:type="character" w:customStyle="1" w:styleId="4">
    <w:name w:val="正文文本 (4)_"/>
    <w:link w:val="40"/>
    <w:autoRedefine/>
    <w:qFormat/>
    <w:rsid w:val="0046494D"/>
    <w:rPr>
      <w:rFonts w:ascii="MingLiU" w:eastAsia="MingLiU" w:hAnsi="Calibri" w:cs="Times New Roman"/>
      <w:spacing w:val="20"/>
      <w:kern w:val="0"/>
      <w:sz w:val="28"/>
      <w:szCs w:val="28"/>
    </w:rPr>
  </w:style>
  <w:style w:type="paragraph" w:customStyle="1" w:styleId="40">
    <w:name w:val="正文文本 (4)"/>
    <w:link w:val="4"/>
    <w:autoRedefine/>
    <w:qFormat/>
    <w:rsid w:val="0046494D"/>
    <w:pPr>
      <w:shd w:val="clear" w:color="auto" w:fill="FFFFFF"/>
      <w:spacing w:before="60" w:after="120" w:line="240" w:lineRule="atLeast"/>
      <w:jc w:val="center"/>
    </w:pPr>
    <w:rPr>
      <w:rFonts w:ascii="MingLiU" w:eastAsia="MingLiU" w:hAnsi="Calibri"/>
      <w:spacing w:val="20"/>
      <w:sz w:val="28"/>
      <w:szCs w:val="28"/>
    </w:rPr>
  </w:style>
  <w:style w:type="paragraph" w:customStyle="1" w:styleId="ListParagrapha0f507d5-6e28-4914-b37f-020b7d2b0f7c">
    <w:name w:val="List Paragraph_a0f507d5-6e28-4914-b37f-020b7d2b0f7c"/>
    <w:basedOn w:val="a"/>
    <w:autoRedefine/>
    <w:uiPriority w:val="34"/>
    <w:qFormat/>
    <w:rsid w:val="0046494D"/>
    <w:pPr>
      <w:ind w:firstLineChars="200" w:firstLine="420"/>
    </w:pPr>
  </w:style>
  <w:style w:type="character" w:customStyle="1" w:styleId="Char0">
    <w:name w:val="页眉 Char"/>
    <w:basedOn w:val="a1"/>
    <w:link w:val="a5"/>
    <w:autoRedefine/>
    <w:uiPriority w:val="99"/>
    <w:semiHidden/>
    <w:qFormat/>
    <w:rsid w:val="0046494D"/>
    <w:rPr>
      <w:rFonts w:eastAsia="仿宋_GB2312"/>
      <w:kern w:val="2"/>
      <w:sz w:val="18"/>
      <w:szCs w:val="18"/>
    </w:rPr>
  </w:style>
  <w:style w:type="character" w:customStyle="1" w:styleId="Char">
    <w:name w:val="页脚 Char"/>
    <w:basedOn w:val="a1"/>
    <w:link w:val="a4"/>
    <w:autoRedefine/>
    <w:uiPriority w:val="99"/>
    <w:semiHidden/>
    <w:qFormat/>
    <w:rsid w:val="0046494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413</Words>
  <Characters>2356</Characters>
  <Application>Microsoft Office Word</Application>
  <DocSecurity>0</DocSecurity>
  <Lines>19</Lines>
  <Paragraphs>5</Paragraphs>
  <ScaleCrop>false</ScaleCrop>
  <Company>微软中国</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cp:lastPrinted>2024-04-23T03:43:00Z</cp:lastPrinted>
  <dcterms:created xsi:type="dcterms:W3CDTF">2023-11-13T03:22:00Z</dcterms:created>
  <dcterms:modified xsi:type="dcterms:W3CDTF">2024-05-22T07:57:00Z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55BFFBE410344FD2AE765DC991113759_12</vt:lpwstr>
  </property>
</Properties>
</file>