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B2C" w:rsidRDefault="00AD29B3">
      <w:pPr>
        <w:spacing w:line="580" w:lineRule="exact"/>
        <w:jc w:val="center"/>
        <w:rPr>
          <w:rFonts w:ascii="方正小标宋简体" w:eastAsia="方正小标宋简体" w:hAnsi="方正小标宋简体" w:cs="方正小标宋简体"/>
          <w:bCs/>
          <w:spacing w:val="8"/>
          <w:sz w:val="44"/>
          <w:szCs w:val="44"/>
        </w:rPr>
      </w:pPr>
      <w:r>
        <w:rPr>
          <w:rFonts w:ascii="方正小标宋简体" w:eastAsia="方正小标宋简体" w:hAnsi="方正小标宋简体" w:cs="方正小标宋简体" w:hint="eastAsia"/>
          <w:bCs/>
          <w:spacing w:val="8"/>
          <w:sz w:val="44"/>
          <w:szCs w:val="44"/>
        </w:rPr>
        <w:t>中共祁阳市梅溪镇委员会</w:t>
      </w:r>
    </w:p>
    <w:p w:rsidR="00A72B2C" w:rsidRDefault="00AD29B3">
      <w:pPr>
        <w:spacing w:line="580" w:lineRule="exact"/>
        <w:jc w:val="center"/>
        <w:rPr>
          <w:rFonts w:ascii="方正小标宋简体" w:eastAsia="方正小标宋简体" w:hAnsi="方正小标宋简体" w:cs="方正小标宋简体"/>
          <w:bCs/>
          <w:spacing w:val="8"/>
          <w:sz w:val="44"/>
          <w:szCs w:val="44"/>
        </w:rPr>
      </w:pPr>
      <w:r>
        <w:rPr>
          <w:rFonts w:ascii="方正小标宋简体" w:eastAsia="方正小标宋简体" w:hAnsi="方正小标宋简体" w:cs="方正小标宋简体" w:hint="eastAsia"/>
          <w:bCs/>
          <w:spacing w:val="8"/>
          <w:sz w:val="44"/>
          <w:szCs w:val="44"/>
        </w:rPr>
        <w:t>关于巡察整改进展情况的通报</w:t>
      </w:r>
    </w:p>
    <w:p w:rsidR="00A72B2C" w:rsidRDefault="00A72B2C">
      <w:pPr>
        <w:spacing w:line="620" w:lineRule="exact"/>
        <w:ind w:firstLineChars="200" w:firstLine="680"/>
        <w:rPr>
          <w:rFonts w:ascii="仿宋_GB2312" w:eastAsia="仿宋_GB2312"/>
          <w:sz w:val="34"/>
          <w:szCs w:val="34"/>
        </w:rPr>
      </w:pPr>
    </w:p>
    <w:p w:rsidR="00A72B2C" w:rsidRDefault="00AD29B3">
      <w:pPr>
        <w:spacing w:line="620" w:lineRule="exact"/>
        <w:ind w:firstLineChars="200" w:firstLine="680"/>
        <w:rPr>
          <w:rFonts w:ascii="仿宋_GB2312" w:eastAsia="仿宋_GB2312"/>
          <w:sz w:val="34"/>
          <w:szCs w:val="34"/>
        </w:rPr>
      </w:pPr>
      <w:r>
        <w:rPr>
          <w:rFonts w:ascii="仿宋_GB2312" w:eastAsia="仿宋_GB2312" w:hint="eastAsia"/>
          <w:sz w:val="34"/>
          <w:szCs w:val="34"/>
        </w:rPr>
        <w:t>根据市委统一部署，</w:t>
      </w:r>
      <w:r>
        <w:rPr>
          <w:rFonts w:ascii="仿宋_GB2312" w:eastAsia="仿宋_GB2312" w:hint="eastAsia"/>
          <w:sz w:val="34"/>
          <w:szCs w:val="34"/>
        </w:rPr>
        <w:t>2022</w:t>
      </w:r>
      <w:r>
        <w:rPr>
          <w:rFonts w:ascii="仿宋_GB2312" w:eastAsia="仿宋_GB2312" w:hint="eastAsia"/>
          <w:sz w:val="34"/>
          <w:szCs w:val="34"/>
        </w:rPr>
        <w:t>年</w:t>
      </w:r>
      <w:r>
        <w:rPr>
          <w:rFonts w:ascii="仿宋_GB2312" w:eastAsia="仿宋_GB2312" w:hint="eastAsia"/>
          <w:sz w:val="34"/>
          <w:szCs w:val="34"/>
        </w:rPr>
        <w:t>9</w:t>
      </w:r>
      <w:r>
        <w:rPr>
          <w:rFonts w:ascii="仿宋_GB2312" w:eastAsia="仿宋_GB2312" w:hint="eastAsia"/>
          <w:sz w:val="34"/>
          <w:szCs w:val="34"/>
        </w:rPr>
        <w:t>月</w:t>
      </w:r>
      <w:r>
        <w:rPr>
          <w:rFonts w:ascii="仿宋_GB2312" w:eastAsia="仿宋_GB2312" w:hint="eastAsia"/>
          <w:sz w:val="34"/>
          <w:szCs w:val="34"/>
        </w:rPr>
        <w:t>8</w:t>
      </w:r>
      <w:r>
        <w:rPr>
          <w:rFonts w:ascii="仿宋_GB2312" w:eastAsia="仿宋_GB2312" w:hint="eastAsia"/>
          <w:sz w:val="34"/>
          <w:szCs w:val="34"/>
        </w:rPr>
        <w:t>日至</w:t>
      </w:r>
      <w:r>
        <w:rPr>
          <w:rFonts w:ascii="仿宋_GB2312" w:eastAsia="仿宋_GB2312" w:hint="eastAsia"/>
          <w:sz w:val="34"/>
          <w:szCs w:val="34"/>
        </w:rPr>
        <w:t>11</w:t>
      </w:r>
      <w:r>
        <w:rPr>
          <w:rFonts w:ascii="仿宋_GB2312" w:eastAsia="仿宋_GB2312" w:hint="eastAsia"/>
          <w:sz w:val="34"/>
          <w:szCs w:val="34"/>
        </w:rPr>
        <w:t>月</w:t>
      </w:r>
      <w:r>
        <w:rPr>
          <w:rFonts w:ascii="仿宋_GB2312" w:eastAsia="仿宋_GB2312" w:hint="eastAsia"/>
          <w:sz w:val="34"/>
          <w:szCs w:val="34"/>
        </w:rPr>
        <w:t>8</w:t>
      </w:r>
      <w:r>
        <w:rPr>
          <w:rFonts w:ascii="仿宋_GB2312" w:eastAsia="仿宋_GB2312" w:hint="eastAsia"/>
          <w:sz w:val="34"/>
          <w:szCs w:val="34"/>
        </w:rPr>
        <w:t>日，市委第二巡察组对梅溪镇党委进行了巡察。</w:t>
      </w:r>
      <w:r>
        <w:rPr>
          <w:rFonts w:ascii="仿宋_GB2312" w:eastAsia="仿宋_GB2312" w:hint="eastAsia"/>
          <w:sz w:val="34"/>
          <w:szCs w:val="34"/>
        </w:rPr>
        <w:t>2023</w:t>
      </w:r>
      <w:r>
        <w:rPr>
          <w:rFonts w:ascii="仿宋_GB2312" w:eastAsia="仿宋_GB2312" w:hint="eastAsia"/>
          <w:sz w:val="34"/>
          <w:szCs w:val="34"/>
        </w:rPr>
        <w:t>年</w:t>
      </w:r>
      <w:r>
        <w:rPr>
          <w:rFonts w:ascii="仿宋_GB2312" w:eastAsia="仿宋_GB2312" w:hint="eastAsia"/>
          <w:sz w:val="34"/>
          <w:szCs w:val="34"/>
        </w:rPr>
        <w:t>2</w:t>
      </w:r>
      <w:r>
        <w:rPr>
          <w:rFonts w:ascii="仿宋_GB2312" w:eastAsia="仿宋_GB2312" w:hint="eastAsia"/>
          <w:sz w:val="34"/>
          <w:szCs w:val="34"/>
        </w:rPr>
        <w:t>月</w:t>
      </w:r>
      <w:r>
        <w:rPr>
          <w:rFonts w:ascii="仿宋_GB2312" w:eastAsia="仿宋_GB2312" w:hint="eastAsia"/>
          <w:sz w:val="34"/>
          <w:szCs w:val="34"/>
        </w:rPr>
        <w:t>7</w:t>
      </w:r>
      <w:r>
        <w:rPr>
          <w:rFonts w:ascii="仿宋_GB2312" w:eastAsia="仿宋_GB2312" w:hint="eastAsia"/>
          <w:sz w:val="34"/>
          <w:szCs w:val="34"/>
        </w:rPr>
        <w:t>日，市委第二巡察组向梅溪镇党委反馈了巡察意见。按照党务公开原则和巡察工作有关要求，现将巡察整改进展情况予以公布。</w:t>
      </w:r>
    </w:p>
    <w:p w:rsidR="00A72B2C" w:rsidRDefault="00AD29B3">
      <w:pPr>
        <w:spacing w:line="620" w:lineRule="exact"/>
        <w:ind w:firstLineChars="200" w:firstLine="680"/>
        <w:rPr>
          <w:rFonts w:ascii="仿宋_GB2312" w:eastAsia="仿宋_GB2312"/>
          <w:sz w:val="34"/>
          <w:szCs w:val="34"/>
        </w:rPr>
      </w:pPr>
      <w:r>
        <w:rPr>
          <w:rFonts w:ascii="仿宋_GB2312" w:eastAsia="仿宋_GB2312" w:hint="eastAsia"/>
          <w:sz w:val="34"/>
          <w:szCs w:val="34"/>
        </w:rPr>
        <w:t>截至</w:t>
      </w:r>
      <w:r>
        <w:rPr>
          <w:rFonts w:ascii="仿宋_GB2312" w:eastAsia="仿宋_GB2312" w:hint="eastAsia"/>
          <w:sz w:val="34"/>
          <w:szCs w:val="34"/>
        </w:rPr>
        <w:t>2023</w:t>
      </w:r>
      <w:r>
        <w:rPr>
          <w:rFonts w:ascii="仿宋_GB2312" w:eastAsia="仿宋_GB2312" w:hint="eastAsia"/>
          <w:sz w:val="34"/>
          <w:szCs w:val="34"/>
        </w:rPr>
        <w:t>年</w:t>
      </w:r>
      <w:r>
        <w:rPr>
          <w:rFonts w:ascii="仿宋_GB2312" w:eastAsia="仿宋_GB2312" w:hint="eastAsia"/>
          <w:sz w:val="34"/>
          <w:szCs w:val="34"/>
        </w:rPr>
        <w:t>12</w:t>
      </w:r>
      <w:r>
        <w:rPr>
          <w:rFonts w:ascii="仿宋_GB2312" w:eastAsia="仿宋_GB2312" w:hint="eastAsia"/>
          <w:sz w:val="34"/>
          <w:szCs w:val="34"/>
        </w:rPr>
        <w:t>月，巡察反馈的</w:t>
      </w:r>
      <w:r>
        <w:rPr>
          <w:rFonts w:ascii="仿宋_GB2312" w:eastAsia="仿宋_GB2312" w:hint="eastAsia"/>
          <w:sz w:val="34"/>
          <w:szCs w:val="34"/>
        </w:rPr>
        <w:t>19</w:t>
      </w:r>
      <w:r>
        <w:rPr>
          <w:rFonts w:ascii="仿宋_GB2312" w:eastAsia="仿宋_GB2312" w:hint="eastAsia"/>
          <w:sz w:val="34"/>
          <w:szCs w:val="34"/>
        </w:rPr>
        <w:t>个具体问题，已完成整改</w:t>
      </w:r>
      <w:r>
        <w:rPr>
          <w:rFonts w:ascii="仿宋_GB2312" w:eastAsia="仿宋_GB2312" w:hint="eastAsia"/>
          <w:sz w:val="34"/>
          <w:szCs w:val="34"/>
        </w:rPr>
        <w:t>19</w:t>
      </w:r>
      <w:r>
        <w:rPr>
          <w:rFonts w:ascii="仿宋_GB2312" w:eastAsia="仿宋_GB2312" w:hint="eastAsia"/>
          <w:sz w:val="34"/>
          <w:szCs w:val="34"/>
        </w:rPr>
        <w:t>个，整改期间，提醒谈话</w:t>
      </w:r>
      <w:r>
        <w:rPr>
          <w:rFonts w:ascii="仿宋_GB2312" w:eastAsia="仿宋_GB2312" w:hint="eastAsia"/>
          <w:sz w:val="34"/>
          <w:szCs w:val="34"/>
        </w:rPr>
        <w:t>33</w:t>
      </w:r>
      <w:r>
        <w:rPr>
          <w:rFonts w:ascii="仿宋_GB2312" w:eastAsia="仿宋_GB2312" w:hint="eastAsia"/>
          <w:sz w:val="34"/>
          <w:szCs w:val="34"/>
        </w:rPr>
        <w:t>人次，立案</w:t>
      </w:r>
      <w:r>
        <w:rPr>
          <w:rFonts w:ascii="仿宋_GB2312" w:eastAsia="仿宋_GB2312" w:hint="eastAsia"/>
          <w:sz w:val="34"/>
          <w:szCs w:val="34"/>
        </w:rPr>
        <w:t>2</w:t>
      </w:r>
      <w:r>
        <w:rPr>
          <w:rFonts w:ascii="仿宋_GB2312" w:eastAsia="仿宋_GB2312" w:hint="eastAsia"/>
          <w:sz w:val="34"/>
          <w:szCs w:val="34"/>
        </w:rPr>
        <w:t>件，处分</w:t>
      </w:r>
      <w:r>
        <w:rPr>
          <w:rFonts w:ascii="仿宋_GB2312" w:eastAsia="仿宋_GB2312" w:hint="eastAsia"/>
          <w:sz w:val="34"/>
          <w:szCs w:val="34"/>
        </w:rPr>
        <w:t>2</w:t>
      </w:r>
      <w:r>
        <w:rPr>
          <w:rFonts w:ascii="仿宋_GB2312" w:eastAsia="仿宋_GB2312" w:hint="eastAsia"/>
          <w:sz w:val="34"/>
          <w:szCs w:val="34"/>
        </w:rPr>
        <w:t>人，建立完善规章制度</w:t>
      </w:r>
      <w:r>
        <w:rPr>
          <w:rFonts w:ascii="仿宋_GB2312" w:eastAsia="仿宋_GB2312" w:hint="eastAsia"/>
          <w:sz w:val="34"/>
          <w:szCs w:val="34"/>
        </w:rPr>
        <w:t>3</w:t>
      </w:r>
      <w:r>
        <w:rPr>
          <w:rFonts w:ascii="仿宋_GB2312" w:eastAsia="仿宋_GB2312" w:hint="eastAsia"/>
          <w:sz w:val="34"/>
          <w:szCs w:val="34"/>
        </w:rPr>
        <w:t>项。</w:t>
      </w:r>
    </w:p>
    <w:p w:rsidR="00A72B2C" w:rsidRDefault="00AD29B3">
      <w:pPr>
        <w:spacing w:line="620" w:lineRule="exact"/>
        <w:ind w:firstLineChars="200" w:firstLine="680"/>
        <w:rPr>
          <w:rFonts w:ascii="黑体" w:eastAsia="黑体" w:hAnsi="黑体"/>
          <w:sz w:val="34"/>
          <w:szCs w:val="34"/>
        </w:rPr>
      </w:pPr>
      <w:r>
        <w:rPr>
          <w:rFonts w:ascii="黑体" w:eastAsia="黑体" w:hAnsi="黑体" w:hint="eastAsia"/>
          <w:sz w:val="34"/>
          <w:szCs w:val="34"/>
        </w:rPr>
        <w:t>一、</w:t>
      </w:r>
      <w:r>
        <w:rPr>
          <w:rFonts w:ascii="黑体" w:eastAsia="黑体" w:hAnsi="黑体" w:cs="黑体" w:hint="eastAsia"/>
          <w:sz w:val="34"/>
          <w:szCs w:val="34"/>
        </w:rPr>
        <w:t>贯彻落实上级决策部署和工作要求有差距</w:t>
      </w:r>
    </w:p>
    <w:p w:rsidR="00A72B2C" w:rsidRDefault="00AD29B3">
      <w:pPr>
        <w:spacing w:line="620" w:lineRule="exact"/>
        <w:ind w:firstLineChars="200" w:firstLine="683"/>
        <w:rPr>
          <w:rFonts w:ascii="楷体_GB2312" w:eastAsia="楷体_GB2312"/>
          <w:b/>
          <w:sz w:val="34"/>
          <w:szCs w:val="34"/>
        </w:rPr>
      </w:pPr>
      <w:r>
        <w:rPr>
          <w:rFonts w:ascii="楷体_GB2312" w:eastAsia="楷体_GB2312" w:hint="eastAsia"/>
          <w:b/>
          <w:sz w:val="34"/>
          <w:szCs w:val="34"/>
        </w:rPr>
        <w:t>整改情况：</w:t>
      </w:r>
    </w:p>
    <w:p w:rsidR="00A72B2C" w:rsidRDefault="00AD29B3">
      <w:pPr>
        <w:spacing w:line="620" w:lineRule="exact"/>
        <w:ind w:firstLineChars="200" w:firstLine="683"/>
        <w:rPr>
          <w:rFonts w:ascii="楷体_GB2312" w:eastAsia="仿宋_GB2312"/>
          <w:b/>
          <w:sz w:val="34"/>
          <w:szCs w:val="34"/>
        </w:rPr>
      </w:pPr>
      <w:r>
        <w:rPr>
          <w:rFonts w:ascii="楷体_GB2312" w:eastAsia="楷体_GB2312" w:hint="eastAsia"/>
          <w:b/>
          <w:sz w:val="34"/>
          <w:szCs w:val="34"/>
        </w:rPr>
        <w:t>一是认真学习贯彻</w:t>
      </w:r>
      <w:r>
        <w:rPr>
          <w:rFonts w:ascii="楷体" w:eastAsia="楷体" w:hAnsi="楷体" w:cs="楷体" w:hint="eastAsia"/>
          <w:b/>
          <w:bCs/>
          <w:sz w:val="34"/>
          <w:szCs w:val="34"/>
        </w:rPr>
        <w:t>落实习近平总书记关于耕地保护和信访工作的重要讲话精神</w:t>
      </w:r>
      <w:r>
        <w:rPr>
          <w:rFonts w:ascii="楷体_GB2312" w:eastAsia="楷体_GB2312" w:hint="eastAsia"/>
          <w:b/>
          <w:sz w:val="34"/>
          <w:szCs w:val="34"/>
        </w:rPr>
        <w:t>。</w:t>
      </w:r>
      <w:r>
        <w:rPr>
          <w:rFonts w:ascii="仿宋_GB2312" w:eastAsia="仿宋_GB2312" w:hAnsi="仿宋_GB2312" w:cs="仿宋_GB2312" w:hint="eastAsia"/>
          <w:sz w:val="34"/>
          <w:szCs w:val="34"/>
        </w:rPr>
        <w:t>加强政策和法律知识学习，认真学习习近平总书记关于耕地保护和信访工作的重要指示和讲话精神，以及《信访工作条例》等有关法律法规。落实最严格的耕地保护</w:t>
      </w:r>
      <w:r w:rsidR="00CC64FD">
        <w:rPr>
          <w:rFonts w:ascii="仿宋_GB2312" w:eastAsia="仿宋_GB2312" w:hAnsi="仿宋_GB2312" w:cs="仿宋_GB2312" w:hint="eastAsia"/>
          <w:sz w:val="34"/>
          <w:szCs w:val="34"/>
        </w:rPr>
        <w:t>制度</w:t>
      </w:r>
      <w:r>
        <w:rPr>
          <w:rFonts w:ascii="仿宋_GB2312" w:eastAsia="仿宋_GB2312" w:hAnsi="仿宋_GB2312" w:cs="仿宋_GB2312" w:hint="eastAsia"/>
          <w:sz w:val="34"/>
          <w:szCs w:val="34"/>
        </w:rPr>
        <w:t>，坚决</w:t>
      </w:r>
      <w:r>
        <w:rPr>
          <w:rFonts w:ascii="仿宋_GB2312" w:eastAsia="仿宋_GB2312" w:hAnsi="仿宋_GB2312" w:cs="仿宋_GB2312" w:hint="eastAsia"/>
          <w:sz w:val="34"/>
          <w:szCs w:val="34"/>
        </w:rPr>
        <w:t>遏制</w:t>
      </w:r>
      <w:r>
        <w:rPr>
          <w:rFonts w:ascii="仿宋_GB2312" w:eastAsia="仿宋_GB2312" w:hAnsi="仿宋_GB2312" w:cs="仿宋_GB2312" w:hint="eastAsia"/>
          <w:sz w:val="34"/>
          <w:szCs w:val="34"/>
        </w:rPr>
        <w:t>耕地“非农化”</w:t>
      </w:r>
      <w:r>
        <w:rPr>
          <w:rFonts w:ascii="仿宋_GB2312" w:eastAsia="仿宋_GB2312" w:hAnsi="仿宋_GB2312" w:cs="仿宋_GB2312" w:hint="eastAsia"/>
          <w:sz w:val="34"/>
          <w:szCs w:val="34"/>
        </w:rPr>
        <w:t>、</w:t>
      </w:r>
      <w:r>
        <w:rPr>
          <w:rFonts w:ascii="仿宋_GB2312" w:eastAsia="仿宋_GB2312" w:hAnsi="仿宋_GB2312" w:cs="仿宋_GB2312" w:hint="eastAsia"/>
          <w:sz w:val="34"/>
          <w:szCs w:val="34"/>
        </w:rPr>
        <w:t>防止耕地</w:t>
      </w:r>
      <w:r>
        <w:rPr>
          <w:rFonts w:ascii="仿宋_GB2312" w:eastAsia="仿宋_GB2312" w:hAnsi="仿宋_GB2312" w:cs="仿宋_GB2312" w:hint="eastAsia"/>
          <w:sz w:val="34"/>
          <w:szCs w:val="34"/>
        </w:rPr>
        <w:t>“非粮化”。加强矛盾纠纷排查，建立工作台账，明确责任领导、责任人员，进一步加强矛盾纠纷和信访积案化解。</w:t>
      </w:r>
    </w:p>
    <w:p w:rsidR="00A72B2C" w:rsidRDefault="00AD29B3">
      <w:pPr>
        <w:spacing w:line="620" w:lineRule="exact"/>
        <w:ind w:firstLineChars="200" w:firstLine="683"/>
        <w:rPr>
          <w:rFonts w:ascii="仿宋_GB2312" w:eastAsia="仿宋_GB2312"/>
          <w:sz w:val="34"/>
          <w:szCs w:val="34"/>
        </w:rPr>
      </w:pPr>
      <w:r>
        <w:rPr>
          <w:rFonts w:ascii="楷体_GB2312" w:eastAsia="楷体_GB2312" w:hint="eastAsia"/>
          <w:b/>
          <w:sz w:val="34"/>
          <w:szCs w:val="34"/>
        </w:rPr>
        <w:lastRenderedPageBreak/>
        <w:t>二是</w:t>
      </w:r>
      <w:r>
        <w:rPr>
          <w:rFonts w:ascii="楷体" w:eastAsia="楷体" w:hAnsi="楷体" w:cs="楷体" w:hint="eastAsia"/>
          <w:b/>
          <w:bCs/>
          <w:sz w:val="34"/>
          <w:szCs w:val="34"/>
        </w:rPr>
        <w:t>牢固树立安全生产意识扎实推进</w:t>
      </w:r>
      <w:r>
        <w:rPr>
          <w:rFonts w:ascii="楷体" w:eastAsia="楷体" w:hAnsi="楷体" w:cs="楷体"/>
          <w:b/>
          <w:bCs/>
          <w:sz w:val="34"/>
          <w:szCs w:val="34"/>
        </w:rPr>
        <w:t>安全生产工作</w:t>
      </w:r>
      <w:r>
        <w:rPr>
          <w:rFonts w:ascii="楷体_GB2312" w:eastAsia="楷体_GB2312" w:hint="eastAsia"/>
          <w:b/>
          <w:sz w:val="34"/>
          <w:szCs w:val="34"/>
        </w:rPr>
        <w:t>。</w:t>
      </w:r>
      <w:r>
        <w:rPr>
          <w:rFonts w:ascii="仿宋_GB2312" w:eastAsia="仿宋_GB2312" w:hAnsi="仿宋_GB2312" w:cs="仿宋_GB2312" w:hint="eastAsia"/>
          <w:sz w:val="34"/>
          <w:szCs w:val="34"/>
        </w:rPr>
        <w:t>召开专题会议部署安全生产工作，明确安全生产工作的分管领导，逐步充实综合行政执法大队力量。加大交通顽瘴痼疾整治力度，严厉打击各类交通违法行为取得较好效果，抽查考核本镇头盔</w:t>
      </w:r>
      <w:r>
        <w:rPr>
          <w:rFonts w:ascii="仿宋_GB2312" w:eastAsia="仿宋_GB2312" w:hAnsi="仿宋_GB2312" w:cs="仿宋_GB2312" w:hint="eastAsia"/>
          <w:sz w:val="34"/>
          <w:szCs w:val="34"/>
        </w:rPr>
        <w:t>佩戴</w:t>
      </w:r>
      <w:r>
        <w:rPr>
          <w:rFonts w:ascii="仿宋_GB2312" w:eastAsia="仿宋_GB2312" w:hAnsi="仿宋_GB2312" w:cs="仿宋_GB2312" w:hint="eastAsia"/>
          <w:sz w:val="34"/>
          <w:szCs w:val="34"/>
        </w:rPr>
        <w:t>率位于全市前列。常态化开展道路交通安全隐患排查和整</w:t>
      </w:r>
      <w:r>
        <w:rPr>
          <w:rFonts w:ascii="仿宋_GB2312" w:eastAsia="仿宋_GB2312" w:hAnsi="仿宋_GB2312" w:cs="仿宋_GB2312" w:hint="eastAsia"/>
          <w:sz w:val="34"/>
          <w:szCs w:val="34"/>
        </w:rPr>
        <w:t>治</w:t>
      </w:r>
      <w:r>
        <w:rPr>
          <w:rFonts w:ascii="仿宋_GB2312" w:eastAsia="仿宋_GB2312" w:hAnsi="仿宋_GB2312" w:cs="仿宋_GB2312" w:hint="eastAsia"/>
          <w:sz w:val="34"/>
          <w:szCs w:val="34"/>
        </w:rPr>
        <w:t>，</w:t>
      </w:r>
      <w:r>
        <w:rPr>
          <w:rFonts w:ascii="仿宋_GB2312" w:eastAsia="仿宋_GB2312" w:hAnsi="仿宋_GB2312" w:cs="仿宋_GB2312" w:hint="eastAsia"/>
          <w:sz w:val="34"/>
          <w:szCs w:val="34"/>
        </w:rPr>
        <w:t>5</w:t>
      </w:r>
      <w:r>
        <w:rPr>
          <w:rFonts w:ascii="仿宋_GB2312" w:eastAsia="仿宋_GB2312" w:hAnsi="仿宋_GB2312" w:cs="仿宋_GB2312" w:hint="eastAsia"/>
          <w:sz w:val="34"/>
          <w:szCs w:val="34"/>
        </w:rPr>
        <w:t>处交通隐患</w:t>
      </w:r>
      <w:r w:rsidR="00CC64FD">
        <w:rPr>
          <w:rFonts w:ascii="仿宋_GB2312" w:eastAsia="仿宋_GB2312" w:hAnsi="仿宋_GB2312" w:cs="仿宋_GB2312" w:hint="eastAsia"/>
          <w:sz w:val="34"/>
          <w:szCs w:val="34"/>
        </w:rPr>
        <w:t>已整改到位。加强校园食品安全监管，镇政府食安办联合市监所成立</w:t>
      </w:r>
      <w:r>
        <w:rPr>
          <w:rFonts w:ascii="仿宋_GB2312" w:eastAsia="仿宋_GB2312" w:hAnsi="仿宋_GB2312" w:cs="仿宋_GB2312" w:hint="eastAsia"/>
          <w:sz w:val="34"/>
          <w:szCs w:val="34"/>
        </w:rPr>
        <w:t>督导组，每季度进行抽检，收缴违规销售的“五毛”食品，</w:t>
      </w:r>
      <w:r>
        <w:rPr>
          <w:rFonts w:ascii="仿宋_GB2312" w:eastAsia="仿宋_GB2312" w:hAnsi="仿宋_GB2312" w:cs="仿宋_GB2312" w:hint="eastAsia"/>
          <w:sz w:val="34"/>
          <w:szCs w:val="34"/>
        </w:rPr>
        <w:t>对</w:t>
      </w:r>
      <w:r>
        <w:rPr>
          <w:rFonts w:ascii="仿宋_GB2312" w:eastAsia="仿宋_GB2312" w:hAnsi="仿宋_GB2312" w:cs="仿宋_GB2312" w:hint="eastAsia"/>
          <w:sz w:val="34"/>
          <w:szCs w:val="34"/>
        </w:rPr>
        <w:t>不符合</w:t>
      </w:r>
      <w:r>
        <w:rPr>
          <w:rFonts w:ascii="仿宋_GB2312" w:eastAsia="仿宋_GB2312" w:hAnsi="仿宋_GB2312" w:cs="仿宋_GB2312" w:hint="eastAsia"/>
          <w:sz w:val="34"/>
          <w:szCs w:val="34"/>
        </w:rPr>
        <w:t>经营要求的</w:t>
      </w:r>
      <w:r w:rsidR="00CC64FD">
        <w:rPr>
          <w:rFonts w:ascii="仿宋_GB2312" w:eastAsia="仿宋_GB2312" w:hAnsi="仿宋_GB2312" w:cs="仿宋_GB2312" w:hint="eastAsia"/>
          <w:sz w:val="34"/>
          <w:szCs w:val="34"/>
        </w:rPr>
        <w:t>商户</w:t>
      </w:r>
      <w:r>
        <w:rPr>
          <w:rFonts w:ascii="仿宋_GB2312" w:eastAsia="仿宋_GB2312" w:hAnsi="仿宋_GB2312" w:cs="仿宋_GB2312" w:hint="eastAsia"/>
          <w:sz w:val="34"/>
          <w:szCs w:val="34"/>
        </w:rPr>
        <w:t>下达整改通知书</w:t>
      </w:r>
      <w:r>
        <w:rPr>
          <w:rFonts w:ascii="仿宋_GB2312" w:eastAsia="仿宋_GB2312" w:hAnsi="仿宋_GB2312" w:cs="仿宋_GB2312" w:hint="eastAsia"/>
          <w:sz w:val="34"/>
          <w:szCs w:val="34"/>
        </w:rPr>
        <w:t>，</w:t>
      </w:r>
      <w:r>
        <w:rPr>
          <w:rFonts w:ascii="仿宋_GB2312" w:eastAsia="仿宋_GB2312" w:hAnsi="仿宋_GB2312" w:cs="仿宋_GB2312" w:hint="eastAsia"/>
          <w:sz w:val="34"/>
          <w:szCs w:val="34"/>
        </w:rPr>
        <w:t>确保校园食品安全。强化森林防火责任，加强宣传教育，压实防火责任，健全森林防火包保责任机制，强化火源管控，在重要路口、重点区域设置防火检查站，建设一支规模扑火队伍。开展自建房隐患处置，对</w:t>
      </w:r>
      <w:r>
        <w:rPr>
          <w:rFonts w:ascii="仿宋_GB2312" w:eastAsia="仿宋_GB2312" w:hAnsi="仿宋_GB2312" w:cs="仿宋_GB2312" w:hint="eastAsia"/>
          <w:sz w:val="34"/>
          <w:szCs w:val="34"/>
        </w:rPr>
        <w:t>10</w:t>
      </w:r>
      <w:r>
        <w:rPr>
          <w:rFonts w:ascii="仿宋_GB2312" w:eastAsia="仿宋_GB2312" w:hAnsi="仿宋_GB2312" w:cs="仿宋_GB2312" w:hint="eastAsia"/>
          <w:sz w:val="34"/>
          <w:szCs w:val="34"/>
        </w:rPr>
        <w:t>个村（社区）</w:t>
      </w:r>
      <w:r>
        <w:rPr>
          <w:rFonts w:ascii="仿宋_GB2312" w:eastAsia="仿宋_GB2312" w:hAnsi="仿宋_GB2312" w:cs="仿宋_GB2312" w:hint="eastAsia"/>
          <w:sz w:val="34"/>
          <w:szCs w:val="34"/>
        </w:rPr>
        <w:t>27</w:t>
      </w:r>
      <w:r>
        <w:rPr>
          <w:rFonts w:ascii="仿宋_GB2312" w:eastAsia="仿宋_GB2312" w:hAnsi="仿宋_GB2312" w:cs="仿宋_GB2312" w:hint="eastAsia"/>
          <w:sz w:val="34"/>
          <w:szCs w:val="34"/>
        </w:rPr>
        <w:t>户</w:t>
      </w:r>
      <w:r>
        <w:rPr>
          <w:rFonts w:ascii="仿宋_GB2312" w:eastAsia="仿宋_GB2312" w:hAnsi="仿宋_GB2312" w:cs="仿宋_GB2312" w:hint="eastAsia"/>
          <w:sz w:val="34"/>
          <w:szCs w:val="34"/>
        </w:rPr>
        <w:t>3920</w:t>
      </w:r>
      <w:r>
        <w:rPr>
          <w:rFonts w:ascii="仿宋_GB2312" w:eastAsia="仿宋_GB2312" w:hAnsi="仿宋_GB2312" w:cs="仿宋_GB2312" w:hint="eastAsia"/>
          <w:sz w:val="34"/>
          <w:szCs w:val="34"/>
        </w:rPr>
        <w:t>平方米危房进行拆除或设置警示标志。</w:t>
      </w:r>
    </w:p>
    <w:p w:rsidR="00A72B2C" w:rsidRDefault="00AD29B3">
      <w:pPr>
        <w:spacing w:line="620" w:lineRule="exact"/>
        <w:ind w:firstLineChars="200" w:firstLine="683"/>
        <w:rPr>
          <w:rFonts w:ascii="仿宋_GB2312" w:eastAsia="仿宋_GB2312"/>
          <w:sz w:val="34"/>
          <w:szCs w:val="34"/>
        </w:rPr>
      </w:pPr>
      <w:r>
        <w:rPr>
          <w:rFonts w:ascii="楷体_GB2312" w:eastAsia="楷体_GB2312" w:hint="eastAsia"/>
          <w:b/>
          <w:sz w:val="34"/>
          <w:szCs w:val="34"/>
        </w:rPr>
        <w:t>三是</w:t>
      </w:r>
      <w:r>
        <w:rPr>
          <w:rFonts w:ascii="楷体" w:eastAsia="楷体" w:hAnsi="楷体" w:cs="楷体" w:hint="eastAsia"/>
          <w:b/>
          <w:bCs/>
          <w:sz w:val="34"/>
          <w:szCs w:val="34"/>
        </w:rPr>
        <w:t>加快推进粮食生产高质量发展</w:t>
      </w:r>
      <w:r>
        <w:rPr>
          <w:rFonts w:ascii="楷体_GB2312" w:eastAsia="楷体_GB2312" w:hint="eastAsia"/>
          <w:b/>
          <w:sz w:val="34"/>
          <w:szCs w:val="34"/>
        </w:rPr>
        <w:t>。</w:t>
      </w:r>
      <w:r>
        <w:rPr>
          <w:rFonts w:ascii="仿宋_GB2312" w:eastAsia="仿宋_GB2312" w:hAnsi="仿宋_GB2312" w:cs="仿宋_GB2312" w:hint="eastAsia"/>
          <w:sz w:val="34"/>
          <w:szCs w:val="34"/>
        </w:rPr>
        <w:t>成立整改工作责任小组，签订粮食生产责任制，落实党政领导、驻村干部发展粮食生产包保责任制</w:t>
      </w:r>
      <w:r>
        <w:rPr>
          <w:rFonts w:ascii="仿宋_GB2312" w:eastAsia="仿宋_GB2312" w:hAnsi="仿宋_GB2312" w:cs="仿宋_GB2312" w:hint="eastAsia"/>
          <w:sz w:val="34"/>
          <w:szCs w:val="34"/>
        </w:rPr>
        <w:t>，</w:t>
      </w:r>
      <w:r>
        <w:rPr>
          <w:rFonts w:ascii="仿宋_GB2312" w:eastAsia="仿宋_GB2312" w:hAnsi="仿宋_GB2312" w:cs="仿宋_GB2312" w:hint="eastAsia"/>
          <w:sz w:val="34"/>
          <w:szCs w:val="34"/>
        </w:rPr>
        <w:t>通过办点示范带动，我镇累计新增双季稻种植面积</w:t>
      </w:r>
      <w:r>
        <w:rPr>
          <w:rFonts w:ascii="仿宋_GB2312" w:eastAsia="仿宋_GB2312" w:hAnsi="仿宋_GB2312" w:cs="仿宋_GB2312" w:hint="eastAsia"/>
          <w:sz w:val="34"/>
          <w:szCs w:val="34"/>
        </w:rPr>
        <w:t>1280</w:t>
      </w:r>
      <w:r>
        <w:rPr>
          <w:rFonts w:ascii="仿宋_GB2312" w:eastAsia="仿宋_GB2312" w:hAnsi="仿宋_GB2312" w:cs="仿宋_GB2312" w:hint="eastAsia"/>
          <w:sz w:val="34"/>
          <w:szCs w:val="34"/>
        </w:rPr>
        <w:t>亩。大力整治抛荒，开展复耕复种，全镇有效治理抛荒耕地</w:t>
      </w:r>
      <w:r>
        <w:rPr>
          <w:rFonts w:ascii="仿宋_GB2312" w:eastAsia="仿宋_GB2312" w:hAnsi="仿宋_GB2312" w:cs="仿宋_GB2312" w:hint="eastAsia"/>
          <w:sz w:val="34"/>
          <w:szCs w:val="34"/>
        </w:rPr>
        <w:t>412.63</w:t>
      </w:r>
      <w:r>
        <w:rPr>
          <w:rFonts w:ascii="仿宋_GB2312" w:eastAsia="仿宋_GB2312" w:hAnsi="仿宋_GB2312" w:cs="仿宋_GB2312" w:hint="eastAsia"/>
          <w:sz w:val="34"/>
          <w:szCs w:val="34"/>
        </w:rPr>
        <w:t>亩。发展培育</w:t>
      </w:r>
      <w:r>
        <w:rPr>
          <w:rFonts w:ascii="仿宋_GB2312" w:eastAsia="仿宋_GB2312" w:hAnsi="仿宋_GB2312" w:cs="仿宋_GB2312" w:hint="eastAsia"/>
          <w:sz w:val="34"/>
          <w:szCs w:val="34"/>
        </w:rPr>
        <w:t>种粮</w:t>
      </w:r>
      <w:r>
        <w:rPr>
          <w:rFonts w:ascii="仿宋_GB2312" w:eastAsia="仿宋_GB2312" w:hAnsi="仿宋_GB2312" w:cs="仿宋_GB2312" w:hint="eastAsia"/>
          <w:sz w:val="34"/>
          <w:szCs w:val="34"/>
        </w:rPr>
        <w:t>大户，参加新型职业农民教育培训</w:t>
      </w:r>
      <w:r>
        <w:rPr>
          <w:rFonts w:ascii="仿宋_GB2312" w:eastAsia="仿宋_GB2312" w:hAnsi="仿宋_GB2312" w:cs="仿宋_GB2312" w:hint="eastAsia"/>
          <w:sz w:val="34"/>
          <w:szCs w:val="34"/>
        </w:rPr>
        <w:t>25</w:t>
      </w:r>
      <w:r>
        <w:rPr>
          <w:rFonts w:ascii="仿宋_GB2312" w:eastAsia="仿宋_GB2312" w:hAnsi="仿宋_GB2312" w:cs="仿宋_GB2312" w:hint="eastAsia"/>
          <w:sz w:val="34"/>
          <w:szCs w:val="34"/>
        </w:rPr>
        <w:t>人次，新增培育科技示范户</w:t>
      </w:r>
      <w:r>
        <w:rPr>
          <w:rFonts w:ascii="仿宋_GB2312" w:eastAsia="仿宋_GB2312" w:hAnsi="仿宋_GB2312" w:cs="仿宋_GB2312" w:hint="eastAsia"/>
          <w:sz w:val="34"/>
          <w:szCs w:val="34"/>
        </w:rPr>
        <w:t>5</w:t>
      </w:r>
      <w:r>
        <w:rPr>
          <w:rFonts w:ascii="仿宋_GB2312" w:eastAsia="仿宋_GB2312" w:hAnsi="仿宋_GB2312" w:cs="仿宋_GB2312" w:hint="eastAsia"/>
          <w:sz w:val="34"/>
          <w:szCs w:val="34"/>
        </w:rPr>
        <w:t>人，提升</w:t>
      </w:r>
      <w:r>
        <w:rPr>
          <w:rFonts w:ascii="仿宋_GB2312" w:eastAsia="仿宋_GB2312" w:hAnsi="仿宋_GB2312" w:cs="仿宋_GB2312" w:hint="eastAsia"/>
          <w:sz w:val="34"/>
          <w:szCs w:val="34"/>
        </w:rPr>
        <w:lastRenderedPageBreak/>
        <w:t>种植大户业务</w:t>
      </w:r>
      <w:r>
        <w:rPr>
          <w:rFonts w:ascii="仿宋_GB2312" w:eastAsia="仿宋_GB2312" w:hAnsi="仿宋_GB2312" w:cs="仿宋_GB2312" w:hint="eastAsia"/>
          <w:sz w:val="34"/>
          <w:szCs w:val="34"/>
        </w:rPr>
        <w:t>能力</w:t>
      </w:r>
      <w:r>
        <w:rPr>
          <w:rFonts w:ascii="仿宋_GB2312" w:eastAsia="仿宋_GB2312" w:hAnsi="仿宋_GB2312" w:cs="仿宋_GB2312" w:hint="eastAsia"/>
          <w:sz w:val="34"/>
          <w:szCs w:val="34"/>
        </w:rPr>
        <w:t>水平；新增</w:t>
      </w:r>
      <w:r>
        <w:rPr>
          <w:rFonts w:ascii="仿宋_GB2312" w:eastAsia="仿宋_GB2312" w:hAnsi="仿宋_GB2312" w:cs="仿宋_GB2312" w:hint="eastAsia"/>
          <w:sz w:val="34"/>
          <w:szCs w:val="34"/>
        </w:rPr>
        <w:t>30</w:t>
      </w:r>
      <w:r>
        <w:rPr>
          <w:rFonts w:ascii="仿宋_GB2312" w:eastAsia="仿宋_GB2312" w:hAnsi="仿宋_GB2312" w:cs="仿宋_GB2312" w:hint="eastAsia"/>
          <w:sz w:val="34"/>
          <w:szCs w:val="34"/>
        </w:rPr>
        <w:t>亩以上的种田大户</w:t>
      </w:r>
      <w:r>
        <w:rPr>
          <w:rFonts w:ascii="仿宋_GB2312" w:eastAsia="仿宋_GB2312" w:hAnsi="仿宋_GB2312" w:cs="仿宋_GB2312" w:hint="eastAsia"/>
          <w:sz w:val="34"/>
          <w:szCs w:val="34"/>
        </w:rPr>
        <w:t>4</w:t>
      </w:r>
      <w:r>
        <w:rPr>
          <w:rFonts w:ascii="仿宋_GB2312" w:eastAsia="仿宋_GB2312" w:hAnsi="仿宋_GB2312" w:cs="仿宋_GB2312" w:hint="eastAsia"/>
          <w:sz w:val="34"/>
          <w:szCs w:val="34"/>
        </w:rPr>
        <w:t>人，为粮食生产提供人力</w:t>
      </w:r>
      <w:bookmarkStart w:id="0" w:name="_GoBack"/>
      <w:bookmarkEnd w:id="0"/>
      <w:r>
        <w:rPr>
          <w:rFonts w:ascii="仿宋_GB2312" w:eastAsia="仿宋_GB2312" w:hAnsi="仿宋_GB2312" w:cs="仿宋_GB2312" w:hint="eastAsia"/>
          <w:sz w:val="34"/>
          <w:szCs w:val="34"/>
        </w:rPr>
        <w:t>资源</w:t>
      </w:r>
      <w:r>
        <w:rPr>
          <w:rFonts w:ascii="仿宋_GB2312" w:eastAsia="仿宋_GB2312" w:hAnsi="仿宋_GB2312" w:cs="仿宋_GB2312" w:hint="eastAsia"/>
          <w:sz w:val="34"/>
          <w:szCs w:val="34"/>
        </w:rPr>
        <w:t>保障；新增插秧机</w:t>
      </w:r>
      <w:r>
        <w:rPr>
          <w:rFonts w:ascii="仿宋_GB2312" w:eastAsia="仿宋_GB2312" w:hAnsi="仿宋_GB2312" w:cs="仿宋_GB2312" w:hint="eastAsia"/>
          <w:sz w:val="34"/>
          <w:szCs w:val="34"/>
        </w:rPr>
        <w:t>4</w:t>
      </w:r>
      <w:r>
        <w:rPr>
          <w:rFonts w:ascii="仿宋_GB2312" w:eastAsia="仿宋_GB2312" w:hAnsi="仿宋_GB2312" w:cs="仿宋_GB2312" w:hint="eastAsia"/>
          <w:sz w:val="34"/>
          <w:szCs w:val="34"/>
        </w:rPr>
        <w:t>台，植保无人机</w:t>
      </w:r>
      <w:r>
        <w:rPr>
          <w:rFonts w:ascii="仿宋_GB2312" w:eastAsia="仿宋_GB2312" w:hAnsi="仿宋_GB2312" w:cs="仿宋_GB2312" w:hint="eastAsia"/>
          <w:sz w:val="34"/>
          <w:szCs w:val="34"/>
        </w:rPr>
        <w:t>1</w:t>
      </w:r>
      <w:r>
        <w:rPr>
          <w:rFonts w:ascii="仿宋_GB2312" w:eastAsia="仿宋_GB2312" w:hAnsi="仿宋_GB2312" w:cs="仿宋_GB2312" w:hint="eastAsia"/>
          <w:sz w:val="34"/>
          <w:szCs w:val="34"/>
        </w:rPr>
        <w:t>台，旋耕机</w:t>
      </w:r>
      <w:r>
        <w:rPr>
          <w:rFonts w:ascii="仿宋_GB2312" w:eastAsia="仿宋_GB2312" w:hAnsi="仿宋_GB2312" w:cs="仿宋_GB2312" w:hint="eastAsia"/>
          <w:sz w:val="34"/>
          <w:szCs w:val="34"/>
        </w:rPr>
        <w:t>3</w:t>
      </w:r>
      <w:r>
        <w:rPr>
          <w:rFonts w:ascii="仿宋_GB2312" w:eastAsia="仿宋_GB2312" w:hAnsi="仿宋_GB2312" w:cs="仿宋_GB2312" w:hint="eastAsia"/>
          <w:sz w:val="34"/>
          <w:szCs w:val="34"/>
        </w:rPr>
        <w:t>台，收割机</w:t>
      </w:r>
      <w:r>
        <w:rPr>
          <w:rFonts w:ascii="仿宋_GB2312" w:eastAsia="仿宋_GB2312" w:hAnsi="仿宋_GB2312" w:cs="仿宋_GB2312" w:hint="eastAsia"/>
          <w:sz w:val="34"/>
          <w:szCs w:val="34"/>
        </w:rPr>
        <w:t>1</w:t>
      </w:r>
      <w:r>
        <w:rPr>
          <w:rFonts w:ascii="仿宋_GB2312" w:eastAsia="仿宋_GB2312" w:hAnsi="仿宋_GB2312" w:cs="仿宋_GB2312" w:hint="eastAsia"/>
          <w:sz w:val="34"/>
          <w:szCs w:val="34"/>
        </w:rPr>
        <w:t>台，提升社会化服务水平。通过压实工作责任，强化</w:t>
      </w:r>
      <w:r>
        <w:rPr>
          <w:rFonts w:ascii="仿宋_GB2312" w:eastAsia="仿宋_GB2312" w:hAnsi="仿宋_GB2312" w:cs="仿宋_GB2312" w:hint="eastAsia"/>
          <w:sz w:val="34"/>
          <w:szCs w:val="34"/>
        </w:rPr>
        <w:t>工作</w:t>
      </w:r>
      <w:r>
        <w:rPr>
          <w:rFonts w:ascii="仿宋_GB2312" w:eastAsia="仿宋_GB2312" w:hAnsi="仿宋_GB2312" w:cs="仿宋_GB2312" w:hint="eastAsia"/>
          <w:sz w:val="34"/>
          <w:szCs w:val="34"/>
        </w:rPr>
        <w:t>措施，我镇粮食生产取得了一定成绩，获得永州市</w:t>
      </w:r>
      <w:r>
        <w:rPr>
          <w:rFonts w:ascii="仿宋_GB2312" w:eastAsia="仿宋_GB2312" w:hAnsi="仿宋_GB2312" w:cs="仿宋_GB2312" w:hint="eastAsia"/>
          <w:sz w:val="34"/>
          <w:szCs w:val="34"/>
        </w:rPr>
        <w:t>2022</w:t>
      </w:r>
      <w:r>
        <w:rPr>
          <w:rFonts w:ascii="仿宋_GB2312" w:eastAsia="仿宋_GB2312" w:hAnsi="仿宋_GB2312" w:cs="仿宋_GB2312" w:hint="eastAsia"/>
          <w:sz w:val="34"/>
          <w:szCs w:val="34"/>
        </w:rPr>
        <w:t>年度粮食生产工作先进乡镇，</w:t>
      </w:r>
      <w:r>
        <w:rPr>
          <w:rFonts w:ascii="仿宋_GB2312" w:eastAsia="仿宋_GB2312" w:hAnsi="仿宋_GB2312" w:cs="仿宋_GB2312" w:hint="eastAsia"/>
          <w:sz w:val="34"/>
          <w:szCs w:val="34"/>
        </w:rPr>
        <w:t>在</w:t>
      </w:r>
      <w:r>
        <w:rPr>
          <w:rFonts w:ascii="仿宋_GB2312" w:eastAsia="仿宋_GB2312" w:hAnsi="仿宋_GB2312" w:cs="仿宋_GB2312" w:hint="eastAsia"/>
          <w:sz w:val="34"/>
          <w:szCs w:val="34"/>
        </w:rPr>
        <w:t>2023</w:t>
      </w:r>
      <w:r>
        <w:rPr>
          <w:rFonts w:ascii="仿宋_GB2312" w:eastAsia="仿宋_GB2312" w:hAnsi="仿宋_GB2312" w:cs="仿宋_GB2312" w:hint="eastAsia"/>
          <w:sz w:val="34"/>
          <w:szCs w:val="34"/>
        </w:rPr>
        <w:t>年前三个季度粮食生产考核中均获得先进单位。</w:t>
      </w:r>
    </w:p>
    <w:p w:rsidR="00A72B2C" w:rsidRDefault="00AD29B3">
      <w:pPr>
        <w:spacing w:line="620" w:lineRule="exact"/>
        <w:ind w:firstLineChars="200" w:firstLine="683"/>
        <w:rPr>
          <w:rFonts w:ascii="仿宋_GB2312" w:eastAsia="仿宋_GB2312" w:hAnsi="仿宋_GB2312" w:cs="仿宋_GB2312"/>
          <w:bCs/>
          <w:sz w:val="34"/>
          <w:szCs w:val="34"/>
        </w:rPr>
      </w:pPr>
      <w:r>
        <w:rPr>
          <w:rFonts w:ascii="楷体_GB2312" w:eastAsia="楷体_GB2312" w:hint="eastAsia"/>
          <w:b/>
          <w:sz w:val="34"/>
          <w:szCs w:val="34"/>
        </w:rPr>
        <w:t>四是稳步推进脱贫攻坚与乡村振兴有效衔接工作。</w:t>
      </w:r>
      <w:r>
        <w:rPr>
          <w:rFonts w:ascii="仿宋_GB2312" w:eastAsia="仿宋_GB2312" w:hAnsi="仿宋_GB2312" w:cs="仿宋_GB2312" w:hint="eastAsia"/>
          <w:bCs/>
          <w:sz w:val="34"/>
          <w:szCs w:val="34"/>
        </w:rPr>
        <w:t>一是常态化开展监测帮扶工作。通过系统比对、定期排查、入户走访，全年新纳</w:t>
      </w:r>
      <w:r>
        <w:rPr>
          <w:rFonts w:ascii="仿宋_GB2312" w:eastAsia="仿宋_GB2312" w:hAnsi="仿宋_GB2312" w:cs="仿宋_GB2312" w:hint="eastAsia"/>
          <w:bCs/>
          <w:sz w:val="34"/>
          <w:szCs w:val="34"/>
        </w:rPr>
        <w:t>入监测对象</w:t>
      </w:r>
      <w:r>
        <w:rPr>
          <w:rFonts w:ascii="仿宋_GB2312" w:eastAsia="仿宋_GB2312" w:hAnsi="仿宋_GB2312" w:cs="仿宋_GB2312" w:hint="eastAsia"/>
          <w:bCs/>
          <w:sz w:val="34"/>
          <w:szCs w:val="34"/>
        </w:rPr>
        <w:t>28</w:t>
      </w:r>
      <w:r>
        <w:rPr>
          <w:rFonts w:ascii="仿宋_GB2312" w:eastAsia="仿宋_GB2312" w:hAnsi="仿宋_GB2312" w:cs="仿宋_GB2312" w:hint="eastAsia"/>
          <w:bCs/>
          <w:sz w:val="34"/>
          <w:szCs w:val="34"/>
        </w:rPr>
        <w:t>户，制订帮扶措施</w:t>
      </w:r>
      <w:r>
        <w:rPr>
          <w:rFonts w:ascii="仿宋_GB2312" w:eastAsia="仿宋_GB2312" w:hAnsi="仿宋_GB2312" w:cs="仿宋_GB2312" w:hint="eastAsia"/>
          <w:bCs/>
          <w:sz w:val="34"/>
          <w:szCs w:val="34"/>
        </w:rPr>
        <w:t>85</w:t>
      </w:r>
      <w:r>
        <w:rPr>
          <w:rFonts w:ascii="仿宋_GB2312" w:eastAsia="仿宋_GB2312" w:hAnsi="仿宋_GB2312" w:cs="仿宋_GB2312" w:hint="eastAsia"/>
          <w:bCs/>
          <w:sz w:val="34"/>
          <w:szCs w:val="34"/>
        </w:rPr>
        <w:t>项，确保不发生返贫致贫现象，坚决守住不发生规模性返贫的底线。二是大力发展村</w:t>
      </w:r>
      <w:r w:rsidR="00CC64FD">
        <w:rPr>
          <w:rFonts w:ascii="仿宋_GB2312" w:eastAsia="仿宋_GB2312" w:hAnsi="仿宋_GB2312" w:cs="仿宋_GB2312" w:hint="eastAsia"/>
          <w:bCs/>
          <w:sz w:val="34"/>
          <w:szCs w:val="34"/>
        </w:rPr>
        <w:t>级</w:t>
      </w:r>
      <w:r>
        <w:rPr>
          <w:rFonts w:ascii="仿宋_GB2312" w:eastAsia="仿宋_GB2312" w:hAnsi="仿宋_GB2312" w:cs="仿宋_GB2312" w:hint="eastAsia"/>
          <w:bCs/>
          <w:sz w:val="34"/>
          <w:szCs w:val="34"/>
        </w:rPr>
        <w:t>集体经济，根据中央和省委、市委关于发展壮大农村集体经济工作要求，镇党委召开发展村</w:t>
      </w:r>
      <w:r w:rsidR="00CC64FD">
        <w:rPr>
          <w:rFonts w:ascii="仿宋_GB2312" w:eastAsia="仿宋_GB2312" w:hAnsi="仿宋_GB2312" w:cs="仿宋_GB2312" w:hint="eastAsia"/>
          <w:bCs/>
          <w:sz w:val="34"/>
          <w:szCs w:val="34"/>
        </w:rPr>
        <w:t>级</w:t>
      </w:r>
      <w:r>
        <w:rPr>
          <w:rFonts w:ascii="仿宋_GB2312" w:eastAsia="仿宋_GB2312" w:hAnsi="仿宋_GB2312" w:cs="仿宋_GB2312" w:hint="eastAsia"/>
          <w:bCs/>
          <w:sz w:val="34"/>
          <w:szCs w:val="34"/>
        </w:rPr>
        <w:t>集体经济专题会议，研究制订《梅溪镇发展壮大农村集体经济实施办法（试行）》，进一步</w:t>
      </w:r>
      <w:r w:rsidR="00CC64FD">
        <w:rPr>
          <w:rFonts w:ascii="仿宋_GB2312" w:eastAsia="仿宋_GB2312" w:hAnsi="仿宋_GB2312" w:cs="仿宋_GB2312" w:hint="eastAsia"/>
          <w:bCs/>
          <w:sz w:val="34"/>
          <w:szCs w:val="34"/>
        </w:rPr>
        <w:t>落实</w:t>
      </w:r>
      <w:r>
        <w:rPr>
          <w:rFonts w:ascii="仿宋_GB2312" w:eastAsia="仿宋_GB2312" w:hAnsi="仿宋_GB2312" w:cs="仿宋_GB2312" w:hint="eastAsia"/>
          <w:bCs/>
          <w:sz w:val="34"/>
          <w:szCs w:val="34"/>
        </w:rPr>
        <w:t>发展壮大村</w:t>
      </w:r>
      <w:r w:rsidR="00CC64FD">
        <w:rPr>
          <w:rFonts w:ascii="仿宋_GB2312" w:eastAsia="仿宋_GB2312" w:hAnsi="仿宋_GB2312" w:cs="仿宋_GB2312" w:hint="eastAsia"/>
          <w:bCs/>
          <w:sz w:val="34"/>
          <w:szCs w:val="34"/>
        </w:rPr>
        <w:t>级</w:t>
      </w:r>
      <w:r>
        <w:rPr>
          <w:rFonts w:ascii="仿宋_GB2312" w:eastAsia="仿宋_GB2312" w:hAnsi="仿宋_GB2312" w:cs="仿宋_GB2312" w:hint="eastAsia"/>
          <w:bCs/>
          <w:sz w:val="34"/>
          <w:szCs w:val="34"/>
        </w:rPr>
        <w:t>集体经济</w:t>
      </w:r>
      <w:r w:rsidR="00CC64FD">
        <w:rPr>
          <w:rFonts w:ascii="仿宋_GB2312" w:eastAsia="仿宋_GB2312" w:hAnsi="仿宋_GB2312" w:cs="仿宋_GB2312" w:hint="eastAsia"/>
          <w:bCs/>
          <w:sz w:val="34"/>
          <w:szCs w:val="34"/>
        </w:rPr>
        <w:t>措施</w:t>
      </w:r>
      <w:r>
        <w:rPr>
          <w:rFonts w:ascii="仿宋_GB2312" w:eastAsia="仿宋_GB2312" w:hAnsi="仿宋_GB2312" w:cs="仿宋_GB2312" w:hint="eastAsia"/>
          <w:bCs/>
          <w:sz w:val="34"/>
          <w:szCs w:val="34"/>
        </w:rPr>
        <w:t>，坚决消除集体经济空壳村，确保</w:t>
      </w:r>
      <w:r>
        <w:rPr>
          <w:rFonts w:ascii="仿宋_GB2312" w:eastAsia="仿宋_GB2312" w:hAnsi="仿宋_GB2312" w:cs="仿宋_GB2312" w:hint="eastAsia"/>
          <w:bCs/>
          <w:sz w:val="34"/>
          <w:szCs w:val="34"/>
        </w:rPr>
        <w:t>2024</w:t>
      </w:r>
      <w:r>
        <w:rPr>
          <w:rFonts w:ascii="仿宋_GB2312" w:eastAsia="仿宋_GB2312" w:hAnsi="仿宋_GB2312" w:cs="仿宋_GB2312" w:hint="eastAsia"/>
          <w:bCs/>
          <w:sz w:val="34"/>
          <w:szCs w:val="34"/>
        </w:rPr>
        <w:t>年底，村集体经济</w:t>
      </w:r>
      <w:r w:rsidR="00CC64FD">
        <w:rPr>
          <w:rFonts w:ascii="仿宋_GB2312" w:eastAsia="仿宋_GB2312" w:hAnsi="仿宋_GB2312" w:cs="仿宋_GB2312" w:hint="eastAsia"/>
          <w:bCs/>
          <w:sz w:val="34"/>
          <w:szCs w:val="34"/>
        </w:rPr>
        <w:t>收入</w:t>
      </w:r>
      <w:r>
        <w:rPr>
          <w:rFonts w:ascii="仿宋_GB2312" w:eastAsia="仿宋_GB2312" w:hAnsi="仿宋_GB2312" w:cs="仿宋_GB2312" w:hint="eastAsia"/>
          <w:bCs/>
          <w:sz w:val="34"/>
          <w:szCs w:val="34"/>
        </w:rPr>
        <w:t>10</w:t>
      </w:r>
      <w:r>
        <w:rPr>
          <w:rFonts w:ascii="仿宋_GB2312" w:eastAsia="仿宋_GB2312" w:hAnsi="仿宋_GB2312" w:cs="仿宋_GB2312" w:hint="eastAsia"/>
          <w:bCs/>
          <w:sz w:val="34"/>
          <w:szCs w:val="34"/>
        </w:rPr>
        <w:t>万元以上的村达到</w:t>
      </w:r>
      <w:r>
        <w:rPr>
          <w:rFonts w:ascii="仿宋_GB2312" w:eastAsia="仿宋_GB2312" w:hAnsi="仿宋_GB2312" w:cs="仿宋_GB2312" w:hint="eastAsia"/>
          <w:bCs/>
          <w:sz w:val="34"/>
          <w:szCs w:val="34"/>
        </w:rPr>
        <w:t>30%</w:t>
      </w:r>
      <w:r>
        <w:rPr>
          <w:rFonts w:ascii="仿宋_GB2312" w:eastAsia="仿宋_GB2312" w:hAnsi="仿宋_GB2312" w:cs="仿宋_GB2312" w:hint="eastAsia"/>
          <w:bCs/>
          <w:sz w:val="34"/>
          <w:szCs w:val="34"/>
        </w:rPr>
        <w:t>以上。</w:t>
      </w:r>
    </w:p>
    <w:p w:rsidR="00A72B2C" w:rsidRDefault="00AD29B3">
      <w:pPr>
        <w:spacing w:line="620" w:lineRule="exact"/>
        <w:ind w:firstLineChars="200" w:firstLine="683"/>
        <w:rPr>
          <w:rFonts w:ascii="方正仿宋_GB2312" w:eastAsia="方正仿宋_GB2312" w:hAnsi="方正仿宋_GB2312" w:cs="方正仿宋_GB2312"/>
          <w:sz w:val="34"/>
          <w:szCs w:val="34"/>
        </w:rPr>
      </w:pPr>
      <w:r>
        <w:rPr>
          <w:rFonts w:ascii="楷体_GB2312" w:eastAsia="楷体_GB2312" w:hint="eastAsia"/>
          <w:b/>
          <w:sz w:val="34"/>
          <w:szCs w:val="34"/>
        </w:rPr>
        <w:t>五是全面提升</w:t>
      </w:r>
      <w:r>
        <w:rPr>
          <w:rFonts w:ascii="楷体" w:eastAsia="楷体" w:hAnsi="楷体" w:cs="楷体"/>
          <w:b/>
          <w:bCs/>
          <w:sz w:val="34"/>
          <w:szCs w:val="34"/>
        </w:rPr>
        <w:t>人居环境整治</w:t>
      </w:r>
      <w:r>
        <w:rPr>
          <w:rFonts w:ascii="楷体" w:eastAsia="楷体" w:hAnsi="楷体" w:cs="楷体" w:hint="eastAsia"/>
          <w:b/>
          <w:bCs/>
          <w:sz w:val="34"/>
          <w:szCs w:val="34"/>
        </w:rPr>
        <w:t>水平</w:t>
      </w:r>
      <w:r>
        <w:rPr>
          <w:rFonts w:ascii="楷体_GB2312" w:eastAsia="楷体_GB2312" w:hint="eastAsia"/>
          <w:b/>
          <w:sz w:val="34"/>
          <w:szCs w:val="34"/>
        </w:rPr>
        <w:t>。</w:t>
      </w:r>
      <w:r>
        <w:rPr>
          <w:rFonts w:ascii="仿宋_GB2312" w:eastAsia="仿宋_GB2312" w:hAnsi="仿宋_GB2312" w:cs="仿宋_GB2312" w:hint="eastAsia"/>
          <w:sz w:val="34"/>
          <w:szCs w:val="34"/>
        </w:rPr>
        <w:t>强化问题整改，镇党委政府对</w:t>
      </w:r>
      <w:r w:rsidR="00CC64FD">
        <w:rPr>
          <w:rFonts w:ascii="仿宋_GB2312" w:eastAsia="仿宋_GB2312" w:hAnsi="仿宋_GB2312" w:cs="仿宋_GB2312" w:hint="eastAsia"/>
          <w:sz w:val="34"/>
          <w:szCs w:val="34"/>
        </w:rPr>
        <w:t>镇内</w:t>
      </w:r>
      <w:r>
        <w:rPr>
          <w:rFonts w:ascii="仿宋_GB2312" w:eastAsia="仿宋_GB2312" w:hAnsi="仿宋_GB2312" w:cs="仿宋_GB2312" w:hint="eastAsia"/>
          <w:sz w:val="34"/>
          <w:szCs w:val="34"/>
        </w:rPr>
        <w:t>农贸市场进行整治，在散集后</w:t>
      </w:r>
      <w:r>
        <w:rPr>
          <w:rFonts w:ascii="仿宋_GB2312" w:eastAsia="仿宋_GB2312" w:hAnsi="仿宋_GB2312" w:cs="仿宋_GB2312" w:hint="eastAsia"/>
          <w:sz w:val="34"/>
          <w:szCs w:val="34"/>
        </w:rPr>
        <w:t>及时</w:t>
      </w:r>
      <w:r>
        <w:rPr>
          <w:rFonts w:ascii="仿宋_GB2312" w:eastAsia="仿宋_GB2312" w:hAnsi="仿宋_GB2312" w:cs="仿宋_GB2312" w:hint="eastAsia"/>
          <w:sz w:val="34"/>
          <w:szCs w:val="34"/>
        </w:rPr>
        <w:t>对市场进行清洗，清运垃圾。积极向上级有关部门争取项目资金，优化市场布局、完善市场基础设施。</w:t>
      </w:r>
      <w:r>
        <w:rPr>
          <w:rFonts w:ascii="仿宋_GB2312" w:eastAsia="仿宋_GB2312" w:hAnsi="仿宋_GB2312" w:cs="仿宋_GB2312" w:hint="eastAsia"/>
          <w:sz w:val="34"/>
          <w:szCs w:val="34"/>
        </w:rPr>
        <w:t>强化</w:t>
      </w:r>
      <w:r>
        <w:rPr>
          <w:rFonts w:ascii="仿宋_GB2312" w:eastAsia="仿宋_GB2312" w:hAnsi="仿宋_GB2312" w:cs="仿宋_GB2312" w:hint="eastAsia"/>
          <w:sz w:val="34"/>
          <w:szCs w:val="34"/>
        </w:rPr>
        <w:t>工作落实，严格落实农</w:t>
      </w:r>
      <w:r>
        <w:rPr>
          <w:rFonts w:ascii="仿宋_GB2312" w:eastAsia="仿宋_GB2312" w:hAnsi="仿宋_GB2312" w:cs="仿宋_GB2312" w:hint="eastAsia"/>
          <w:sz w:val="34"/>
          <w:szCs w:val="34"/>
        </w:rPr>
        <w:lastRenderedPageBreak/>
        <w:t>村人居环境整治的</w:t>
      </w:r>
      <w:r>
        <w:rPr>
          <w:rFonts w:ascii="仿宋_GB2312" w:eastAsia="仿宋_GB2312" w:hAnsi="仿宋_GB2312" w:cs="仿宋_GB2312" w:hint="eastAsia"/>
          <w:sz w:val="34"/>
          <w:szCs w:val="34"/>
        </w:rPr>
        <w:t>相关</w:t>
      </w:r>
      <w:r>
        <w:rPr>
          <w:rFonts w:ascii="仿宋_GB2312" w:eastAsia="仿宋_GB2312" w:hAnsi="仿宋_GB2312" w:cs="仿宋_GB2312" w:hint="eastAsia"/>
          <w:sz w:val="34"/>
          <w:szCs w:val="34"/>
        </w:rPr>
        <w:t>要求，组织对镇村环境进行清扫，各村（社区）生活垃圾由</w:t>
      </w:r>
      <w:r w:rsidR="00CC64FD">
        <w:rPr>
          <w:rFonts w:ascii="仿宋_GB2312" w:eastAsia="仿宋_GB2312" w:hAnsi="仿宋_GB2312" w:cs="仿宋_GB2312" w:hint="eastAsia"/>
          <w:sz w:val="34"/>
          <w:szCs w:val="34"/>
        </w:rPr>
        <w:t>专业</w:t>
      </w:r>
      <w:r>
        <w:rPr>
          <w:rFonts w:ascii="仿宋_GB2312" w:eastAsia="仿宋_GB2312" w:hAnsi="仿宋_GB2312" w:cs="仿宋_GB2312" w:hint="eastAsia"/>
          <w:sz w:val="34"/>
          <w:szCs w:val="34"/>
        </w:rPr>
        <w:t>公司统一收集、统一转运。加强宣传引导，全镇上下积极参与美丽乡村建设。压实属地责任。</w:t>
      </w:r>
      <w:r>
        <w:rPr>
          <w:rFonts w:ascii="仿宋_GB2312" w:eastAsia="仿宋_GB2312" w:hAnsi="仿宋_GB2312" w:cs="仿宋_GB2312" w:hint="eastAsia"/>
          <w:sz w:val="34"/>
          <w:szCs w:val="34"/>
        </w:rPr>
        <w:t>明确各</w:t>
      </w:r>
      <w:r>
        <w:rPr>
          <w:rFonts w:ascii="仿宋_GB2312" w:eastAsia="仿宋_GB2312" w:hAnsi="仿宋_GB2312" w:cs="仿宋_GB2312" w:hint="eastAsia"/>
          <w:sz w:val="34"/>
          <w:szCs w:val="34"/>
        </w:rPr>
        <w:t>村（社区）的公共基础设施维护由属地村负责，镇政府定期对设施维护情况进行监督检查。建立长效机制，对各村（社区）人居环境整治工作进行考核，并将考核情况纳入</w:t>
      </w:r>
      <w:r>
        <w:rPr>
          <w:rFonts w:ascii="仿宋_GB2312" w:eastAsia="仿宋_GB2312" w:hAnsi="仿宋_GB2312" w:cs="仿宋_GB2312" w:hint="eastAsia"/>
          <w:sz w:val="34"/>
          <w:szCs w:val="34"/>
        </w:rPr>
        <w:t>“</w:t>
      </w:r>
      <w:r>
        <w:rPr>
          <w:rFonts w:ascii="仿宋_GB2312" w:eastAsia="仿宋_GB2312" w:hAnsi="仿宋_GB2312" w:cs="仿宋_GB2312" w:hint="eastAsia"/>
          <w:sz w:val="34"/>
          <w:szCs w:val="34"/>
        </w:rPr>
        <w:t>三创三强</w:t>
      </w:r>
      <w:r>
        <w:rPr>
          <w:rFonts w:ascii="仿宋_GB2312" w:eastAsia="仿宋_GB2312" w:hAnsi="仿宋_GB2312" w:cs="仿宋_GB2312" w:hint="eastAsia"/>
          <w:sz w:val="34"/>
          <w:szCs w:val="34"/>
        </w:rPr>
        <w:t>”</w:t>
      </w:r>
      <w:r>
        <w:rPr>
          <w:rFonts w:ascii="仿宋_GB2312" w:eastAsia="仿宋_GB2312" w:hAnsi="仿宋_GB2312" w:cs="仿宋_GB2312" w:hint="eastAsia"/>
          <w:sz w:val="34"/>
          <w:szCs w:val="34"/>
        </w:rPr>
        <w:t>考核评分。完善小游园管理制度，压实属地村管理职责，安排专人定期进行管护。</w:t>
      </w:r>
    </w:p>
    <w:p w:rsidR="00A72B2C" w:rsidRDefault="00AD29B3">
      <w:pPr>
        <w:spacing w:line="620" w:lineRule="exact"/>
        <w:ind w:firstLineChars="200" w:firstLine="683"/>
        <w:rPr>
          <w:rFonts w:eastAsia="楷体"/>
          <w:sz w:val="34"/>
          <w:szCs w:val="34"/>
        </w:rPr>
      </w:pPr>
      <w:r>
        <w:rPr>
          <w:rFonts w:ascii="楷体_GB2312" w:eastAsia="楷体_GB2312" w:hint="eastAsia"/>
          <w:b/>
          <w:sz w:val="34"/>
          <w:szCs w:val="34"/>
        </w:rPr>
        <w:t>六</w:t>
      </w:r>
      <w:r>
        <w:rPr>
          <w:rFonts w:ascii="楷体_GB2312" w:eastAsia="楷体_GB2312" w:hint="eastAsia"/>
          <w:b/>
          <w:sz w:val="34"/>
          <w:szCs w:val="34"/>
        </w:rPr>
        <w:t>是精准推动惠民政策落实落细。</w:t>
      </w:r>
      <w:r>
        <w:rPr>
          <w:rFonts w:ascii="仿宋_GB2312" w:eastAsia="仿宋_GB2312" w:hAnsi="仿宋_GB2312" w:cs="仿宋_GB2312" w:hint="eastAsia"/>
          <w:sz w:val="34"/>
          <w:szCs w:val="34"/>
        </w:rPr>
        <w:t>加强政策学习，组织民政所和各村（社区）审核人员认真学习有关政策文件精神。党委书记对政策落实不严不细的问题提出严肃批评，对分管领导和民政所长进行</w:t>
      </w:r>
      <w:r>
        <w:rPr>
          <w:rFonts w:ascii="仿宋_GB2312" w:eastAsia="仿宋_GB2312" w:hAnsi="仿宋_GB2312" w:cs="仿宋_GB2312" w:hint="eastAsia"/>
          <w:sz w:val="34"/>
          <w:szCs w:val="34"/>
        </w:rPr>
        <w:t>提醒谈话</w:t>
      </w:r>
      <w:r>
        <w:rPr>
          <w:rFonts w:ascii="仿宋_GB2312" w:eastAsia="仿宋_GB2312" w:hAnsi="仿宋_GB2312" w:cs="仿宋_GB2312" w:hint="eastAsia"/>
          <w:sz w:val="34"/>
          <w:szCs w:val="34"/>
        </w:rPr>
        <w:t>。严格核查清退不符合条件的低保对象共</w:t>
      </w:r>
      <w:r>
        <w:rPr>
          <w:rFonts w:ascii="仿宋_GB2312" w:eastAsia="仿宋_GB2312" w:hAnsi="仿宋_GB2312" w:cs="仿宋_GB2312" w:hint="eastAsia"/>
          <w:sz w:val="34"/>
          <w:szCs w:val="34"/>
        </w:rPr>
        <w:t>77</w:t>
      </w:r>
      <w:r>
        <w:rPr>
          <w:rFonts w:ascii="仿宋_GB2312" w:eastAsia="仿宋_GB2312" w:hAnsi="仿宋_GB2312" w:cs="仿宋_GB2312" w:hint="eastAsia"/>
          <w:sz w:val="34"/>
          <w:szCs w:val="34"/>
        </w:rPr>
        <w:t>人，其中农村低保</w:t>
      </w:r>
      <w:r>
        <w:rPr>
          <w:rFonts w:ascii="仿宋_GB2312" w:eastAsia="仿宋_GB2312" w:hAnsi="仿宋_GB2312" w:cs="仿宋_GB2312" w:hint="eastAsia"/>
          <w:sz w:val="34"/>
          <w:szCs w:val="34"/>
        </w:rPr>
        <w:t>76</w:t>
      </w:r>
      <w:r>
        <w:rPr>
          <w:rFonts w:ascii="仿宋_GB2312" w:eastAsia="仿宋_GB2312" w:hAnsi="仿宋_GB2312" w:cs="仿宋_GB2312" w:hint="eastAsia"/>
          <w:sz w:val="34"/>
          <w:szCs w:val="34"/>
        </w:rPr>
        <w:t>人，城镇低保</w:t>
      </w:r>
      <w:r>
        <w:rPr>
          <w:rFonts w:ascii="仿宋_GB2312" w:eastAsia="仿宋_GB2312" w:hAnsi="仿宋_GB2312" w:cs="仿宋_GB2312" w:hint="eastAsia"/>
          <w:sz w:val="34"/>
          <w:szCs w:val="34"/>
        </w:rPr>
        <w:t>1</w:t>
      </w:r>
      <w:r>
        <w:rPr>
          <w:rFonts w:ascii="仿宋_GB2312" w:eastAsia="仿宋_GB2312" w:hAnsi="仿宋_GB2312" w:cs="仿宋_GB2312" w:hint="eastAsia"/>
          <w:sz w:val="34"/>
          <w:szCs w:val="34"/>
        </w:rPr>
        <w:t>人；核查清退不符合政策条件的孤儿</w:t>
      </w:r>
      <w:r>
        <w:rPr>
          <w:rFonts w:ascii="仿宋_GB2312" w:eastAsia="仿宋_GB2312" w:hAnsi="仿宋_GB2312" w:cs="仿宋_GB2312" w:hint="eastAsia"/>
          <w:sz w:val="34"/>
          <w:szCs w:val="34"/>
        </w:rPr>
        <w:t>8</w:t>
      </w:r>
      <w:r>
        <w:rPr>
          <w:rFonts w:ascii="仿宋_GB2312" w:eastAsia="仿宋_GB2312" w:hAnsi="仿宋_GB2312" w:cs="仿宋_GB2312" w:hint="eastAsia"/>
          <w:sz w:val="34"/>
          <w:szCs w:val="34"/>
        </w:rPr>
        <w:t>人；全面清理在册的特困供养对象，对符合条件的对象按程序及时纳入，不符合条件的按程序清退，共纳入</w:t>
      </w:r>
      <w:r>
        <w:rPr>
          <w:rFonts w:ascii="仿宋_GB2312" w:eastAsia="仿宋_GB2312" w:hAnsi="仿宋_GB2312" w:cs="仿宋_GB2312" w:hint="eastAsia"/>
          <w:sz w:val="34"/>
          <w:szCs w:val="34"/>
        </w:rPr>
        <w:t>6</w:t>
      </w:r>
      <w:r>
        <w:rPr>
          <w:rFonts w:ascii="仿宋_GB2312" w:eastAsia="仿宋_GB2312" w:hAnsi="仿宋_GB2312" w:cs="仿宋_GB2312" w:hint="eastAsia"/>
          <w:sz w:val="34"/>
          <w:szCs w:val="34"/>
        </w:rPr>
        <w:t>人，清退</w:t>
      </w:r>
      <w:r>
        <w:rPr>
          <w:rFonts w:ascii="仿宋_GB2312" w:eastAsia="仿宋_GB2312" w:hAnsi="仿宋_GB2312" w:cs="仿宋_GB2312" w:hint="eastAsia"/>
          <w:sz w:val="34"/>
          <w:szCs w:val="34"/>
        </w:rPr>
        <w:t xml:space="preserve">12 </w:t>
      </w:r>
      <w:r>
        <w:rPr>
          <w:rFonts w:ascii="仿宋_GB2312" w:eastAsia="仿宋_GB2312" w:hAnsi="仿宋_GB2312" w:cs="仿宋_GB2312" w:hint="eastAsia"/>
          <w:sz w:val="34"/>
          <w:szCs w:val="34"/>
        </w:rPr>
        <w:t>人。</w:t>
      </w:r>
    </w:p>
    <w:p w:rsidR="00A72B2C" w:rsidRDefault="00AD29B3">
      <w:pPr>
        <w:spacing w:line="620" w:lineRule="exact"/>
        <w:ind w:firstLineChars="200" w:firstLine="680"/>
        <w:rPr>
          <w:rFonts w:ascii="黑体" w:eastAsia="黑体" w:hAnsi="黑体"/>
          <w:sz w:val="34"/>
          <w:szCs w:val="34"/>
        </w:rPr>
      </w:pPr>
      <w:r>
        <w:rPr>
          <w:rFonts w:ascii="黑体" w:eastAsia="黑体" w:hAnsi="黑体" w:hint="eastAsia"/>
          <w:sz w:val="34"/>
          <w:szCs w:val="34"/>
        </w:rPr>
        <w:t>二、整治群众身边腐败问题和不正之风有差距</w:t>
      </w:r>
    </w:p>
    <w:p w:rsidR="00A72B2C" w:rsidRDefault="00AD29B3">
      <w:pPr>
        <w:spacing w:line="620" w:lineRule="exact"/>
        <w:ind w:firstLineChars="200" w:firstLine="683"/>
        <w:rPr>
          <w:rFonts w:ascii="楷体_GB2312" w:eastAsia="楷体_GB2312"/>
          <w:b/>
          <w:sz w:val="34"/>
          <w:szCs w:val="34"/>
        </w:rPr>
      </w:pPr>
      <w:r>
        <w:rPr>
          <w:rFonts w:ascii="楷体_GB2312" w:eastAsia="楷体_GB2312" w:hint="eastAsia"/>
          <w:b/>
          <w:sz w:val="34"/>
          <w:szCs w:val="34"/>
        </w:rPr>
        <w:t>整改情况：</w:t>
      </w:r>
    </w:p>
    <w:p w:rsidR="00A72B2C" w:rsidRDefault="00AD29B3">
      <w:pPr>
        <w:spacing w:line="620" w:lineRule="exact"/>
        <w:ind w:firstLineChars="200" w:firstLine="683"/>
        <w:rPr>
          <w:rFonts w:ascii="仿宋_GB2312" w:eastAsia="仿宋_GB2312"/>
          <w:sz w:val="34"/>
          <w:szCs w:val="34"/>
        </w:rPr>
      </w:pPr>
      <w:r>
        <w:rPr>
          <w:rFonts w:ascii="楷体_GB2312" w:eastAsia="楷体_GB2312" w:hint="eastAsia"/>
          <w:b/>
          <w:sz w:val="34"/>
          <w:szCs w:val="34"/>
        </w:rPr>
        <w:t>一是</w:t>
      </w:r>
      <w:r w:rsidR="00CC64FD">
        <w:rPr>
          <w:rFonts w:ascii="楷体" w:eastAsia="楷体" w:hAnsi="楷体" w:cs="楷体"/>
          <w:b/>
          <w:bCs/>
          <w:sz w:val="34"/>
          <w:szCs w:val="34"/>
        </w:rPr>
        <w:t>落实</w:t>
      </w:r>
      <w:r>
        <w:rPr>
          <w:rFonts w:ascii="楷体" w:eastAsia="楷体" w:hAnsi="楷体" w:cs="楷体"/>
          <w:b/>
          <w:bCs/>
          <w:sz w:val="34"/>
          <w:szCs w:val="34"/>
        </w:rPr>
        <w:t>全面</w:t>
      </w:r>
      <w:r>
        <w:rPr>
          <w:rFonts w:ascii="楷体" w:eastAsia="楷体" w:hAnsi="楷体" w:cs="楷体"/>
          <w:b/>
          <w:bCs/>
          <w:sz w:val="34"/>
          <w:szCs w:val="34"/>
        </w:rPr>
        <w:t>从严治党</w:t>
      </w:r>
      <w:r>
        <w:rPr>
          <w:rFonts w:ascii="楷体" w:eastAsia="楷体" w:hAnsi="楷体" w:cs="楷体"/>
          <w:b/>
          <w:bCs/>
          <w:sz w:val="34"/>
          <w:szCs w:val="34"/>
        </w:rPr>
        <w:t>“</w:t>
      </w:r>
      <w:r>
        <w:rPr>
          <w:rFonts w:ascii="楷体" w:eastAsia="楷体" w:hAnsi="楷体" w:cs="楷体"/>
          <w:b/>
          <w:bCs/>
          <w:sz w:val="34"/>
          <w:szCs w:val="34"/>
        </w:rPr>
        <w:t>两个责任</w:t>
      </w:r>
      <w:r>
        <w:rPr>
          <w:rFonts w:ascii="楷体" w:eastAsia="楷体" w:hAnsi="楷体" w:cs="楷体"/>
          <w:b/>
          <w:bCs/>
          <w:sz w:val="34"/>
          <w:szCs w:val="34"/>
        </w:rPr>
        <w:t>”</w:t>
      </w:r>
      <w:r>
        <w:rPr>
          <w:rFonts w:ascii="楷体_GB2312" w:eastAsia="楷体_GB2312" w:hint="eastAsia"/>
          <w:b/>
          <w:sz w:val="34"/>
          <w:szCs w:val="34"/>
        </w:rPr>
        <w:t>。</w:t>
      </w:r>
      <w:r>
        <w:rPr>
          <w:rFonts w:ascii="仿宋_GB2312" w:eastAsia="仿宋_GB2312" w:hAnsi="仿宋_GB2312" w:cs="仿宋_GB2312" w:hint="eastAsia"/>
          <w:sz w:val="34"/>
          <w:szCs w:val="34"/>
        </w:rPr>
        <w:t>建立完善党风廉政建设责</w:t>
      </w:r>
      <w:r>
        <w:rPr>
          <w:rFonts w:ascii="仿宋_GB2312" w:eastAsia="仿宋_GB2312" w:hAnsi="仿宋_GB2312" w:cs="仿宋_GB2312" w:hint="eastAsia"/>
          <w:sz w:val="34"/>
          <w:szCs w:val="34"/>
        </w:rPr>
        <w:t>任制，将</w:t>
      </w:r>
      <w:r w:rsidR="00CC64FD">
        <w:rPr>
          <w:rFonts w:ascii="仿宋_GB2312" w:eastAsia="仿宋_GB2312" w:hAnsi="仿宋_GB2312" w:cs="仿宋_GB2312" w:hint="eastAsia"/>
          <w:sz w:val="34"/>
          <w:szCs w:val="34"/>
        </w:rPr>
        <w:t>专题研究</w:t>
      </w:r>
      <w:r>
        <w:rPr>
          <w:rFonts w:ascii="仿宋_GB2312" w:eastAsia="仿宋_GB2312" w:hAnsi="仿宋_GB2312" w:cs="仿宋_GB2312" w:hint="eastAsia"/>
          <w:sz w:val="34"/>
          <w:szCs w:val="34"/>
        </w:rPr>
        <w:t>党风廉政建设</w:t>
      </w:r>
      <w:r>
        <w:rPr>
          <w:rFonts w:ascii="仿宋_GB2312" w:eastAsia="仿宋_GB2312" w:hAnsi="仿宋_GB2312" w:cs="仿宋_GB2312" w:hint="eastAsia"/>
          <w:sz w:val="34"/>
          <w:szCs w:val="34"/>
        </w:rPr>
        <w:t>列入党委重要议事</w:t>
      </w:r>
      <w:r>
        <w:rPr>
          <w:rFonts w:ascii="仿宋_GB2312" w:eastAsia="仿宋_GB2312" w:hAnsi="仿宋_GB2312" w:cs="仿宋_GB2312" w:hint="eastAsia"/>
          <w:sz w:val="34"/>
          <w:szCs w:val="34"/>
        </w:rPr>
        <w:lastRenderedPageBreak/>
        <w:t>日程，明确党委主体责任和班子成员“一岗双责”，全面落实全镇党风廉政建设各项任务。组织学习《关于实行领导干部廉政谈话的实施办法》，进一步提高思想认识，积极开展经常性的廉政谈话活动。严肃责任追究，党委书记约谈相关人员，对资料抄袭、效果不佳、疏于管理、作风松散等问题提出严肃批评。</w:t>
      </w:r>
    </w:p>
    <w:p w:rsidR="00A72B2C" w:rsidRDefault="00AD29B3">
      <w:pPr>
        <w:spacing w:line="620" w:lineRule="exact"/>
        <w:ind w:firstLineChars="200" w:firstLine="683"/>
        <w:rPr>
          <w:rFonts w:ascii="仿宋_GB2312" w:eastAsia="仿宋_GB2312"/>
          <w:sz w:val="34"/>
          <w:szCs w:val="34"/>
        </w:rPr>
      </w:pPr>
      <w:r>
        <w:rPr>
          <w:rFonts w:ascii="楷体_GB2312" w:eastAsia="楷体_GB2312" w:hint="eastAsia"/>
          <w:b/>
          <w:sz w:val="34"/>
          <w:szCs w:val="34"/>
        </w:rPr>
        <w:t>二是牢固</w:t>
      </w:r>
      <w:r>
        <w:rPr>
          <w:rFonts w:ascii="楷体" w:eastAsia="楷体" w:hAnsi="楷体" w:cs="楷体"/>
          <w:b/>
          <w:bCs/>
          <w:sz w:val="34"/>
          <w:szCs w:val="34"/>
        </w:rPr>
        <w:t>树立以</w:t>
      </w:r>
      <w:r>
        <w:rPr>
          <w:rFonts w:ascii="楷体" w:eastAsia="楷体" w:hAnsi="楷体" w:cs="楷体"/>
          <w:b/>
          <w:bCs/>
          <w:sz w:val="34"/>
          <w:szCs w:val="34"/>
        </w:rPr>
        <w:t>“</w:t>
      </w:r>
      <w:r>
        <w:rPr>
          <w:rFonts w:ascii="楷体" w:eastAsia="楷体" w:hAnsi="楷体" w:cs="楷体"/>
          <w:b/>
          <w:bCs/>
          <w:sz w:val="34"/>
          <w:szCs w:val="34"/>
        </w:rPr>
        <w:t>人民为中心</w:t>
      </w:r>
      <w:r>
        <w:rPr>
          <w:rFonts w:ascii="楷体" w:eastAsia="楷体" w:hAnsi="楷体" w:cs="楷体"/>
          <w:b/>
          <w:bCs/>
          <w:sz w:val="34"/>
          <w:szCs w:val="34"/>
        </w:rPr>
        <w:t>”</w:t>
      </w:r>
      <w:r>
        <w:rPr>
          <w:rFonts w:ascii="楷体" w:eastAsia="楷体" w:hAnsi="楷体" w:cs="楷体"/>
          <w:b/>
          <w:bCs/>
          <w:sz w:val="34"/>
          <w:szCs w:val="34"/>
        </w:rPr>
        <w:t>的发展理念</w:t>
      </w:r>
      <w:r>
        <w:rPr>
          <w:rFonts w:ascii="楷体_GB2312" w:eastAsia="楷体_GB2312" w:hint="eastAsia"/>
          <w:b/>
          <w:sz w:val="34"/>
          <w:szCs w:val="34"/>
        </w:rPr>
        <w:t>。</w:t>
      </w:r>
      <w:r>
        <w:rPr>
          <w:rFonts w:ascii="仿宋_GB2312" w:eastAsia="仿宋_GB2312" w:hAnsi="仿宋_GB2312" w:cs="仿宋_GB2312" w:hint="eastAsia"/>
          <w:sz w:val="34"/>
          <w:szCs w:val="34"/>
        </w:rPr>
        <w:t>想方设法解决困扰人民群众的急难愁盼问题，</w:t>
      </w:r>
      <w:r>
        <w:rPr>
          <w:rFonts w:ascii="仿宋_GB2312" w:eastAsia="仿宋_GB2312" w:hAnsi="仿宋_GB2312" w:cs="仿宋_GB2312" w:hint="eastAsia"/>
          <w:sz w:val="34"/>
          <w:szCs w:val="34"/>
        </w:rPr>
        <w:t>3</w:t>
      </w:r>
      <w:r>
        <w:rPr>
          <w:rFonts w:ascii="仿宋_GB2312" w:eastAsia="仿宋_GB2312" w:hAnsi="仿宋_GB2312" w:cs="仿宋_GB2312" w:hint="eastAsia"/>
          <w:sz w:val="34"/>
          <w:szCs w:val="34"/>
        </w:rPr>
        <w:t>个村民小组已纳入道路硬化项目</w:t>
      </w:r>
      <w:r>
        <w:rPr>
          <w:rFonts w:ascii="仿宋_GB2312" w:eastAsia="仿宋_GB2312" w:hAnsi="仿宋_GB2312" w:cs="仿宋_GB2312" w:hint="eastAsia"/>
          <w:sz w:val="34"/>
          <w:szCs w:val="34"/>
        </w:rPr>
        <w:t>计划</w:t>
      </w:r>
      <w:r>
        <w:rPr>
          <w:rFonts w:ascii="仿宋_GB2312" w:eastAsia="仿宋_GB2312" w:hAnsi="仿宋_GB2312" w:cs="仿宋_GB2312" w:hint="eastAsia"/>
          <w:sz w:val="34"/>
          <w:szCs w:val="34"/>
        </w:rPr>
        <w:t>，截止目前已施工完成，</w:t>
      </w:r>
      <w:r>
        <w:rPr>
          <w:rFonts w:ascii="仿宋_GB2312" w:eastAsia="仿宋_GB2312" w:hAnsi="仿宋_GB2312" w:cs="仿宋_GB2312" w:hint="eastAsia"/>
          <w:sz w:val="34"/>
          <w:szCs w:val="34"/>
        </w:rPr>
        <w:t>6</w:t>
      </w:r>
      <w:r>
        <w:rPr>
          <w:rFonts w:ascii="仿宋_GB2312" w:eastAsia="仿宋_GB2312" w:hAnsi="仿宋_GB2312" w:cs="仿宋_GB2312" w:hint="eastAsia"/>
          <w:sz w:val="34"/>
          <w:szCs w:val="34"/>
        </w:rPr>
        <w:t>个小组已恢复正常照明。完善便民服务中心窗口</w:t>
      </w:r>
      <w:r>
        <w:rPr>
          <w:rFonts w:ascii="仿宋_GB2312" w:eastAsia="仿宋_GB2312" w:hAnsi="仿宋_GB2312" w:cs="仿宋_GB2312" w:hint="eastAsia"/>
          <w:sz w:val="34"/>
          <w:szCs w:val="34"/>
        </w:rPr>
        <w:t>，</w:t>
      </w:r>
      <w:r>
        <w:rPr>
          <w:rFonts w:ascii="仿宋_GB2312" w:eastAsia="仿宋_GB2312" w:hAnsi="仿宋_GB2312" w:cs="仿宋_GB2312" w:hint="eastAsia"/>
          <w:sz w:val="34"/>
          <w:szCs w:val="34"/>
        </w:rPr>
        <w:t>设立综合窗口，实行统一收件、统一分发和集中办结。加大民生领域项目立项、选址</w:t>
      </w:r>
      <w:r>
        <w:rPr>
          <w:rFonts w:ascii="仿宋_GB2312" w:eastAsia="仿宋_GB2312" w:hAnsi="仿宋_GB2312" w:cs="仿宋_GB2312" w:hint="eastAsia"/>
          <w:sz w:val="34"/>
          <w:szCs w:val="34"/>
        </w:rPr>
        <w:t>等</w:t>
      </w:r>
      <w:r>
        <w:rPr>
          <w:rFonts w:ascii="仿宋_GB2312" w:eastAsia="仿宋_GB2312" w:hAnsi="仿宋_GB2312" w:cs="仿宋_GB2312" w:hint="eastAsia"/>
          <w:sz w:val="34"/>
          <w:szCs w:val="34"/>
        </w:rPr>
        <w:t>前期工作力度，多渠道、全方位开展调研，避免出现面子工程、形象工程。强化政策宣传和培训，及时向上申报办理，保障群众利益。抓好拆危示范一条街建设，及时清运并平整土地，在示范片区布置人居环境整治宣传挂画，并对墙面前期宣传画进行修补，开放联排卫生厕所投入使用，建立长效机制进行督导检查。</w:t>
      </w:r>
    </w:p>
    <w:p w:rsidR="00A72B2C" w:rsidRDefault="00AD29B3">
      <w:pPr>
        <w:spacing w:line="620" w:lineRule="exact"/>
        <w:ind w:firstLineChars="200" w:firstLine="683"/>
        <w:rPr>
          <w:rFonts w:ascii="仿宋_GB2312" w:eastAsia="仿宋_GB2312"/>
          <w:sz w:val="34"/>
          <w:szCs w:val="34"/>
        </w:rPr>
      </w:pPr>
      <w:r>
        <w:rPr>
          <w:rFonts w:ascii="楷体_GB2312" w:eastAsia="楷体_GB2312" w:hint="eastAsia"/>
          <w:b/>
          <w:sz w:val="34"/>
          <w:szCs w:val="34"/>
        </w:rPr>
        <w:t>三是严格</w:t>
      </w:r>
      <w:r>
        <w:rPr>
          <w:rFonts w:ascii="楷体" w:eastAsia="楷体" w:hAnsi="楷体" w:cs="楷体"/>
          <w:b/>
          <w:bCs/>
          <w:sz w:val="34"/>
          <w:szCs w:val="34"/>
        </w:rPr>
        <w:t>执行财经纪律</w:t>
      </w:r>
      <w:r>
        <w:rPr>
          <w:rFonts w:ascii="楷体_GB2312" w:eastAsia="楷体_GB2312" w:hint="eastAsia"/>
          <w:b/>
          <w:sz w:val="34"/>
          <w:szCs w:val="34"/>
        </w:rPr>
        <w:t>。</w:t>
      </w:r>
      <w:r>
        <w:rPr>
          <w:rFonts w:ascii="仿宋_GB2312" w:eastAsia="仿宋_GB2312" w:hAnsi="仿宋_GB2312" w:cs="仿宋_GB2312" w:hint="eastAsia"/>
          <w:sz w:val="34"/>
          <w:szCs w:val="34"/>
        </w:rPr>
        <w:t>组织学习相关财务制度，进一步强化财务管理意识和财经纪律观念。建立机关财务管理制度和村级财务管理办法，规范财政收支行为。镇有关人员参</w:t>
      </w:r>
      <w:r>
        <w:rPr>
          <w:rFonts w:ascii="仿宋_GB2312" w:eastAsia="仿宋_GB2312" w:hAnsi="仿宋_GB2312" w:cs="仿宋_GB2312" w:hint="eastAsia"/>
          <w:sz w:val="34"/>
          <w:szCs w:val="34"/>
        </w:rPr>
        <w:lastRenderedPageBreak/>
        <w:t>加各</w:t>
      </w:r>
      <w:r>
        <w:rPr>
          <w:rFonts w:ascii="仿宋_GB2312" w:eastAsia="仿宋_GB2312" w:hAnsi="仿宋_GB2312" w:cs="仿宋_GB2312" w:hint="eastAsia"/>
          <w:sz w:val="34"/>
          <w:szCs w:val="34"/>
        </w:rPr>
        <w:t>类培训违规多报伙食补助费、市内交通费已清退到财政专项账户。经班子会议研究健全机关内部管理制度，规范公务用车、出差及物资采购行为。强</w:t>
      </w:r>
      <w:r>
        <w:rPr>
          <w:rFonts w:ascii="仿宋_GB2312" w:eastAsia="仿宋_GB2312" w:hAnsi="仿宋_GB2312" w:cs="仿宋_GB2312" w:hint="eastAsia"/>
          <w:sz w:val="34"/>
          <w:szCs w:val="34"/>
        </w:rPr>
        <w:t>化</w:t>
      </w:r>
      <w:r>
        <w:rPr>
          <w:rFonts w:ascii="仿宋_GB2312" w:eastAsia="仿宋_GB2312" w:hAnsi="仿宋_GB2312" w:cs="仿宋_GB2312" w:hint="eastAsia"/>
          <w:sz w:val="34"/>
          <w:szCs w:val="34"/>
        </w:rPr>
        <w:t>业务指导</w:t>
      </w:r>
      <w:r>
        <w:rPr>
          <w:rFonts w:ascii="仿宋_GB2312" w:eastAsia="仿宋_GB2312" w:hAnsi="仿宋_GB2312" w:cs="仿宋_GB2312" w:hint="eastAsia"/>
          <w:sz w:val="34"/>
          <w:szCs w:val="34"/>
        </w:rPr>
        <w:t>，</w:t>
      </w:r>
      <w:r>
        <w:rPr>
          <w:rFonts w:ascii="仿宋_GB2312" w:eastAsia="仿宋_GB2312" w:hAnsi="仿宋_GB2312" w:cs="仿宋_GB2312" w:hint="eastAsia"/>
          <w:sz w:val="34"/>
          <w:szCs w:val="34"/>
        </w:rPr>
        <w:t>由财政所组织工作人员，加强</w:t>
      </w:r>
      <w:r>
        <w:rPr>
          <w:rFonts w:ascii="仿宋_GB2312" w:eastAsia="仿宋_GB2312" w:hAnsi="仿宋_GB2312" w:cs="仿宋_GB2312" w:hint="eastAsia"/>
          <w:sz w:val="34"/>
          <w:szCs w:val="34"/>
        </w:rPr>
        <w:t>对村账</w:t>
      </w:r>
      <w:r>
        <w:rPr>
          <w:rFonts w:ascii="仿宋_GB2312" w:eastAsia="仿宋_GB2312" w:hAnsi="仿宋_GB2312" w:cs="仿宋_GB2312" w:hint="eastAsia"/>
          <w:sz w:val="34"/>
          <w:szCs w:val="34"/>
        </w:rPr>
        <w:t>业务指导，立行立改。及时清退虚开发票报账资金和多支付资金，并上缴祁阳市财政专项账户。</w:t>
      </w:r>
    </w:p>
    <w:p w:rsidR="00A72B2C" w:rsidRDefault="00AD29B3">
      <w:pPr>
        <w:spacing w:line="620" w:lineRule="exact"/>
        <w:ind w:firstLineChars="200" w:firstLine="683"/>
        <w:rPr>
          <w:rFonts w:ascii="仿宋_GB2312" w:eastAsia="仿宋_GB2312"/>
          <w:sz w:val="34"/>
          <w:szCs w:val="34"/>
        </w:rPr>
      </w:pPr>
      <w:r>
        <w:rPr>
          <w:rFonts w:ascii="楷体_GB2312" w:eastAsia="楷体_GB2312" w:hint="eastAsia"/>
          <w:b/>
          <w:sz w:val="34"/>
          <w:szCs w:val="34"/>
        </w:rPr>
        <w:t>四是认真</w:t>
      </w:r>
      <w:r>
        <w:rPr>
          <w:rFonts w:ascii="楷体" w:eastAsia="楷体" w:hAnsi="楷体" w:cs="楷体" w:hint="eastAsia"/>
          <w:b/>
          <w:bCs/>
          <w:sz w:val="34"/>
          <w:szCs w:val="34"/>
        </w:rPr>
        <w:t>贯彻落实中央八项规定精神</w:t>
      </w:r>
      <w:r>
        <w:rPr>
          <w:rFonts w:ascii="楷体" w:eastAsia="楷体" w:hAnsi="楷体" w:cs="楷体" w:hint="eastAsia"/>
          <w:b/>
          <w:sz w:val="34"/>
          <w:szCs w:val="34"/>
        </w:rPr>
        <w:t>。</w:t>
      </w:r>
      <w:r>
        <w:rPr>
          <w:rFonts w:ascii="仿宋_GB2312" w:eastAsia="仿宋_GB2312" w:hAnsi="仿宋_GB2312" w:cs="仿宋_GB2312" w:hint="eastAsia"/>
          <w:sz w:val="34"/>
          <w:szCs w:val="34"/>
        </w:rPr>
        <w:t>组织学习中央八项规定及其实施细则精神、《祁阳县行政事业单位差旅费管理办法》及规范津补贴发放有关政策规定。镇政府将严格按照中央八项规定的要求规范公务接待，目前镇机关所有公务接待都要求提供接待函，并控制陪同人数和接待标准。</w:t>
      </w:r>
      <w:r>
        <w:rPr>
          <w:rFonts w:ascii="仿宋_GB2312" w:eastAsia="仿宋_GB2312" w:hAnsi="仿宋_GB2312" w:cs="仿宋_GB2312" w:hint="eastAsia"/>
          <w:sz w:val="34"/>
          <w:szCs w:val="34"/>
        </w:rPr>
        <w:t>对虚假公务接待、违规发放借调人员乡镇补贴，逐一核对到人造表清退到财政专项账户。违规列支“慈善一日捐”个人部分已全部清退到位。</w:t>
      </w:r>
    </w:p>
    <w:p w:rsidR="00A72B2C" w:rsidRDefault="00AD29B3">
      <w:pPr>
        <w:spacing w:line="620" w:lineRule="exact"/>
        <w:ind w:firstLineChars="200" w:firstLine="683"/>
        <w:rPr>
          <w:rFonts w:ascii="仿宋_GB2312" w:eastAsia="仿宋_GB2312" w:hAnsi="仿宋_GB2312" w:cs="仿宋_GB2312"/>
          <w:sz w:val="34"/>
          <w:szCs w:val="34"/>
        </w:rPr>
      </w:pPr>
      <w:r>
        <w:rPr>
          <w:rFonts w:ascii="楷体_GB2312" w:eastAsia="楷体_GB2312" w:hint="eastAsia"/>
          <w:b/>
          <w:sz w:val="34"/>
          <w:szCs w:val="34"/>
        </w:rPr>
        <w:t>五是规范</w:t>
      </w:r>
      <w:r>
        <w:rPr>
          <w:rFonts w:ascii="楷体" w:eastAsia="楷体" w:hAnsi="楷体" w:cs="楷体" w:hint="eastAsia"/>
          <w:b/>
          <w:bCs/>
          <w:sz w:val="34"/>
          <w:szCs w:val="34"/>
        </w:rPr>
        <w:t>工程建设领域招投标工作</w:t>
      </w:r>
      <w:r>
        <w:rPr>
          <w:rFonts w:ascii="楷体_GB2312" w:eastAsia="楷体_GB2312" w:hint="eastAsia"/>
          <w:b/>
          <w:sz w:val="34"/>
          <w:szCs w:val="34"/>
        </w:rPr>
        <w:t>。</w:t>
      </w:r>
      <w:r>
        <w:rPr>
          <w:rFonts w:ascii="仿宋_GB2312" w:eastAsia="仿宋_GB2312" w:hAnsi="仿宋_GB2312" w:cs="仿宋_GB2312" w:hint="eastAsia"/>
          <w:sz w:val="34"/>
          <w:szCs w:val="34"/>
        </w:rPr>
        <w:t>组织学习中央、省、市相关项目招投标及财政评审文件精神。已建立健全项目招投标及财政评审、工程结算制度，规范工程项目管理。追回市场迁建项目超评审施工款，并上缴至财政专项账户。</w:t>
      </w:r>
    </w:p>
    <w:p w:rsidR="00A72B2C" w:rsidRDefault="00AD29B3">
      <w:pPr>
        <w:spacing w:line="620" w:lineRule="exact"/>
        <w:ind w:firstLineChars="200" w:firstLine="683"/>
        <w:rPr>
          <w:rFonts w:ascii="仿宋_GB2312" w:eastAsia="楷体" w:hAnsi="仿宋_GB2312" w:cs="仿宋_GB2312"/>
          <w:sz w:val="34"/>
          <w:szCs w:val="34"/>
        </w:rPr>
      </w:pPr>
      <w:r>
        <w:rPr>
          <w:rFonts w:ascii="楷体_GB2312" w:eastAsia="楷体_GB2312" w:hint="eastAsia"/>
          <w:b/>
          <w:sz w:val="34"/>
          <w:szCs w:val="34"/>
        </w:rPr>
        <w:t>六是加大村级财务监管力度</w:t>
      </w:r>
      <w:r>
        <w:rPr>
          <w:rFonts w:ascii="楷体" w:eastAsia="楷体" w:hAnsi="楷体" w:cs="楷体" w:hint="eastAsia"/>
          <w:b/>
          <w:bCs/>
          <w:sz w:val="34"/>
          <w:szCs w:val="34"/>
        </w:rPr>
        <w:t>。</w:t>
      </w:r>
      <w:r>
        <w:rPr>
          <w:rFonts w:ascii="仿宋_GB2312" w:eastAsia="仿宋_GB2312" w:hAnsi="仿宋_GB2312" w:cs="仿宋_GB2312" w:hint="eastAsia"/>
          <w:sz w:val="34"/>
          <w:szCs w:val="34"/>
        </w:rPr>
        <w:t>依纪依规处置超评审结算问题，按程序对</w:t>
      </w:r>
      <w:r>
        <w:rPr>
          <w:rFonts w:ascii="仿宋_GB2312" w:eastAsia="仿宋_GB2312" w:hAnsi="仿宋_GB2312" w:cs="仿宋_GB2312" w:hint="eastAsia"/>
          <w:sz w:val="34"/>
          <w:szCs w:val="34"/>
        </w:rPr>
        <w:t>相关责任人</w:t>
      </w:r>
      <w:r>
        <w:rPr>
          <w:rFonts w:ascii="仿宋_GB2312" w:eastAsia="仿宋_GB2312" w:hAnsi="仿宋_GB2312" w:cs="仿宋_GB2312" w:hint="eastAsia"/>
          <w:sz w:val="34"/>
          <w:szCs w:val="34"/>
        </w:rPr>
        <w:t>进行约谈。</w:t>
      </w:r>
      <w:r>
        <w:rPr>
          <w:rFonts w:ascii="仿宋_GB2312" w:eastAsia="仿宋_GB2312" w:hAnsi="仿宋_GB2312" w:cs="仿宋_GB2312" w:hint="eastAsia"/>
          <w:sz w:val="34"/>
          <w:szCs w:val="34"/>
        </w:rPr>
        <w:t>严格财务管理</w:t>
      </w:r>
      <w:r>
        <w:rPr>
          <w:rFonts w:ascii="仿宋_GB2312" w:eastAsia="仿宋_GB2312" w:hAnsi="仿宋_GB2312" w:cs="仿宋_GB2312" w:hint="eastAsia"/>
          <w:sz w:val="34"/>
          <w:szCs w:val="34"/>
        </w:rPr>
        <w:t>，</w:t>
      </w:r>
      <w:r>
        <w:rPr>
          <w:rFonts w:ascii="仿宋_GB2312" w:eastAsia="仿宋_GB2312" w:hAnsi="仿宋_GB2312" w:cs="仿宋_GB2312" w:hint="eastAsia"/>
          <w:sz w:val="34"/>
          <w:szCs w:val="34"/>
        </w:rPr>
        <w:t>明确所有</w:t>
      </w:r>
      <w:r>
        <w:rPr>
          <w:rFonts w:ascii="仿宋_GB2312" w:eastAsia="仿宋_GB2312" w:hAnsi="仿宋_GB2312" w:cs="仿宋_GB2312" w:hint="eastAsia"/>
          <w:sz w:val="34"/>
          <w:szCs w:val="34"/>
        </w:rPr>
        <w:t>支付项目款项</w:t>
      </w:r>
      <w:r>
        <w:rPr>
          <w:rFonts w:ascii="仿宋_GB2312" w:eastAsia="仿宋_GB2312" w:hAnsi="仿宋_GB2312" w:cs="仿宋_GB2312" w:hint="eastAsia"/>
          <w:sz w:val="34"/>
          <w:szCs w:val="34"/>
        </w:rPr>
        <w:t>必须</w:t>
      </w:r>
      <w:r>
        <w:rPr>
          <w:rFonts w:ascii="仿宋_GB2312" w:eastAsia="仿宋_GB2312" w:hAnsi="仿宋_GB2312" w:cs="仿宋_GB2312" w:hint="eastAsia"/>
          <w:sz w:val="34"/>
          <w:szCs w:val="34"/>
        </w:rPr>
        <w:t>开具正规税票，防止税收流失。对不</w:t>
      </w:r>
      <w:r>
        <w:rPr>
          <w:rFonts w:ascii="仿宋_GB2312" w:eastAsia="仿宋_GB2312" w:hAnsi="仿宋_GB2312" w:cs="仿宋_GB2312" w:hint="eastAsia"/>
          <w:sz w:val="34"/>
          <w:szCs w:val="34"/>
        </w:rPr>
        <w:lastRenderedPageBreak/>
        <w:t>符合财务制度进行支付的相关村干部进行提醒谈话，同时约谈分管领导和财政所所长，对村级财务监管缺位的系列问题提出严肃批评。镇财政所组织相关人员对各村</w:t>
      </w:r>
      <w:r>
        <w:rPr>
          <w:rFonts w:ascii="仿宋_GB2312" w:eastAsia="仿宋_GB2312" w:hAnsi="仿宋_GB2312" w:cs="仿宋_GB2312" w:hint="eastAsia"/>
          <w:sz w:val="34"/>
          <w:szCs w:val="34"/>
        </w:rPr>
        <w:t>24</w:t>
      </w:r>
      <w:r>
        <w:rPr>
          <w:rFonts w:ascii="仿宋_GB2312" w:eastAsia="仿宋_GB2312" w:hAnsi="仿宋_GB2312" w:cs="仿宋_GB2312" w:hint="eastAsia"/>
          <w:sz w:val="34"/>
          <w:szCs w:val="34"/>
        </w:rPr>
        <w:t>个工程项目按程序进行财政评审并出具审查结论。对超评审支付的工程款及时清退并上缴至财政专项账户。建章立制，在以后的工作中杜绝再次出现类似财务监管漏洞。</w:t>
      </w:r>
    </w:p>
    <w:p w:rsidR="00A72B2C" w:rsidRDefault="00AD29B3">
      <w:pPr>
        <w:spacing w:line="620" w:lineRule="exact"/>
        <w:ind w:firstLineChars="200" w:firstLine="680"/>
        <w:rPr>
          <w:rFonts w:ascii="黑体" w:eastAsia="黑体" w:hAnsi="黑体"/>
          <w:sz w:val="34"/>
          <w:szCs w:val="34"/>
        </w:rPr>
      </w:pPr>
      <w:r>
        <w:rPr>
          <w:rFonts w:ascii="黑体" w:eastAsia="黑体" w:hAnsi="黑体" w:hint="eastAsia"/>
          <w:sz w:val="34"/>
          <w:szCs w:val="34"/>
        </w:rPr>
        <w:t>三、班子干部队伍建设和基层治理有差距</w:t>
      </w:r>
    </w:p>
    <w:p w:rsidR="00A72B2C" w:rsidRDefault="00AD29B3">
      <w:pPr>
        <w:spacing w:line="620" w:lineRule="exact"/>
        <w:ind w:firstLineChars="200" w:firstLine="683"/>
        <w:rPr>
          <w:rFonts w:ascii="楷体_GB2312" w:eastAsia="楷体_GB2312"/>
          <w:b/>
          <w:sz w:val="34"/>
          <w:szCs w:val="34"/>
        </w:rPr>
      </w:pPr>
      <w:r>
        <w:rPr>
          <w:rFonts w:ascii="楷体_GB2312" w:eastAsia="楷体_GB2312" w:hint="eastAsia"/>
          <w:b/>
          <w:sz w:val="34"/>
          <w:szCs w:val="34"/>
        </w:rPr>
        <w:t>整改情况：</w:t>
      </w:r>
    </w:p>
    <w:p w:rsidR="00A72B2C" w:rsidRDefault="00AD29B3">
      <w:pPr>
        <w:spacing w:line="620" w:lineRule="exact"/>
        <w:ind w:firstLineChars="200" w:firstLine="683"/>
        <w:rPr>
          <w:rFonts w:ascii="仿宋_GB2312" w:eastAsia="仿宋_GB2312"/>
          <w:sz w:val="34"/>
          <w:szCs w:val="34"/>
        </w:rPr>
      </w:pPr>
      <w:r>
        <w:rPr>
          <w:rFonts w:ascii="楷体_GB2312" w:eastAsia="楷体_GB2312" w:hint="eastAsia"/>
          <w:b/>
          <w:sz w:val="34"/>
          <w:szCs w:val="34"/>
        </w:rPr>
        <w:t>一是</w:t>
      </w:r>
      <w:r>
        <w:rPr>
          <w:rFonts w:ascii="楷体_GB2312" w:eastAsia="楷体_GB2312" w:hint="eastAsia"/>
          <w:b/>
          <w:sz w:val="34"/>
          <w:szCs w:val="34"/>
        </w:rPr>
        <w:t>加强</w:t>
      </w:r>
      <w:r>
        <w:rPr>
          <w:rFonts w:ascii="楷体" w:eastAsia="楷体" w:hAnsi="楷体" w:cs="楷体" w:hint="eastAsia"/>
          <w:b/>
          <w:bCs/>
          <w:sz w:val="34"/>
          <w:szCs w:val="34"/>
        </w:rPr>
        <w:t>基层党建工作</w:t>
      </w:r>
      <w:r>
        <w:rPr>
          <w:rFonts w:ascii="楷体_GB2312" w:eastAsia="楷体_GB2312" w:hint="eastAsia"/>
          <w:b/>
          <w:sz w:val="34"/>
          <w:szCs w:val="34"/>
        </w:rPr>
        <w:t>。</w:t>
      </w:r>
      <w:r>
        <w:rPr>
          <w:rFonts w:ascii="仿宋_GB2312" w:eastAsia="仿宋_GB2312" w:hAnsi="仿宋_GB2312" w:cs="仿宋_GB2312" w:hint="eastAsia"/>
          <w:sz w:val="34"/>
          <w:szCs w:val="34"/>
        </w:rPr>
        <w:t>建立党建工作制度，镇党委将坚持每季度定期召开党建工作会议，专题研究党建工作。制定党建工作督查方案，将党建工作纳入《梅溪镇三创三强工作实施方案》，实行季度考核工作机制。按程序选举配齐相关支部成员，按程序撤销不便于开展组织生活的党支部，要求符合条件的社区设立党总支并组织选举党</w:t>
      </w:r>
      <w:r>
        <w:rPr>
          <w:rFonts w:ascii="仿宋_GB2312" w:eastAsia="仿宋_GB2312" w:hAnsi="仿宋_GB2312" w:cs="仿宋_GB2312" w:hint="eastAsia"/>
          <w:sz w:val="34"/>
          <w:szCs w:val="34"/>
        </w:rPr>
        <w:t>总</w:t>
      </w:r>
      <w:r>
        <w:rPr>
          <w:rFonts w:ascii="仿宋_GB2312" w:eastAsia="仿宋_GB2312" w:hAnsi="仿宋_GB2312" w:cs="仿宋_GB2312" w:hint="eastAsia"/>
          <w:sz w:val="34"/>
          <w:szCs w:val="34"/>
        </w:rPr>
        <w:t>支委员和下设支部委员。</w:t>
      </w:r>
    </w:p>
    <w:p w:rsidR="00A72B2C" w:rsidRDefault="00AD29B3">
      <w:pPr>
        <w:spacing w:line="620" w:lineRule="exact"/>
        <w:ind w:firstLineChars="200" w:firstLine="683"/>
        <w:rPr>
          <w:rFonts w:ascii="仿宋_GB2312" w:eastAsia="仿宋_GB2312" w:hAnsi="仿宋_GB2312" w:cs="仿宋_GB2312"/>
          <w:sz w:val="34"/>
          <w:szCs w:val="34"/>
        </w:rPr>
      </w:pPr>
      <w:r>
        <w:rPr>
          <w:rFonts w:ascii="楷体_GB2312" w:eastAsia="楷体_GB2312" w:hint="eastAsia"/>
          <w:b/>
          <w:sz w:val="34"/>
          <w:szCs w:val="34"/>
        </w:rPr>
        <w:t>二是</w:t>
      </w:r>
      <w:r>
        <w:rPr>
          <w:rFonts w:ascii="楷体" w:eastAsia="楷体" w:hAnsi="楷体" w:cs="楷体"/>
          <w:b/>
          <w:bCs/>
          <w:sz w:val="34"/>
          <w:szCs w:val="34"/>
        </w:rPr>
        <w:t>严肃党内组织生活</w:t>
      </w:r>
      <w:r>
        <w:rPr>
          <w:rFonts w:ascii="楷体_GB2312" w:eastAsia="楷体_GB2312" w:hint="eastAsia"/>
          <w:b/>
          <w:sz w:val="34"/>
          <w:szCs w:val="34"/>
        </w:rPr>
        <w:t>。</w:t>
      </w:r>
      <w:r>
        <w:rPr>
          <w:rFonts w:ascii="仿宋_GB2312" w:eastAsia="仿宋_GB2312" w:hAnsi="仿宋_GB2312" w:cs="仿宋_GB2312" w:hint="eastAsia"/>
          <w:sz w:val="34"/>
          <w:szCs w:val="34"/>
        </w:rPr>
        <w:t>组织认真学习</w:t>
      </w:r>
      <w:r>
        <w:rPr>
          <w:rFonts w:ascii="仿宋_GB2312" w:eastAsia="仿宋_GB2312" w:hAnsi="仿宋_GB2312" w:cs="仿宋_GB2312" w:hint="eastAsia"/>
          <w:sz w:val="34"/>
          <w:szCs w:val="34"/>
        </w:rPr>
        <w:t>党的</w:t>
      </w:r>
      <w:r>
        <w:rPr>
          <w:rFonts w:ascii="仿宋_GB2312" w:eastAsia="仿宋_GB2312" w:hAnsi="仿宋_GB2312" w:cs="仿宋_GB2312" w:hint="eastAsia"/>
          <w:sz w:val="34"/>
          <w:szCs w:val="34"/>
        </w:rPr>
        <w:t>二十大新修订的《中国共产党章程》和《中国共产党基层组织工作条例》。集中开展党建工作专题培训，提</w:t>
      </w:r>
      <w:r>
        <w:rPr>
          <w:rFonts w:ascii="仿宋_GB2312" w:eastAsia="仿宋_GB2312" w:hAnsi="仿宋_GB2312" w:cs="仿宋_GB2312" w:hint="eastAsia"/>
          <w:sz w:val="34"/>
          <w:szCs w:val="34"/>
        </w:rPr>
        <w:t>升</w:t>
      </w:r>
      <w:r>
        <w:rPr>
          <w:rFonts w:ascii="仿宋_GB2312" w:eastAsia="仿宋_GB2312" w:hAnsi="仿宋_GB2312" w:cs="仿宋_GB2312" w:hint="eastAsia"/>
          <w:sz w:val="34"/>
          <w:szCs w:val="34"/>
        </w:rPr>
        <w:t>基层党建工作业务能力。党委书记约谈分管领导及相关支部书记，对存在的党内组织生活不</w:t>
      </w:r>
      <w:r>
        <w:rPr>
          <w:rFonts w:ascii="仿宋_GB2312" w:eastAsia="仿宋_GB2312" w:hAnsi="仿宋_GB2312" w:cs="仿宋_GB2312" w:hint="eastAsia"/>
          <w:sz w:val="34"/>
          <w:szCs w:val="34"/>
        </w:rPr>
        <w:t>严肃问题提出严肃批评。</w:t>
      </w:r>
    </w:p>
    <w:p w:rsidR="00A72B2C" w:rsidRDefault="00AD29B3">
      <w:pPr>
        <w:spacing w:line="620" w:lineRule="exact"/>
        <w:ind w:firstLineChars="200" w:firstLine="683"/>
        <w:rPr>
          <w:rFonts w:ascii="仿宋_GB2312" w:eastAsia="仿宋_GB2312" w:hAnsi="仿宋_GB2312" w:cs="仿宋_GB2312"/>
          <w:sz w:val="34"/>
          <w:szCs w:val="34"/>
        </w:rPr>
      </w:pPr>
      <w:r>
        <w:rPr>
          <w:rFonts w:ascii="楷体_GB2312" w:eastAsia="楷体_GB2312" w:hint="eastAsia"/>
          <w:b/>
          <w:sz w:val="34"/>
          <w:szCs w:val="34"/>
        </w:rPr>
        <w:lastRenderedPageBreak/>
        <w:t>三是加</w:t>
      </w:r>
      <w:r>
        <w:rPr>
          <w:rFonts w:ascii="楷体" w:eastAsia="楷体" w:hAnsi="楷体" w:cs="楷体"/>
          <w:b/>
          <w:bCs/>
          <w:sz w:val="34"/>
          <w:szCs w:val="34"/>
        </w:rPr>
        <w:t>强民主决策意识</w:t>
      </w:r>
      <w:r>
        <w:rPr>
          <w:rFonts w:ascii="楷体_GB2312" w:eastAsia="楷体_GB2312" w:hint="eastAsia"/>
          <w:b/>
          <w:sz w:val="34"/>
          <w:szCs w:val="34"/>
        </w:rPr>
        <w:t>。</w:t>
      </w:r>
      <w:r>
        <w:rPr>
          <w:rFonts w:ascii="仿宋_GB2312" w:eastAsia="仿宋_GB2312" w:hAnsi="仿宋_GB2312" w:cs="仿宋_GB2312" w:hint="eastAsia"/>
          <w:sz w:val="34"/>
          <w:szCs w:val="34"/>
        </w:rPr>
        <w:t>组织认真学习《中国共产党地方委员会工作条例》，全面提升镇党委议事决策能力和水平。建立完善“三重一大”制度，规范党委决策行为。坚持贯彻民主集中制，在重大人事任免、重大项目建设、发展党员涉及党委决策发言时，坚持“一把手”末位表态。</w:t>
      </w:r>
      <w:r>
        <w:rPr>
          <w:rFonts w:ascii="仿宋_GB2312" w:eastAsia="仿宋_GB2312" w:hAnsi="仿宋_GB2312" w:cs="仿宋_GB2312" w:hint="eastAsia"/>
          <w:sz w:val="34"/>
          <w:szCs w:val="34"/>
        </w:rPr>
        <w:t xml:space="preserve">   </w:t>
      </w:r>
    </w:p>
    <w:p w:rsidR="00A72B2C" w:rsidRDefault="00AD29B3">
      <w:pPr>
        <w:spacing w:line="620" w:lineRule="exact"/>
        <w:ind w:firstLineChars="200" w:firstLine="683"/>
        <w:rPr>
          <w:rFonts w:ascii="仿宋_GB2312" w:eastAsia="仿宋_GB2312" w:hAnsi="仿宋_GB2312" w:cs="仿宋_GB2312"/>
          <w:sz w:val="34"/>
          <w:szCs w:val="34"/>
        </w:rPr>
      </w:pPr>
      <w:r>
        <w:rPr>
          <w:rFonts w:ascii="楷体" w:eastAsia="楷体" w:hAnsi="楷体" w:cs="楷体" w:hint="eastAsia"/>
          <w:b/>
          <w:bCs/>
          <w:sz w:val="34"/>
          <w:szCs w:val="34"/>
        </w:rPr>
        <w:t>四是规范选人用人。</w:t>
      </w:r>
      <w:r>
        <w:rPr>
          <w:rFonts w:ascii="仿宋_GB2312" w:eastAsia="仿宋_GB2312" w:hAnsi="仿宋_GB2312" w:cs="仿宋_GB2312"/>
          <w:sz w:val="34"/>
          <w:szCs w:val="34"/>
        </w:rPr>
        <w:t>组织认真学习《党政领导干部选拔任用工作条例》</w:t>
      </w:r>
      <w:r>
        <w:rPr>
          <w:rFonts w:ascii="仿宋_GB2312" w:eastAsia="仿宋_GB2312" w:hAnsi="仿宋_GB2312" w:cs="仿宋_GB2312" w:hint="eastAsia"/>
          <w:sz w:val="34"/>
          <w:szCs w:val="34"/>
        </w:rPr>
        <w:t>。</w:t>
      </w:r>
      <w:r>
        <w:rPr>
          <w:rFonts w:ascii="仿宋_GB2312" w:eastAsia="仿宋_GB2312" w:hAnsi="仿宋_GB2312" w:cs="仿宋_GB2312"/>
          <w:sz w:val="34"/>
          <w:szCs w:val="34"/>
        </w:rPr>
        <w:t>根据工作</w:t>
      </w:r>
      <w:r>
        <w:rPr>
          <w:rFonts w:ascii="仿宋_GB2312" w:eastAsia="仿宋_GB2312" w:hAnsi="仿宋_GB2312" w:cs="仿宋_GB2312" w:hint="eastAsia"/>
          <w:sz w:val="34"/>
          <w:szCs w:val="34"/>
        </w:rPr>
        <w:t>需要</w:t>
      </w:r>
      <w:r>
        <w:rPr>
          <w:rFonts w:ascii="仿宋_GB2312" w:eastAsia="仿宋_GB2312" w:hAnsi="仿宋_GB2312" w:cs="仿宋_GB2312"/>
          <w:sz w:val="34"/>
          <w:szCs w:val="34"/>
        </w:rPr>
        <w:t>，</w:t>
      </w:r>
      <w:r>
        <w:rPr>
          <w:rFonts w:ascii="仿宋_GB2312" w:eastAsia="仿宋_GB2312" w:hAnsi="仿宋_GB2312" w:cs="仿宋_GB2312" w:hint="eastAsia"/>
          <w:sz w:val="34"/>
          <w:szCs w:val="34"/>
        </w:rPr>
        <w:t>优化内设机构人员配置</w:t>
      </w:r>
      <w:r>
        <w:rPr>
          <w:rFonts w:ascii="仿宋_GB2312" w:eastAsia="仿宋_GB2312" w:hAnsi="仿宋_GB2312" w:cs="仿宋_GB2312"/>
          <w:sz w:val="34"/>
          <w:szCs w:val="34"/>
        </w:rPr>
        <w:t>。</w:t>
      </w:r>
      <w:r>
        <w:rPr>
          <w:rFonts w:ascii="仿宋_GB2312" w:eastAsia="仿宋_GB2312" w:hAnsi="仿宋_GB2312" w:cs="仿宋_GB2312" w:hint="eastAsia"/>
          <w:sz w:val="34"/>
          <w:szCs w:val="34"/>
        </w:rPr>
        <w:t>根据</w:t>
      </w:r>
      <w:r>
        <w:rPr>
          <w:rFonts w:ascii="仿宋_GB2312" w:eastAsia="仿宋_GB2312" w:hAnsi="仿宋_GB2312" w:cs="仿宋_GB2312"/>
          <w:sz w:val="34"/>
          <w:szCs w:val="34"/>
        </w:rPr>
        <w:t>机构改革</w:t>
      </w:r>
      <w:r>
        <w:rPr>
          <w:rFonts w:ascii="仿宋_GB2312" w:eastAsia="仿宋_GB2312" w:hAnsi="仿宋_GB2312" w:cs="仿宋_GB2312"/>
          <w:sz w:val="34"/>
          <w:szCs w:val="34"/>
        </w:rPr>
        <w:t>“</w:t>
      </w:r>
      <w:r>
        <w:rPr>
          <w:rFonts w:ascii="仿宋_GB2312" w:eastAsia="仿宋_GB2312" w:hAnsi="仿宋_GB2312" w:cs="仿宋_GB2312"/>
          <w:sz w:val="34"/>
          <w:szCs w:val="34"/>
        </w:rPr>
        <w:t>三定方案</w:t>
      </w:r>
      <w:r>
        <w:rPr>
          <w:rFonts w:ascii="仿宋_GB2312" w:eastAsia="仿宋_GB2312" w:hAnsi="仿宋_GB2312" w:cs="仿宋_GB2312"/>
          <w:sz w:val="34"/>
          <w:szCs w:val="34"/>
        </w:rPr>
        <w:t>”</w:t>
      </w:r>
      <w:r>
        <w:rPr>
          <w:rFonts w:ascii="仿宋_GB2312" w:eastAsia="仿宋_GB2312" w:hAnsi="仿宋_GB2312" w:cs="仿宋_GB2312"/>
          <w:sz w:val="34"/>
          <w:szCs w:val="34"/>
        </w:rPr>
        <w:t>，配齐</w:t>
      </w:r>
      <w:r>
        <w:rPr>
          <w:rFonts w:ascii="仿宋_GB2312" w:eastAsia="仿宋_GB2312" w:hAnsi="仿宋_GB2312" w:cs="仿宋_GB2312"/>
          <w:sz w:val="34"/>
          <w:szCs w:val="34"/>
        </w:rPr>
        <w:t>“</w:t>
      </w:r>
      <w:r>
        <w:rPr>
          <w:rFonts w:ascii="仿宋_GB2312" w:eastAsia="仿宋_GB2312" w:hAnsi="仿宋_GB2312" w:cs="仿宋_GB2312"/>
          <w:sz w:val="34"/>
          <w:szCs w:val="34"/>
        </w:rPr>
        <w:t>六办三中心一队一站</w:t>
      </w:r>
      <w:r>
        <w:rPr>
          <w:rFonts w:ascii="仿宋_GB2312" w:eastAsia="仿宋_GB2312" w:hAnsi="仿宋_GB2312" w:cs="仿宋_GB2312"/>
          <w:sz w:val="34"/>
          <w:szCs w:val="34"/>
        </w:rPr>
        <w:t>”</w:t>
      </w:r>
      <w:r>
        <w:rPr>
          <w:rFonts w:ascii="仿宋_GB2312" w:eastAsia="仿宋_GB2312" w:hAnsi="仿宋_GB2312" w:cs="仿宋_GB2312"/>
          <w:sz w:val="34"/>
          <w:szCs w:val="34"/>
        </w:rPr>
        <w:t>中层干部。</w:t>
      </w:r>
    </w:p>
    <w:p w:rsidR="00A72B2C" w:rsidRDefault="00AD29B3">
      <w:pPr>
        <w:spacing w:line="620" w:lineRule="exact"/>
        <w:ind w:firstLineChars="200" w:firstLine="680"/>
        <w:rPr>
          <w:rFonts w:ascii="仿宋_GB2312" w:eastAsia="仿宋_GB2312"/>
          <w:sz w:val="34"/>
          <w:szCs w:val="34"/>
        </w:rPr>
      </w:pPr>
      <w:r>
        <w:rPr>
          <w:rFonts w:ascii="仿宋_GB2312" w:eastAsia="仿宋_GB2312" w:hint="eastAsia"/>
          <w:sz w:val="34"/>
          <w:szCs w:val="34"/>
        </w:rPr>
        <w:t>欢迎广大干部群众对巡察整改落实情况进行监督，若有意见建议，请及时向我们反映。联系方式：电话</w:t>
      </w:r>
      <w:r>
        <w:rPr>
          <w:rFonts w:ascii="仿宋_GB2312" w:eastAsia="仿宋_GB2312" w:hint="eastAsia"/>
          <w:sz w:val="34"/>
          <w:szCs w:val="34"/>
        </w:rPr>
        <w:t>0746</w:t>
      </w:r>
      <w:r>
        <w:rPr>
          <w:rFonts w:ascii="仿宋_GB2312" w:eastAsia="仿宋_GB2312" w:hint="eastAsia"/>
          <w:sz w:val="34"/>
          <w:szCs w:val="34"/>
        </w:rPr>
        <w:t>—</w:t>
      </w:r>
      <w:r>
        <w:rPr>
          <w:rFonts w:ascii="仿宋_GB2312" w:eastAsia="仿宋_GB2312" w:hint="eastAsia"/>
          <w:sz w:val="34"/>
          <w:szCs w:val="34"/>
        </w:rPr>
        <w:t>3791113</w:t>
      </w:r>
      <w:r>
        <w:rPr>
          <w:rFonts w:ascii="仿宋_GB2312" w:eastAsia="仿宋_GB2312" w:hint="eastAsia"/>
          <w:sz w:val="34"/>
          <w:szCs w:val="34"/>
        </w:rPr>
        <w:t>；电子邮箱：</w:t>
      </w:r>
      <w:r>
        <w:rPr>
          <w:rFonts w:ascii="仿宋_GB2312" w:eastAsia="仿宋_GB2312" w:hint="eastAsia"/>
          <w:sz w:val="34"/>
          <w:szCs w:val="34"/>
        </w:rPr>
        <w:t>qymxz2008@163.com</w:t>
      </w:r>
      <w:r>
        <w:rPr>
          <w:rFonts w:ascii="仿宋_GB2312" w:eastAsia="仿宋_GB2312" w:hint="eastAsia"/>
          <w:sz w:val="34"/>
          <w:szCs w:val="34"/>
        </w:rPr>
        <w:t>。</w:t>
      </w:r>
    </w:p>
    <w:sectPr w:rsidR="00A72B2C" w:rsidSect="00A72B2C">
      <w:footerReference w:type="default" r:id="rId7"/>
      <w:pgSz w:w="11906" w:h="16838"/>
      <w:pgMar w:top="2155" w:right="1531" w:bottom="187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9B3" w:rsidRDefault="00AD29B3" w:rsidP="00A72B2C">
      <w:r>
        <w:separator/>
      </w:r>
    </w:p>
  </w:endnote>
  <w:endnote w:type="continuationSeparator" w:id="1">
    <w:p w:rsidR="00AD29B3" w:rsidRDefault="00AD29B3" w:rsidP="00A72B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B2C" w:rsidRDefault="00A72B2C">
    <w:pPr>
      <w:pStyle w:val="a3"/>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filled="f" stroked="f">
          <v:textbox style="mso-fit-shape-to-text:t" inset="0,0,0,0">
            <w:txbxContent>
              <w:p w:rsidR="00A72B2C" w:rsidRDefault="00A72B2C">
                <w:pPr>
                  <w:pStyle w:val="a3"/>
                </w:pPr>
                <w:r>
                  <w:fldChar w:fldCharType="begin"/>
                </w:r>
                <w:r w:rsidR="00AD29B3">
                  <w:instrText xml:space="preserve"> PAGE  \* MERGEFORMAT </w:instrText>
                </w:r>
                <w:r>
                  <w:fldChar w:fldCharType="separate"/>
                </w:r>
                <w:r w:rsidR="00CC64FD">
                  <w:rPr>
                    <w:noProof/>
                  </w:rPr>
                  <w:t>4</w:t>
                </w:r>
                <w:r>
                  <w:fldChar w:fldCharType="end"/>
                </w:r>
              </w:p>
            </w:txbxContent>
          </v:textbox>
          <w10:wrap anchorx="margin"/>
        </v:shape>
      </w:pict>
    </w:r>
    <w:r>
      <w:pict>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A72B2C" w:rsidRDefault="00A72B2C"/>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9B3" w:rsidRDefault="00AD29B3" w:rsidP="00A72B2C">
      <w:r>
        <w:separator/>
      </w:r>
    </w:p>
  </w:footnote>
  <w:footnote w:type="continuationSeparator" w:id="1">
    <w:p w:rsidR="00AD29B3" w:rsidRDefault="00AD29B3" w:rsidP="00A72B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MxOTM0MGIzZjQ1NmY0NDg2OTlhNTVmYmIxMWI5NGQifQ=="/>
  </w:docVars>
  <w:rsids>
    <w:rsidRoot w:val="00410A0C"/>
    <w:rsid w:val="BF3B7847"/>
    <w:rsid w:val="00035B14"/>
    <w:rsid w:val="00083D37"/>
    <w:rsid w:val="00305B75"/>
    <w:rsid w:val="00383D2C"/>
    <w:rsid w:val="00410A0C"/>
    <w:rsid w:val="00594855"/>
    <w:rsid w:val="006A42BA"/>
    <w:rsid w:val="008779E4"/>
    <w:rsid w:val="008836AE"/>
    <w:rsid w:val="00925526"/>
    <w:rsid w:val="00961D48"/>
    <w:rsid w:val="00A72B2C"/>
    <w:rsid w:val="00AB1524"/>
    <w:rsid w:val="00AD29B3"/>
    <w:rsid w:val="00B30AD0"/>
    <w:rsid w:val="00BB5DFB"/>
    <w:rsid w:val="00C45278"/>
    <w:rsid w:val="00CC64FD"/>
    <w:rsid w:val="00CD33BE"/>
    <w:rsid w:val="00CD56A2"/>
    <w:rsid w:val="00F604EC"/>
    <w:rsid w:val="00F6531F"/>
    <w:rsid w:val="00F6575C"/>
    <w:rsid w:val="00FC7BF1"/>
    <w:rsid w:val="00FD2F34"/>
    <w:rsid w:val="00FD4B25"/>
    <w:rsid w:val="15C636E7"/>
    <w:rsid w:val="353E00A7"/>
    <w:rsid w:val="72A77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72B2C"/>
    <w:pPr>
      <w:widowControl w:val="0"/>
      <w:jc w:val="both"/>
    </w:pPr>
    <w:rPr>
      <w:kern w:val="2"/>
      <w:sz w:val="21"/>
      <w:szCs w:val="22"/>
    </w:rPr>
  </w:style>
  <w:style w:type="paragraph" w:styleId="1">
    <w:name w:val="heading 1"/>
    <w:basedOn w:val="a"/>
    <w:next w:val="a"/>
    <w:qFormat/>
    <w:rsid w:val="00A72B2C"/>
    <w:pPr>
      <w:spacing w:before="100" w:beforeAutospacing="1" w:after="100" w:afterAutospacing="1" w:line="640" w:lineRule="exact"/>
      <w:jc w:val="center"/>
      <w:outlineLvl w:val="0"/>
    </w:pPr>
    <w:rPr>
      <w:rFonts w:ascii="宋体" w:eastAsia="方正小标宋_GBK" w:hAnsi="宋体" w:cs="Times New Roman" w:hint="eastAsia"/>
      <w:bCs/>
      <w:kern w:val="44"/>
      <w:sz w:val="44"/>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A72B2C"/>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A72B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semiHidden/>
    <w:qFormat/>
    <w:rsid w:val="00A72B2C"/>
    <w:rPr>
      <w:sz w:val="18"/>
      <w:szCs w:val="18"/>
    </w:rPr>
  </w:style>
  <w:style w:type="character" w:customStyle="1" w:styleId="Char">
    <w:name w:val="页脚 Char"/>
    <w:basedOn w:val="a0"/>
    <w:link w:val="a3"/>
    <w:autoRedefine/>
    <w:uiPriority w:val="99"/>
    <w:semiHidden/>
    <w:qFormat/>
    <w:rsid w:val="00A72B2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541</Words>
  <Characters>3089</Characters>
  <Application>Microsoft Office Word</Application>
  <DocSecurity>0</DocSecurity>
  <Lines>25</Lines>
  <Paragraphs>7</Paragraphs>
  <ScaleCrop>false</ScaleCrop>
  <Company>微软中国</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12</cp:revision>
  <cp:lastPrinted>2024-04-23T01:02:00Z</cp:lastPrinted>
  <dcterms:created xsi:type="dcterms:W3CDTF">2023-10-30T10:10:00Z</dcterms:created>
  <dcterms:modified xsi:type="dcterms:W3CDTF">2024-05-22T02:46:00Z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0FA455F6B064464CACAE4CA6941A2A05_13</vt:lpwstr>
  </property>
</Properties>
</file>