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bookmarkEnd w:id="0"/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娄底市娄星区2024年区属事业单位公开引进高层次和急需紧缺人才面试名单</w:t>
      </w:r>
    </w:p>
    <w:tbl>
      <w:tblPr>
        <w:tblStyle w:val="6"/>
        <w:tblpPr w:leftFromText="180" w:rightFromText="180" w:vertAnchor="text" w:horzAnchor="page" w:tblpX="1375" w:tblpY="451"/>
        <w:tblOverlap w:val="never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680"/>
        <w:gridCol w:w="4060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产业发展专员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产业发展专员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段星宇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邓沛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仲裁员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全媒体记者A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王桢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全媒体记者A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全媒体记者B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舒雅琪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全媒体记者B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任威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地图学与地理信息系统专业技术人员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田顺新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吴雄伟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李卓群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刘焕庭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审计人员B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周汉斌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审计人员B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罗智芳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工程质量检测人员A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孙鸿宇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工程质量检测人员A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应急监管员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蔡磊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应急监管员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赵雄鹰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建筑工程安全质量监管员A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郁江灵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建筑工程安全质量监管员A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建筑工程安全质量监管员A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刘刚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建筑工程安全质量监管员A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钟乘瑜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黄坤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林凤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统计工作人员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谢欣婷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统计工作人员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邓淼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宋佳慧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食品安全检验员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朱攀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宋捷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朱芳琪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李建江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测绘专业技术人员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石琛凡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法律服务A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柳振宇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法律服务B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贺松涛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工程质量检测人员B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崔子晏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工程质量检测人员B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唐清平</w:t>
            </w:r>
          </w:p>
        </w:tc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工程质量检测人员B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43130220241105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pStyle w:val="2"/>
        <w:rPr>
          <w:rFonts w:hint="eastAsia" w:cs="方正小标宋简体" w:asciiTheme="majorEastAsia" w:hAnsiTheme="majorEastAsia" w:eastAsiaTheme="majorEastAsia"/>
          <w:spacing w:val="2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cs="方正小标宋简体" w:asciiTheme="majorEastAsia" w:hAnsiTheme="majorEastAsia" w:eastAsiaTheme="majorEastAsia"/>
          <w:spacing w:val="2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spacing w:val="20"/>
          <w:sz w:val="44"/>
          <w:szCs w:val="44"/>
        </w:rPr>
        <w:t>面试考生纪律</w:t>
      </w:r>
    </w:p>
    <w:p>
      <w:pPr>
        <w:pStyle w:val="2"/>
      </w:pPr>
    </w:p>
    <w:p>
      <w:pPr>
        <w:widowControl/>
        <w:spacing w:line="500" w:lineRule="exact"/>
        <w:ind w:firstLine="600" w:firstLineChars="200"/>
        <w:jc w:val="left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ascii="仿宋" w:hAnsi="仿宋" w:eastAsia="仿宋"/>
          <w:color w:val="000000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.考生应携带本人有效身份证、准考证，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在规定时间到达指定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地点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。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超过时间仍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未到达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规定地点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的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，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按弃权处理。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未携带两证的，不得参加面试。</w:t>
      </w:r>
    </w:p>
    <w:p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.考生应</w:t>
      </w:r>
      <w:r>
        <w:rPr>
          <w:rFonts w:hint="eastAsia" w:ascii="仿宋" w:hAnsi="仿宋" w:eastAsia="仿宋"/>
          <w:sz w:val="30"/>
          <w:szCs w:val="30"/>
        </w:rPr>
        <w:t>遵守考场封闭管理规定。进入考点即关闭</w:t>
      </w:r>
      <w:r>
        <w:rPr>
          <w:rFonts w:ascii="仿宋" w:hAnsi="仿宋" w:eastAsia="仿宋"/>
          <w:sz w:val="30"/>
          <w:szCs w:val="30"/>
        </w:rPr>
        <w:t>手机等通讯</w:t>
      </w:r>
      <w:r>
        <w:rPr>
          <w:rFonts w:hint="eastAsia" w:ascii="仿宋" w:hAnsi="仿宋" w:eastAsia="仿宋"/>
          <w:sz w:val="30"/>
          <w:szCs w:val="30"/>
        </w:rPr>
        <w:t>工具及其他智能穿戴</w:t>
      </w:r>
      <w:r>
        <w:rPr>
          <w:rFonts w:ascii="仿宋" w:hAnsi="仿宋" w:eastAsia="仿宋"/>
          <w:sz w:val="30"/>
          <w:szCs w:val="30"/>
        </w:rPr>
        <w:t>设备</w:t>
      </w:r>
      <w:r>
        <w:rPr>
          <w:rFonts w:hint="eastAsia" w:ascii="仿宋" w:hAnsi="仿宋" w:eastAsia="仿宋"/>
          <w:sz w:val="30"/>
          <w:szCs w:val="30"/>
        </w:rPr>
        <w:t>并交相关工作人员，面试结束取回，离开考场才能开启。</w:t>
      </w:r>
    </w:p>
    <w:p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.考生通过抽签确定面试顺序号。抽签后，考生不得交换面试顺序号，不得向他人透露面试顺序号信息。</w:t>
      </w:r>
    </w:p>
    <w:p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.考生应服从统一管理，文明候考。不大声喧哗，不破坏卫生，不在场内抽烟，不擅自离开候考室，特殊情况需经工作人员同意并陪同前往。</w:t>
      </w:r>
    </w:p>
    <w:p>
      <w:pPr>
        <w:widowControl/>
        <w:spacing w:line="5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spacing w:line="500" w:lineRule="exact"/>
        <w:ind w:firstLine="600" w:firstLineChars="200"/>
        <w:textAlignment w:val="baseline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本人面试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成绩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，须保持安静，不得泄露面试试题信息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。得到成绩后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须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点内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逗留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textAlignment w:val="baseline"/>
        <w:rPr>
          <w:rFonts w:ascii="仿宋" w:hAnsi="仿宋" w:eastAsia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.考生不得做违反考试公平公正原则的其他事情。</w:t>
      </w:r>
    </w:p>
    <w:p>
      <w:pPr>
        <w:spacing w:line="500" w:lineRule="exact"/>
        <w:ind w:firstLine="600" w:firstLineChars="200"/>
        <w:rPr>
          <w:sz w:val="30"/>
          <w:szCs w:val="30"/>
        </w:rPr>
      </w:pPr>
      <w:r>
        <w:rPr>
          <w:rFonts w:hint="eastAsia" w:ascii="仿宋" w:hAnsi="仿宋" w:eastAsia="仿宋"/>
          <w:color w:val="000000"/>
          <w:kern w:val="0"/>
          <w:sz w:val="30"/>
          <w:szCs w:val="30"/>
        </w:rPr>
        <w:t>以上规定，如果违反，视情节轻重取消本次考试资格或宣布本次考试成绩无效，并按考试相关纪律进行处理。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YmI1YjliZWI3ZjA1N2Y5MjVkNzAyMjM5YmI0YTEifQ=="/>
    <w:docVar w:name="KSO_WPS_MARK_KEY" w:val="43f2683b-f87a-4588-b575-e9898312d5ad"/>
  </w:docVars>
  <w:rsids>
    <w:rsidRoot w:val="000B0CAF"/>
    <w:rsid w:val="000B0CAF"/>
    <w:rsid w:val="000F2C2B"/>
    <w:rsid w:val="003406D5"/>
    <w:rsid w:val="0034330C"/>
    <w:rsid w:val="003D6C3B"/>
    <w:rsid w:val="006E2036"/>
    <w:rsid w:val="006F7122"/>
    <w:rsid w:val="007D0268"/>
    <w:rsid w:val="007E538E"/>
    <w:rsid w:val="00976FB3"/>
    <w:rsid w:val="00A6562D"/>
    <w:rsid w:val="00A663AC"/>
    <w:rsid w:val="00AA0C16"/>
    <w:rsid w:val="00AB7F0C"/>
    <w:rsid w:val="00FF490E"/>
    <w:rsid w:val="03EE2D25"/>
    <w:rsid w:val="064063A9"/>
    <w:rsid w:val="0869277E"/>
    <w:rsid w:val="095874B5"/>
    <w:rsid w:val="0B99599B"/>
    <w:rsid w:val="0D8A7720"/>
    <w:rsid w:val="11744087"/>
    <w:rsid w:val="12896A9E"/>
    <w:rsid w:val="186A1487"/>
    <w:rsid w:val="19785322"/>
    <w:rsid w:val="1C366AD9"/>
    <w:rsid w:val="24B71305"/>
    <w:rsid w:val="2C424B18"/>
    <w:rsid w:val="31450434"/>
    <w:rsid w:val="315A5F63"/>
    <w:rsid w:val="333B70CB"/>
    <w:rsid w:val="3D3A4F5E"/>
    <w:rsid w:val="47184E35"/>
    <w:rsid w:val="48811848"/>
    <w:rsid w:val="494616A5"/>
    <w:rsid w:val="4A362D28"/>
    <w:rsid w:val="4E202866"/>
    <w:rsid w:val="4F2D1AD5"/>
    <w:rsid w:val="4FA1048D"/>
    <w:rsid w:val="501921D4"/>
    <w:rsid w:val="55FF50B5"/>
    <w:rsid w:val="5AA778BF"/>
    <w:rsid w:val="5C7A0D57"/>
    <w:rsid w:val="687C1E51"/>
    <w:rsid w:val="6A6A4F55"/>
    <w:rsid w:val="6C3B4CA2"/>
    <w:rsid w:val="6E1F7463"/>
    <w:rsid w:val="74020C1F"/>
    <w:rsid w:val="768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2001</Words>
  <Characters>2641</Characters>
  <Lines>18</Lines>
  <Paragraphs>5</Paragraphs>
  <TotalTime>50</TotalTime>
  <ScaleCrop>false</ScaleCrop>
  <LinksUpToDate>false</LinksUpToDate>
  <CharactersWithSpaces>2641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2022-09-17T04:12:00Z</dcterms:created>
  <dc:creator>dreamsummit</dc:creator>
  <cp:lastModifiedBy>关耳关耳关耳</cp:lastModifiedBy>
  <cp:lastPrinted>2024-05-13T00:38:00Z</cp:lastPrinted>
  <dcterms:modified xsi:type="dcterms:W3CDTF">2024-05-13T01:58:06Z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607250ECC0F94415A0B3EE6E86FBF928_13</vt:lpwstr>
  </property>
</Properties>
</file>