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A10" w:rsidRPr="00427E58" w:rsidRDefault="00422A10" w:rsidP="00422A10">
      <w:pPr>
        <w:tabs>
          <w:tab w:val="left" w:pos="4200"/>
        </w:tabs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44"/>
          <w:szCs w:val="44"/>
        </w:rPr>
        <w:t>固定资产处置流程图</w:t>
      </w:r>
    </w:p>
    <w:p w:rsidR="00422A10" w:rsidRPr="00912299" w:rsidRDefault="00422A10" w:rsidP="00422A10">
      <w:pPr>
        <w:tabs>
          <w:tab w:val="left" w:pos="4200"/>
        </w:tabs>
        <w:ind w:firstLineChars="200" w:firstLine="640"/>
        <w:rPr>
          <w:rFonts w:ascii="黑体" w:eastAsia="黑体"/>
          <w:sz w:val="32"/>
          <w:szCs w:val="32"/>
        </w:rPr>
      </w:pPr>
      <w:r w:rsidRPr="00912299">
        <w:rPr>
          <w:rFonts w:ascii="仿宋_GB2312" w:eastAsia="仿宋_GB2312" w:hint="eastAsia"/>
          <w:sz w:val="32"/>
          <w:szCs w:val="32"/>
        </w:rPr>
        <w:t>根据</w:t>
      </w:r>
      <w:r>
        <w:rPr>
          <w:rFonts w:ascii="仿宋_GB2312" w:eastAsia="仿宋_GB2312" w:hint="eastAsia"/>
          <w:sz w:val="32"/>
          <w:szCs w:val="32"/>
        </w:rPr>
        <w:t>需处置固定资产的</w:t>
      </w:r>
      <w:r w:rsidRPr="00912299">
        <w:rPr>
          <w:rFonts w:ascii="仿宋_GB2312" w:eastAsia="仿宋_GB2312" w:hint="eastAsia"/>
          <w:sz w:val="32"/>
          <w:szCs w:val="32"/>
        </w:rPr>
        <w:t>账面原值金额大小和审批权限的不同，处置流程分为四类，各类的具体流程图如下</w:t>
      </w:r>
      <w:r>
        <w:rPr>
          <w:rFonts w:ascii="仿宋_GB2312" w:eastAsia="仿宋_GB2312" w:hint="eastAsia"/>
          <w:sz w:val="32"/>
          <w:szCs w:val="32"/>
        </w:rPr>
        <w:t>。处置审批表见附件。</w:t>
      </w:r>
      <w:r w:rsidRPr="00912299">
        <w:rPr>
          <w:rFonts w:ascii="黑体" w:eastAsia="黑体"/>
          <w:sz w:val="32"/>
          <w:szCs w:val="32"/>
        </w:rPr>
        <w:t xml:space="preserve"> </w:t>
      </w:r>
    </w:p>
    <w:p w:rsidR="00A70341" w:rsidRPr="00A70341" w:rsidRDefault="00422A10" w:rsidP="00D42C3C">
      <w:pPr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</w:t>
      </w:r>
      <w:r w:rsidR="00A70341" w:rsidRPr="00A70341">
        <w:rPr>
          <w:rFonts w:ascii="黑体" w:eastAsia="黑体" w:hint="eastAsia"/>
          <w:sz w:val="32"/>
          <w:szCs w:val="32"/>
        </w:rPr>
        <w:t>、单项账面原值5万元以下、批量账面原值10万元以下的固定资产处置流程图</w:t>
      </w:r>
    </w:p>
    <w:p w:rsidR="006D591A" w:rsidRPr="006D591A" w:rsidRDefault="00953F39" w:rsidP="00D42C3C">
      <w:pPr>
        <w:tabs>
          <w:tab w:val="left" w:pos="4200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6" type="#_x0000_t202" style="position:absolute;margin-left:183.7pt;margin-top:354.15pt;width:110.25pt;height:21.75pt;z-index:251750400">
            <v:textbox>
              <w:txbxContent>
                <w:p w:rsidR="001F5CBA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112138">
                    <w:rPr>
                      <w:rFonts w:hint="eastAsia"/>
                    </w:rPr>
                    <w:t>报</w:t>
                  </w:r>
                  <w:r w:rsidR="00387630">
                    <w:rPr>
                      <w:rFonts w:hint="eastAsia"/>
                    </w:rPr>
                    <w:t>省财政厅</w:t>
                  </w:r>
                  <w:r>
                    <w:rPr>
                      <w:rFonts w:hint="eastAsia"/>
                    </w:rPr>
                    <w:t>备案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4" type="#_x0000_t32" style="position:absolute;margin-left:240.85pt;margin-top:327.9pt;width:0;height:26.25pt;z-index:251773952" o:connectortype="straight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1135" type="#_x0000_t202" style="position:absolute;margin-left:183.7pt;margin-top:290.4pt;width:110.25pt;height:37.5pt;z-index:251749376">
            <v:textbox style="mso-next-textbox:#_x0000_s1135">
              <w:txbxContent>
                <w:p w:rsidR="00EE4317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1F5CBA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财务处</w:t>
                  </w:r>
                </w:p>
                <w:p w:rsidR="001F5CBA" w:rsidRDefault="00EE4317" w:rsidP="001F5CBA">
                  <w:pPr>
                    <w:jc w:val="center"/>
                  </w:pPr>
                  <w:r>
                    <w:rPr>
                      <w:rFonts w:hint="eastAsia"/>
                    </w:rPr>
                    <w:t>调账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1173" type="#_x0000_t32" style="position:absolute;margin-left:240.95pt;margin-top:266.65pt;width:0;height:23.75pt;z-index:251772928" o:connectortype="straight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1133" type="#_x0000_t202" style="position:absolute;margin-left:183.7pt;margin-top:197.65pt;width:110.25pt;height:69pt;z-index:251748352">
            <v:textbox style="mso-next-textbox:#_x0000_s1133">
              <w:txbxContent>
                <w:p w:rsidR="00E97593" w:rsidRDefault="00EE4317" w:rsidP="008B4D4A">
                  <w:pPr>
                    <w:jc w:val="center"/>
                  </w:pPr>
                  <w:r>
                    <w:rPr>
                      <w:rFonts w:hint="eastAsia"/>
                    </w:rPr>
                    <w:t>行政处会同</w:t>
                  </w:r>
                  <w:r w:rsidR="008B4D4A">
                    <w:rPr>
                      <w:rFonts w:hint="eastAsia"/>
                    </w:rPr>
                    <w:t>财务</w:t>
                  </w:r>
                  <w:r>
                    <w:rPr>
                      <w:rFonts w:hint="eastAsia"/>
                    </w:rPr>
                    <w:t>处</w:t>
                  </w:r>
                  <w:r w:rsidR="00387630">
                    <w:rPr>
                      <w:rFonts w:hint="eastAsia"/>
                    </w:rPr>
                    <w:t>、</w:t>
                  </w:r>
                </w:p>
                <w:p w:rsidR="00EE4317" w:rsidRDefault="008B4D4A" w:rsidP="008B4D4A">
                  <w:pPr>
                    <w:jc w:val="center"/>
                  </w:pPr>
                  <w:r>
                    <w:rPr>
                      <w:rFonts w:hint="eastAsia"/>
                    </w:rPr>
                    <w:t>相关</w:t>
                  </w:r>
                  <w:r w:rsidR="00EE4317">
                    <w:rPr>
                      <w:rFonts w:hint="eastAsia"/>
                    </w:rPr>
                    <w:t>技术部门</w:t>
                  </w:r>
                  <w:proofErr w:type="gramStart"/>
                  <w:r w:rsidR="00387630">
                    <w:rPr>
                      <w:rFonts w:hint="eastAsia"/>
                    </w:rPr>
                    <w:t>和</w:t>
                  </w:r>
                  <w:proofErr w:type="gramEnd"/>
                </w:p>
                <w:p w:rsidR="00E97593" w:rsidRDefault="00E97593" w:rsidP="008B4D4A">
                  <w:pPr>
                    <w:jc w:val="center"/>
                  </w:pPr>
                  <w:r>
                    <w:rPr>
                      <w:rFonts w:hint="eastAsia"/>
                    </w:rPr>
                    <w:t>固定资产使用部门</w:t>
                  </w:r>
                </w:p>
                <w:p w:rsidR="00E97593" w:rsidRDefault="00EE4317" w:rsidP="00EE4317">
                  <w:pPr>
                    <w:jc w:val="center"/>
                  </w:pPr>
                  <w:r>
                    <w:rPr>
                      <w:rFonts w:hint="eastAsia"/>
                    </w:rPr>
                    <w:t>共同组织处置</w:t>
                  </w:r>
                </w:p>
                <w:p w:rsidR="00E97593" w:rsidRDefault="00E97593"/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1158" type="#_x0000_t32" style="position:absolute;margin-left:240.8pt;margin-top:174.15pt;width:0;height:23.5pt;z-index:251764736" o:connectortype="straight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1154" type="#_x0000_t32" style="position:absolute;margin-left:240.55pt;margin-top:86.9pt;width:0;height:28.6pt;z-index:251760640" o:connectortype="straight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1128" type="#_x0000_t202" style="position:absolute;margin-left:183.7pt;margin-top:115.5pt;width:110.25pt;height:58.65pt;z-index:251744256">
            <v:textbox>
              <w:txbxContent>
                <w:p w:rsidR="00427E58" w:rsidRDefault="00427E58" w:rsidP="00D24394">
                  <w:pPr>
                    <w:jc w:val="center"/>
                  </w:pPr>
                  <w:r>
                    <w:rPr>
                      <w:rFonts w:hint="eastAsia"/>
                    </w:rPr>
                    <w:t>行政处</w:t>
                  </w:r>
                  <w:r w:rsidR="00D24394">
                    <w:rPr>
                      <w:rFonts w:hint="eastAsia"/>
                    </w:rPr>
                    <w:t>会同</w:t>
                  </w:r>
                  <w:r w:rsidR="00E97593">
                    <w:rPr>
                      <w:rFonts w:hint="eastAsia"/>
                    </w:rPr>
                    <w:t>财务</w:t>
                  </w:r>
                  <w:r>
                    <w:rPr>
                      <w:rFonts w:hint="eastAsia"/>
                    </w:rPr>
                    <w:t>处</w:t>
                  </w:r>
                  <w:r w:rsidR="00387630">
                    <w:rPr>
                      <w:rFonts w:hint="eastAsia"/>
                    </w:rPr>
                    <w:t>、</w:t>
                  </w:r>
                </w:p>
                <w:p w:rsidR="00D24394" w:rsidRDefault="00E97593" w:rsidP="00FD5303">
                  <w:pPr>
                    <w:jc w:val="center"/>
                  </w:pPr>
                  <w:r>
                    <w:rPr>
                      <w:rFonts w:hint="eastAsia"/>
                    </w:rPr>
                    <w:t>相关技术部门</w:t>
                  </w:r>
                </w:p>
                <w:p w:rsidR="00E97593" w:rsidRDefault="00D24394" w:rsidP="00FD5303">
                  <w:pPr>
                    <w:jc w:val="center"/>
                  </w:pPr>
                  <w:r>
                    <w:rPr>
                      <w:rFonts w:hint="eastAsia"/>
                    </w:rPr>
                    <w:t>共同审批</w:t>
                  </w:r>
                </w:p>
              </w:txbxContent>
            </v:textbox>
          </v:shape>
        </w:pict>
      </w:r>
      <w:r w:rsidRPr="00953F39">
        <w:rPr>
          <w:rFonts w:ascii="黑体" w:eastAsia="黑体"/>
          <w:noProof/>
          <w:sz w:val="32"/>
          <w:szCs w:val="32"/>
        </w:rPr>
        <w:pict>
          <v:shape id="_x0000_s1127" type="#_x0000_t202" style="position:absolute;margin-left:183.7pt;margin-top:46.4pt;width:110.25pt;height:40.5pt;z-index:251743232">
            <v:textbox>
              <w:txbxContent>
                <w:p w:rsidR="00FD5303" w:rsidRDefault="00E97593" w:rsidP="00E97593">
                  <w:pPr>
                    <w:jc w:val="center"/>
                  </w:pPr>
                  <w:r>
                    <w:rPr>
                      <w:rFonts w:hint="eastAsia"/>
                    </w:rPr>
                    <w:t>固定资产使用部</w:t>
                  </w:r>
                  <w:r w:rsidR="00FD5303">
                    <w:rPr>
                      <w:rFonts w:hint="eastAsia"/>
                    </w:rPr>
                    <w:t>门</w:t>
                  </w:r>
                </w:p>
                <w:p w:rsidR="00E97593" w:rsidRDefault="00427E58" w:rsidP="00E97593">
                  <w:pPr>
                    <w:jc w:val="center"/>
                  </w:pPr>
                  <w:r>
                    <w:rPr>
                      <w:rFonts w:hint="eastAsia"/>
                    </w:rPr>
                    <w:t>填写处置审批表</w:t>
                  </w:r>
                </w:p>
              </w:txbxContent>
            </v:textbox>
          </v:shape>
        </w:pict>
      </w:r>
    </w:p>
    <w:sectPr w:rsidR="006D591A" w:rsidRPr="006D591A" w:rsidSect="00191802">
      <w:pgSz w:w="11906" w:h="16838"/>
      <w:pgMar w:top="1134" w:right="1021" w:bottom="45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39A" w:rsidRDefault="00A8439A" w:rsidP="006D591A">
      <w:r>
        <w:separator/>
      </w:r>
    </w:p>
  </w:endnote>
  <w:endnote w:type="continuationSeparator" w:id="0">
    <w:p w:rsidR="00A8439A" w:rsidRDefault="00A8439A" w:rsidP="006D5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39A" w:rsidRDefault="00A8439A" w:rsidP="006D591A">
      <w:r>
        <w:separator/>
      </w:r>
    </w:p>
  </w:footnote>
  <w:footnote w:type="continuationSeparator" w:id="0">
    <w:p w:rsidR="00A8439A" w:rsidRDefault="00A8439A" w:rsidP="006D59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802"/>
    <w:rsid w:val="00001219"/>
    <w:rsid w:val="00032336"/>
    <w:rsid w:val="00112138"/>
    <w:rsid w:val="001529CA"/>
    <w:rsid w:val="00191802"/>
    <w:rsid w:val="00194D50"/>
    <w:rsid w:val="001B74DA"/>
    <w:rsid w:val="001C3D07"/>
    <w:rsid w:val="001F5CBA"/>
    <w:rsid w:val="00242DF7"/>
    <w:rsid w:val="002E0B16"/>
    <w:rsid w:val="003855B3"/>
    <w:rsid w:val="00387630"/>
    <w:rsid w:val="003B0035"/>
    <w:rsid w:val="003B1892"/>
    <w:rsid w:val="00422A10"/>
    <w:rsid w:val="00427E58"/>
    <w:rsid w:val="004726C5"/>
    <w:rsid w:val="005E41A0"/>
    <w:rsid w:val="006D591A"/>
    <w:rsid w:val="00785A7A"/>
    <w:rsid w:val="00873970"/>
    <w:rsid w:val="00893240"/>
    <w:rsid w:val="008B4D4A"/>
    <w:rsid w:val="008C56CD"/>
    <w:rsid w:val="00953F39"/>
    <w:rsid w:val="00A429EB"/>
    <w:rsid w:val="00A70341"/>
    <w:rsid w:val="00A8439A"/>
    <w:rsid w:val="00AC59AA"/>
    <w:rsid w:val="00AD3A92"/>
    <w:rsid w:val="00B348EE"/>
    <w:rsid w:val="00B528AE"/>
    <w:rsid w:val="00B84279"/>
    <w:rsid w:val="00BB110C"/>
    <w:rsid w:val="00BC1AE5"/>
    <w:rsid w:val="00C86FA6"/>
    <w:rsid w:val="00D24394"/>
    <w:rsid w:val="00D42C3C"/>
    <w:rsid w:val="00D53A9E"/>
    <w:rsid w:val="00D75DA8"/>
    <w:rsid w:val="00E97593"/>
    <w:rsid w:val="00EA13C2"/>
    <w:rsid w:val="00EE4317"/>
    <w:rsid w:val="00F212FC"/>
    <w:rsid w:val="00FA1C2E"/>
    <w:rsid w:val="00FB5668"/>
    <w:rsid w:val="00FC22EC"/>
    <w:rsid w:val="00FD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5" type="connector" idref="#_x0000_s1158"/>
        <o:r id="V:Rule6" type="connector" idref="#_x0000_s1174"/>
        <o:r id="V:Rule7" type="connector" idref="#_x0000_s1173"/>
        <o:r id="V:Rule8" type="connector" idref="#_x0000_s11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D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5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59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5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59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26AF7-9AB3-4B99-8532-3C5E528A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17</Words>
  <Characters>98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15</cp:revision>
  <cp:lastPrinted>2019-09-27T08:31:00Z</cp:lastPrinted>
  <dcterms:created xsi:type="dcterms:W3CDTF">2019-09-26T03:20:00Z</dcterms:created>
  <dcterms:modified xsi:type="dcterms:W3CDTF">2019-09-27T08:34:00Z</dcterms:modified>
</cp:coreProperties>
</file>