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新媒体融合报道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“00后”李响的“理想”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在湖南省石门县蒙泉镇花薮坪村，处处都是一片春耕忙碌的景象。“00后”李响正式成为这片农田的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“管家”，</w:t>
      </w:r>
      <w:r>
        <w:rPr>
          <w:rFonts w:hint="eastAsia" w:ascii="仿宋" w:hAnsi="仿宋" w:eastAsia="仿宋" w:cs="仿宋"/>
          <w:sz w:val="32"/>
          <w:szCs w:val="32"/>
        </w:rPr>
        <w:t>。开着旋耕机，李响笑的格外灿烂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，心中的“理想”已然在田间生根发芽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满脚泥、一身灰、皮肤黝黑，这是记者在田地里见到李响时的第一印象。学习工业机器人专业的他，今年6月份即将毕业，考虑到家里经营的420亩农田全靠年迈的爷爷打理，李响决定将实习地选在自家农田里。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【同期声】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李响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“爷爷知道我要回来实习，特别开心，打算手把手地教我种田知识和经验。”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【同期声】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李响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小的时候，我就一直受爸爸和爷爷他们的影响。现在爷爷奶奶这么大年纪了，搞不起了，但搞了这么多年了舍不得把田抛掉。刚好我大学也是学的这方面，然后就想回来接这个手，把这些荒废了的田一起捡起，去把它搞得更好。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响的爷爷李道珍是一名老党员，也是石门县第一家种粮大户，种植水稻已有几十年了。爷爷和父亲都是当地出了名的种田能手。2016年，李响的父亲意外去世，家中所有的担子便落在爷爷李道珍一人身上。从小的耳濡目染，让李响深深体会到爷爷对这片田地的热爱以及爷爷的不易。每到放假，李响都会回来帮助爷爷干活儿，找水源，抽水，开农机不在话下。这让爷爷李道珍格外欣慰，他对土地的热爱和希冀，在李响身上得到了延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【同期声】爷爷李道珍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“必须要有年轻一代加入这个农业生产，不管是什么机械，还是需要要年轻人。年轻人不搞农业太可惜了。希望李响坚持下去，把这个田种好。”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农业生产是一场与时间的赛跑，李响每天深一脚浅一脚地穿梭在田间，从平整田地到育苗插秧，依照爷爷的嘱咐，学得有模有样。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【同期声】李响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“先跟老一辈学习一两年，把基础学好了，就把全自动农业化做起来。”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爷爷李道珍有着丰富的育种、种植经验，但要扩大规模，提高效率，还是要实现机械化种田，这块儿是李响擅长的，也是今后努力的方向。为此，将田间油菜地的农活忙完后，李响开始了新的学习的脚步，参加农技知识培训、互联网电商运营...并用自己学到的现代农业知识做出了今后的规划：无人机喷洒农药、开通线上农产品销售渠道、开设家庭农场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出而作，穿梭在不同的田垄忙碌……李响的日常和很多同龄人不太一样。在李响的社交媒体上，除了水稻耕作的小视频，还能看到他分享给大家的田间有趣新鲜事。他希望展现通过短视频展示有趣乡村生活，吸引更多和他一样的年轻人走进农田，让新的血液带来新的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【同期声】当地村民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现在的年轻人，愿意种田的确实非常少，不愿意去吃这个苦，也看不上农业这个收入。我觉得李响还可以，心态蛮好，愿意继承爷爷的事业，把农业发展下去，我们也是七十多岁的人，确实都吃力。感谢年轻人支持农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【同期声】李响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“现在不懂的还蛮多，先把这些基础的学好了之后，尽自己最大的努力做好，然后用个人的知识和力量，为家乡做出贡献。”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广阔的田野里，一群白鹭追着耕田机旋转飞舞，李响站在田埂上，看着大片嫩绿的水稻秧苗，信心十足。在李响心里，一颗种好田、助力乡村振兴的“种子”正在生根、发芽。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</w:rPr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mFmOWY0ZDM3MzE1ODRjMmU1MWJlNDU2MmQ4MjEifQ=="/>
  </w:docVars>
  <w:rsids>
    <w:rsidRoot w:val="68350476"/>
    <w:rsid w:val="683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2024-03-14T05:05:00Z</dcterms:created>
  <dc:creator>阿狸～</dc:creator>
  <cp:lastModifiedBy>阿狸～</cp:lastModifiedBy>
  <dcterms:modified xsi:type="dcterms:W3CDTF">2024-03-14T05:24:03Z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AB7772EE296D4044800618B3FB3287EE_11</vt:lpwstr>
  </property>
</Properties>
</file>