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附件2: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比赛安全责任承诺书</w:t>
      </w:r>
    </w:p>
    <w:bookmarkEnd w:id="0"/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为确保本次乒乓球比赛安全进行，要求所有参赛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运动员</w:t>
      </w:r>
      <w:r>
        <w:rPr>
          <w:rFonts w:ascii="仿宋_GB2312" w:hAnsi="仿宋_GB2312" w:eastAsia="仿宋_GB2312" w:cs="仿宋_GB2312"/>
          <w:sz w:val="32"/>
          <w:szCs w:val="32"/>
        </w:rPr>
        <w:t>必须遵守如下承诺：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1、自愿参加本次比赛、已经认真阅读竞赛规程、服从规程中的相关规定，服从赛事安排：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2、无心脏病、高血压等身体不适合做激烈运动的病史：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3、遵守体育训练规程，在比赛或训练前做好热身运动，避免因热身不足对自身造成</w:t>
      </w:r>
      <w:r>
        <w:rPr>
          <w:rFonts w:hint="eastAsia" w:ascii="仿宋_GB2312" w:hAnsi="仿宋_GB2312" w:eastAsia="仿宋_GB2312" w:cs="仿宋_GB2312"/>
          <w:sz w:val="32"/>
          <w:szCs w:val="32"/>
        </w:rPr>
        <w:t>运动</w:t>
      </w:r>
      <w:r>
        <w:rPr>
          <w:rFonts w:ascii="仿宋_GB2312" w:hAnsi="仿宋_GB2312" w:eastAsia="仿宋_GB2312" w:cs="仿宋_GB2312"/>
          <w:sz w:val="32"/>
          <w:szCs w:val="32"/>
        </w:rPr>
        <w:t>伤害；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4、参赛人员需自行购买人身意外伤害保险，发生意外事故自行负责。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、承诺文明参赛，尊重裁判和其他参赛人员、避免相互指责、埋怨、保证不出现打架、斗殴或辱骂裁判等行为、如有以上现象发生，愿意接受组委会做出的裁决</w:t>
      </w:r>
      <w:r>
        <w:rPr>
          <w:rFonts w:hint="eastAsia" w:ascii="仿宋_GB2312" w:hAnsi="仿宋_GB2312" w:eastAsia="仿宋_GB2312" w:cs="仿宋_GB2312"/>
          <w:sz w:val="32"/>
          <w:szCs w:val="32"/>
        </w:rPr>
        <w:t>和相应</w:t>
      </w:r>
      <w:r>
        <w:rPr>
          <w:rFonts w:ascii="仿宋_GB2312" w:hAnsi="仿宋_GB2312" w:eastAsia="仿宋_GB2312" w:cs="仿宋_GB2312"/>
          <w:sz w:val="32"/>
          <w:szCs w:val="32"/>
        </w:rPr>
        <w:t>相应处理；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、比赛中注意安全，防止造成不必要的伤害；</w:t>
      </w:r>
    </w:p>
    <w:p>
      <w:pPr>
        <w:pStyle w:val="2"/>
        <w:widowControl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、比赛过程中要求全程穿着运动服，运动鞋。</w:t>
      </w:r>
    </w:p>
    <w:p>
      <w:pPr>
        <w:pStyle w:val="2"/>
        <w:widowControl/>
        <w:spacing w:before="0" w:beforeAutospacing="0" w:after="0" w:afterAutospacing="0" w:line="600" w:lineRule="exact"/>
        <w:ind w:firstLine="3200" w:firstLineChars="10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600" w:lineRule="exact"/>
        <w:ind w:firstLine="3200" w:firstLineChars="10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pacing w:before="0" w:beforeAutospacing="0" w:after="0" w:afterAutospacing="0" w:line="600" w:lineRule="exact"/>
        <w:ind w:firstLine="5120" w:firstLineChars="16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600" w:lineRule="exact"/>
        <w:rPr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MGU4NTYxYTIzM2FlM2JmM2Y3ZTIxNDA0ZDBlOGUifQ=="/>
  </w:docVars>
  <w:rsids>
    <w:rsidRoot w:val="2DBB0517"/>
    <w:rsid w:val="2DB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2023-11-10T08:27:00Z</dcterms:created>
  <dc:creator>不知道</dc:creator>
  <cp:lastModifiedBy>不知道</cp:lastModifiedBy>
  <dcterms:modified xsi:type="dcterms:W3CDTF">2023-11-10T08:28:05Z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C0CBCD84E1704B3FA33F62A36D8AF78A_11</vt:lpwstr>
  </property>
</Properties>
</file>