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hd w:val="clear" w:color="auto" w:fill="auto"/>
        <w:kinsoku/>
        <w:wordWrap/>
        <w:overflowPunct/>
        <w:topLinePunct w:val="0"/>
        <w:bidi w:val="0"/>
        <w:spacing w:before="101" w:line="230" w:lineRule="auto"/>
        <w:ind w:left="141"/>
        <w:textAlignment w:val="auto"/>
        <w:rPr>
          <w:rFonts w:hint="eastAsia" w:ascii="黑体" w:hAnsi="黑体" w:eastAsia="黑体" w:cs="黑体"/>
          <w:spacing w:val="-18"/>
          <w:sz w:val="32"/>
          <w:szCs w:val="32"/>
          <w:lang w:val="en-US" w:eastAsia="zh-CN"/>
        </w:rPr>
      </w:pPr>
      <w:bookmarkStart w:id="0" w:name="bookmark44"/>
      <w:bookmarkStart w:id="1" w:name="bookmark45"/>
      <w:bookmarkStart w:id="2" w:name="bookmark46"/>
      <w:bookmarkStart w:id="22" w:name="_GoBack"/>
      <w:bookmarkEnd w:id="22"/>
      <w:r>
        <w:rPr>
          <w:rFonts w:hint="default" w:ascii="黑体" w:hAnsi="黑体" w:eastAsia="黑体" w:cs="黑体"/>
          <w:spacing w:val="-18"/>
          <w:sz w:val="32"/>
          <w:szCs w:val="32"/>
        </w:rPr>
        <w:t>附件</w:t>
      </w:r>
      <w:r>
        <w:rPr>
          <w:rFonts w:hint="eastAsia" w:ascii="黑体" w:hAnsi="黑体" w:eastAsia="黑体" w:cs="黑体"/>
          <w:spacing w:val="-18"/>
          <w:sz w:val="32"/>
          <w:szCs w:val="32"/>
          <w:lang w:val="en-US" w:eastAsia="zh-CN"/>
        </w:rPr>
        <w:t>3</w:t>
      </w:r>
    </w:p>
    <w:p>
      <w:pPr>
        <w:keepNext w:val="0"/>
        <w:keepLines w:val="0"/>
        <w:pageBreakBefore w:val="0"/>
        <w:widowControl w:val="0"/>
        <w:shd w:val="clear" w:color="auto" w:fill="auto"/>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怀化市首届</w:t>
      </w:r>
      <w:r>
        <w:rPr>
          <w:rFonts w:hint="eastAsia" w:ascii="方正小标宋简体" w:hAnsi="方正小标宋简体" w:eastAsia="方正小标宋简体" w:cs="方正小标宋简体"/>
          <w:b w:val="0"/>
          <w:bCs w:val="0"/>
          <w:sz w:val="44"/>
          <w:szCs w:val="44"/>
          <w:lang w:val="zh-CN" w:eastAsia="zh-CN"/>
        </w:rPr>
        <w:t>“五溪</w:t>
      </w:r>
      <w:r>
        <w:rPr>
          <w:rFonts w:hint="eastAsia" w:ascii="方正小标宋简体" w:hAnsi="方正小标宋简体" w:eastAsia="方正小标宋简体" w:cs="方正小标宋简体"/>
          <w:b w:val="0"/>
          <w:bCs w:val="0"/>
          <w:sz w:val="44"/>
          <w:szCs w:val="44"/>
          <w:lang w:val="en-US" w:eastAsia="zh-CN"/>
        </w:rPr>
        <w:t>工匠杯”</w:t>
      </w:r>
    </w:p>
    <w:p>
      <w:pPr>
        <w:keepNext w:val="0"/>
        <w:keepLines w:val="0"/>
        <w:pageBreakBefore w:val="0"/>
        <w:widowControl w:val="0"/>
        <w:shd w:val="clear" w:color="auto" w:fill="auto"/>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文旅短视频达人赛项作品征集通知</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44"/>
          <w:szCs w:val="44"/>
        </w:rPr>
      </w:pPr>
    </w:p>
    <w:p>
      <w:pPr>
        <w:keepNext w:val="0"/>
        <w:keepLines w:val="0"/>
        <w:pageBreakBefore w:val="0"/>
        <w:widowControl w:val="0"/>
        <w:shd w:val="clear" w:color="auto" w:fill="auto"/>
        <w:kinsoku/>
        <w:wordWrap/>
        <w:overflowPunct/>
        <w:topLinePunct w:val="0"/>
        <w:autoSpaceDE/>
        <w:autoSpaceDN/>
        <w:bidi w:val="0"/>
        <w:adjustRightInd/>
        <w:snapToGrid/>
        <w:spacing w:line="61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为了认真落实省委、省政府建设世界旅游目的地的战略 决策部署，充分发挥“一粒种子•改变世界</w:t>
      </w:r>
      <w:r>
        <w:rPr>
          <w:rFonts w:hint="eastAsia" w:ascii="仿宋" w:hAnsi="仿宋" w:eastAsia="仿宋" w:cs="仿宋"/>
          <w:sz w:val="32"/>
          <w:szCs w:val="32"/>
          <w:lang w:val="zh-CN" w:eastAsia="zh-CN"/>
        </w:rPr>
        <w:t>”品</w:t>
      </w:r>
      <w:r>
        <w:rPr>
          <w:rFonts w:hint="eastAsia" w:ascii="仿宋" w:hAnsi="仿宋" w:eastAsia="仿宋" w:cs="仿宋"/>
          <w:sz w:val="32"/>
          <w:szCs w:val="32"/>
        </w:rPr>
        <w:t>牌效益，打响“怀景怀乡怀味</w:t>
      </w:r>
      <w:r>
        <w:rPr>
          <w:rFonts w:hint="eastAsia" w:ascii="仿宋" w:hAnsi="仿宋" w:eastAsia="仿宋" w:cs="仿宋"/>
          <w:sz w:val="32"/>
          <w:szCs w:val="32"/>
          <w:lang w:val="zh-CN" w:eastAsia="zh-CN"/>
        </w:rPr>
        <w:t>”旅游</w:t>
      </w:r>
      <w:r>
        <w:rPr>
          <w:rFonts w:hint="eastAsia" w:ascii="仿宋" w:hAnsi="仿宋" w:eastAsia="仿宋" w:cs="仿宋"/>
          <w:sz w:val="32"/>
          <w:szCs w:val="32"/>
        </w:rPr>
        <w:t>形象，建设</w:t>
      </w:r>
      <w:r>
        <w:rPr>
          <w:rFonts w:hint="eastAsia" w:ascii="仿宋" w:hAnsi="仿宋" w:eastAsia="仿宋" w:cs="仿宋"/>
          <w:sz w:val="32"/>
          <w:szCs w:val="32"/>
          <w:lang w:val="zh-CN" w:eastAsia="zh-CN"/>
        </w:rPr>
        <w:t>“安</w:t>
      </w:r>
      <w:r>
        <w:rPr>
          <w:rFonts w:hint="eastAsia" w:ascii="仿宋" w:hAnsi="仿宋" w:eastAsia="仿宋" w:cs="仿宋"/>
          <w:sz w:val="32"/>
          <w:szCs w:val="32"/>
        </w:rPr>
        <w:t>江农耕文化旅游区一洪江古商城一黔阳古城</w:t>
      </w:r>
      <w:r>
        <w:rPr>
          <w:rFonts w:hint="eastAsia" w:ascii="仿宋" w:hAnsi="仿宋" w:eastAsia="仿宋" w:cs="仿宋"/>
          <w:sz w:val="32"/>
          <w:szCs w:val="32"/>
          <w:lang w:val="zh-CN" w:eastAsia="zh-CN"/>
        </w:rPr>
        <w:t>”旅游“金</w:t>
      </w:r>
      <w:r>
        <w:rPr>
          <w:rFonts w:hint="eastAsia" w:ascii="仿宋" w:hAnsi="仿宋" w:eastAsia="仿宋" w:cs="仿宋"/>
          <w:sz w:val="32"/>
          <w:szCs w:val="32"/>
        </w:rPr>
        <w:t>三角</w:t>
      </w:r>
      <w:r>
        <w:rPr>
          <w:rFonts w:hint="eastAsia" w:ascii="仿宋" w:hAnsi="仿宋" w:eastAsia="仿宋" w:cs="仿宋"/>
          <w:sz w:val="32"/>
          <w:szCs w:val="32"/>
          <w:lang w:val="zh-CN" w:eastAsia="zh-CN"/>
        </w:rPr>
        <w:t>”，打</w:t>
      </w:r>
      <w:r>
        <w:rPr>
          <w:rFonts w:hint="eastAsia" w:ascii="仿宋" w:hAnsi="仿宋" w:eastAsia="仿宋" w:cs="仿宋"/>
          <w:sz w:val="32"/>
          <w:szCs w:val="32"/>
        </w:rPr>
        <w:t>造全国一流旅游度假目的地。市人社局、市总工会、团市委联合举办怀化市首届</w:t>
      </w:r>
      <w:r>
        <w:rPr>
          <w:rFonts w:hint="eastAsia" w:ascii="仿宋" w:hAnsi="仿宋" w:eastAsia="仿宋" w:cs="仿宋"/>
          <w:sz w:val="32"/>
          <w:szCs w:val="32"/>
          <w:lang w:val="zh-CN" w:eastAsia="zh-CN"/>
        </w:rPr>
        <w:t>“五溪</w:t>
      </w:r>
      <w:r>
        <w:rPr>
          <w:rFonts w:hint="eastAsia" w:ascii="仿宋" w:hAnsi="仿宋" w:eastAsia="仿宋" w:cs="仿宋"/>
          <w:sz w:val="32"/>
          <w:szCs w:val="32"/>
        </w:rPr>
        <w:t>工匠杯</w:t>
      </w:r>
      <w:r>
        <w:rPr>
          <w:rFonts w:hint="eastAsia" w:ascii="仿宋" w:hAnsi="仿宋" w:eastAsia="仿宋" w:cs="仿宋"/>
          <w:sz w:val="32"/>
          <w:szCs w:val="32"/>
          <w:lang w:val="zh-CN" w:eastAsia="zh-CN"/>
        </w:rPr>
        <w:t>”职</w:t>
      </w:r>
      <w:r>
        <w:rPr>
          <w:rFonts w:hint="eastAsia" w:ascii="仿宋" w:hAnsi="仿宋" w:eastAsia="仿宋" w:cs="仿宋"/>
          <w:sz w:val="32"/>
          <w:szCs w:val="32"/>
        </w:rPr>
        <w:t>业技能大赛，文旅短视频达人赛项以</w:t>
      </w:r>
      <w:r>
        <w:rPr>
          <w:rFonts w:hint="eastAsia" w:ascii="仿宋" w:hAnsi="仿宋" w:eastAsia="仿宋" w:cs="仿宋"/>
          <w:sz w:val="32"/>
          <w:szCs w:val="32"/>
          <w:lang w:val="zh-CN" w:eastAsia="zh-CN"/>
        </w:rPr>
        <w:t>“怀景</w:t>
      </w:r>
      <w:r>
        <w:rPr>
          <w:rFonts w:hint="eastAsia" w:ascii="仿宋" w:hAnsi="仿宋" w:eastAsia="仿宋" w:cs="仿宋"/>
          <w:sz w:val="32"/>
          <w:szCs w:val="32"/>
        </w:rPr>
        <w:t>怀乡怀味”为主题，以弘扬中华优秀传统文化为主线，以推介怀化文化旅游特色资源为主旨，以互联网为主要传播平台，面向全市公开征集优秀短视频作品。</w:t>
      </w:r>
    </w:p>
    <w:p>
      <w:pPr>
        <w:keepNext w:val="0"/>
        <w:keepLines w:val="0"/>
        <w:pageBreakBefore w:val="0"/>
        <w:widowControl w:val="0"/>
        <w:shd w:val="clear" w:color="auto" w:fill="auto"/>
        <w:kinsoku/>
        <w:wordWrap/>
        <w:overflowPunct/>
        <w:topLinePunct w:val="0"/>
        <w:autoSpaceDE/>
        <w:autoSpaceDN/>
        <w:bidi w:val="0"/>
        <w:adjustRightInd/>
        <w:snapToGrid/>
        <w:spacing w:line="616" w:lineRule="exact"/>
        <w:ind w:firstLine="640" w:firstLineChars="200"/>
        <w:jc w:val="both"/>
        <w:textAlignment w:val="auto"/>
        <w:rPr>
          <w:rFonts w:hint="eastAsia" w:ascii="黑体" w:hAnsi="黑体" w:eastAsia="黑体" w:cs="黑体"/>
          <w:sz w:val="32"/>
          <w:szCs w:val="32"/>
        </w:rPr>
      </w:pPr>
      <w:bookmarkStart w:id="3" w:name="bookmark47"/>
      <w:r>
        <w:rPr>
          <w:rFonts w:hint="eastAsia" w:ascii="黑体" w:hAnsi="黑体" w:eastAsia="黑体" w:cs="黑体"/>
          <w:sz w:val="32"/>
          <w:szCs w:val="32"/>
        </w:rPr>
        <w:t>一</w:t>
      </w:r>
      <w:bookmarkEnd w:id="3"/>
      <w:r>
        <w:rPr>
          <w:rFonts w:hint="eastAsia" w:ascii="黑体" w:hAnsi="黑体" w:eastAsia="黑体" w:cs="黑体"/>
          <w:sz w:val="32"/>
          <w:szCs w:val="32"/>
        </w:rPr>
        <w:t>、内容要求</w:t>
      </w:r>
    </w:p>
    <w:p>
      <w:pPr>
        <w:keepNext w:val="0"/>
        <w:keepLines w:val="0"/>
        <w:pageBreakBefore w:val="0"/>
        <w:widowControl w:val="0"/>
        <w:shd w:val="clear" w:color="auto" w:fill="auto"/>
        <w:kinsoku/>
        <w:wordWrap/>
        <w:overflowPunct/>
        <w:topLinePunct w:val="0"/>
        <w:autoSpaceDE/>
        <w:autoSpaceDN/>
        <w:bidi w:val="0"/>
        <w:adjustRightInd/>
        <w:snapToGrid/>
        <w:spacing w:line="61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参赛作品要围绕</w:t>
      </w:r>
      <w:r>
        <w:rPr>
          <w:rFonts w:hint="eastAsia" w:ascii="仿宋" w:hAnsi="仿宋" w:eastAsia="仿宋" w:cs="仿宋"/>
          <w:sz w:val="32"/>
          <w:szCs w:val="32"/>
          <w:lang w:val="en-US" w:eastAsia="zh-CN"/>
        </w:rPr>
        <w:t>溆浦</w:t>
      </w:r>
      <w:r>
        <w:rPr>
          <w:rFonts w:hint="eastAsia" w:ascii="仿宋" w:hAnsi="仿宋" w:eastAsia="仿宋" w:cs="仿宋"/>
          <w:sz w:val="32"/>
          <w:szCs w:val="32"/>
        </w:rPr>
        <w:t>文化旅游产业以</w:t>
      </w:r>
      <w:r>
        <w:rPr>
          <w:rFonts w:hint="eastAsia" w:ascii="仿宋" w:hAnsi="仿宋" w:eastAsia="仿宋" w:cs="仿宋"/>
          <w:sz w:val="32"/>
          <w:szCs w:val="32"/>
          <w:lang w:val="zh-CN" w:eastAsia="zh-CN"/>
        </w:rPr>
        <w:t>“怀</w:t>
      </w:r>
      <w:r>
        <w:rPr>
          <w:rFonts w:hint="eastAsia" w:ascii="仿宋" w:hAnsi="仿宋" w:eastAsia="仿宋" w:cs="仿宋"/>
          <w:sz w:val="32"/>
          <w:szCs w:val="32"/>
        </w:rPr>
        <w:t>景怀乡怀味” 为主题，宣传</w:t>
      </w:r>
      <w:r>
        <w:rPr>
          <w:rFonts w:hint="eastAsia" w:ascii="仿宋" w:hAnsi="仿宋" w:eastAsia="仿宋" w:cs="仿宋"/>
          <w:sz w:val="32"/>
          <w:szCs w:val="32"/>
          <w:lang w:eastAsia="zh-CN"/>
        </w:rPr>
        <w:t>溆浦</w:t>
      </w:r>
      <w:r>
        <w:rPr>
          <w:rFonts w:hint="eastAsia" w:ascii="仿宋" w:hAnsi="仿宋" w:eastAsia="仿宋" w:cs="仿宋"/>
          <w:sz w:val="32"/>
          <w:szCs w:val="32"/>
        </w:rPr>
        <w:t xml:space="preserve">自然风光、历史文化、本土歌舞、非遗传 承、美食特产、美丽乡村、酒店民宿等文化旅游元素，展现 </w:t>
      </w:r>
      <w:r>
        <w:rPr>
          <w:rFonts w:hint="eastAsia" w:ascii="仿宋" w:hAnsi="仿宋" w:eastAsia="仿宋" w:cs="仿宋"/>
          <w:sz w:val="32"/>
          <w:szCs w:val="32"/>
          <w:lang w:eastAsia="zh-CN"/>
        </w:rPr>
        <w:t>溆浦</w:t>
      </w:r>
      <w:r>
        <w:rPr>
          <w:rFonts w:hint="eastAsia" w:ascii="仿宋" w:hAnsi="仿宋" w:eastAsia="仿宋" w:cs="仿宋"/>
          <w:sz w:val="32"/>
          <w:szCs w:val="32"/>
        </w:rPr>
        <w:t>文化旅游的魅力。作品要立意新颖、主题鲜明、格调高 雅，具有思想性、故事性、艺术性、观赏性，创意手法、表 现形式不限。</w:t>
      </w:r>
    </w:p>
    <w:p>
      <w:pPr>
        <w:keepNext w:val="0"/>
        <w:keepLines w:val="0"/>
        <w:pageBreakBefore w:val="0"/>
        <w:widowControl w:val="0"/>
        <w:shd w:val="clear" w:color="auto" w:fill="auto"/>
        <w:kinsoku/>
        <w:wordWrap/>
        <w:overflowPunct/>
        <w:topLinePunct w:val="0"/>
        <w:autoSpaceDE/>
        <w:autoSpaceDN/>
        <w:bidi w:val="0"/>
        <w:adjustRightInd/>
        <w:snapToGrid/>
        <w:spacing w:line="616" w:lineRule="exact"/>
        <w:ind w:firstLine="640" w:firstLineChars="200"/>
        <w:jc w:val="both"/>
        <w:textAlignment w:val="auto"/>
        <w:rPr>
          <w:rFonts w:hint="eastAsia" w:ascii="黑体" w:hAnsi="黑体" w:eastAsia="黑体" w:cs="黑体"/>
          <w:sz w:val="32"/>
          <w:szCs w:val="32"/>
        </w:rPr>
      </w:pPr>
      <w:bookmarkStart w:id="4" w:name="bookmark48"/>
      <w:r>
        <w:rPr>
          <w:rFonts w:hint="eastAsia" w:ascii="黑体" w:hAnsi="黑体" w:eastAsia="黑体" w:cs="黑体"/>
          <w:sz w:val="32"/>
          <w:szCs w:val="32"/>
        </w:rPr>
        <w:t>二</w:t>
      </w:r>
      <w:bookmarkEnd w:id="4"/>
      <w:r>
        <w:rPr>
          <w:rFonts w:hint="eastAsia" w:ascii="黑体" w:hAnsi="黑体" w:eastAsia="黑体" w:cs="黑体"/>
          <w:sz w:val="32"/>
          <w:szCs w:val="32"/>
        </w:rPr>
        <w:t>、征集时间</w:t>
      </w:r>
    </w:p>
    <w:p>
      <w:pPr>
        <w:keepNext w:val="0"/>
        <w:keepLines w:val="0"/>
        <w:pageBreakBefore w:val="0"/>
        <w:widowControl w:val="0"/>
        <w:shd w:val="clear" w:color="auto" w:fill="auto"/>
        <w:kinsoku/>
        <w:wordWrap/>
        <w:overflowPunct/>
        <w:topLinePunct w:val="0"/>
        <w:autoSpaceDE/>
        <w:autoSpaceDN/>
        <w:bidi w:val="0"/>
        <w:adjustRightInd/>
        <w:snapToGrid/>
        <w:spacing w:line="61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即日起至9月30日截止。</w:t>
      </w:r>
      <w:bookmarkStart w:id="5" w:name="bookmark51"/>
      <w:bookmarkStart w:id="6" w:name="bookmark49"/>
      <w:bookmarkStart w:id="7" w:name="bookmark52"/>
      <w:bookmarkStart w:id="8" w:name="bookmark50"/>
    </w:p>
    <w:p>
      <w:pPr>
        <w:keepNext w:val="0"/>
        <w:keepLines w:val="0"/>
        <w:pageBreakBefore w:val="0"/>
        <w:widowControl w:val="0"/>
        <w:shd w:val="clear" w:color="auto" w:fill="auto"/>
        <w:kinsoku/>
        <w:wordWrap/>
        <w:overflowPunct/>
        <w:topLinePunct w:val="0"/>
        <w:autoSpaceDE/>
        <w:autoSpaceDN/>
        <w:bidi w:val="0"/>
        <w:adjustRightInd/>
        <w:snapToGrid/>
        <w:spacing w:line="61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w:t>
      </w:r>
      <w:bookmarkEnd w:id="5"/>
      <w:r>
        <w:rPr>
          <w:rFonts w:hint="eastAsia" w:ascii="黑体" w:hAnsi="黑体" w:eastAsia="黑体" w:cs="黑体"/>
          <w:sz w:val="32"/>
          <w:szCs w:val="32"/>
        </w:rPr>
        <w:t>、格式要求</w:t>
      </w:r>
      <w:bookmarkEnd w:id="6"/>
      <w:bookmarkEnd w:id="7"/>
      <w:bookmarkEnd w:id="8"/>
    </w:p>
    <w:p>
      <w:pPr>
        <w:keepNext w:val="0"/>
        <w:keepLines w:val="0"/>
        <w:pageBreakBefore w:val="0"/>
        <w:widowControl w:val="0"/>
        <w:shd w:val="clear" w:color="auto" w:fill="auto"/>
        <w:kinsoku/>
        <w:wordWrap/>
        <w:overflowPunct/>
        <w:topLinePunct w:val="0"/>
        <w:autoSpaceDE/>
        <w:autoSpaceDN/>
        <w:bidi w:val="0"/>
        <w:adjustRightInd/>
        <w:snapToGrid/>
        <w:spacing w:line="61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作品类型不限，视频时长不超过5分钟。拍摄及制作设备不限，拍摄画面清晰、镜头运用流畅，使用中英文字幕，横屏、竖屏作品皆可。作品分辨率不得小于</w:t>
      </w:r>
      <w:r>
        <w:rPr>
          <w:rFonts w:hint="eastAsia" w:ascii="仿宋" w:hAnsi="仿宋" w:eastAsia="仿宋" w:cs="仿宋"/>
          <w:sz w:val="32"/>
          <w:szCs w:val="32"/>
          <w:lang w:val="en-US" w:eastAsia="en-US"/>
        </w:rPr>
        <w:t>1920x1080,</w:t>
      </w:r>
      <w:r>
        <w:rPr>
          <w:rFonts w:hint="eastAsia" w:ascii="仿宋" w:hAnsi="仿宋" w:eastAsia="仿宋" w:cs="仿宋"/>
          <w:sz w:val="32"/>
          <w:szCs w:val="32"/>
        </w:rPr>
        <w:t>码率</w:t>
      </w:r>
      <w:r>
        <w:rPr>
          <w:rFonts w:hint="eastAsia" w:ascii="仿宋" w:hAnsi="仿宋" w:eastAsia="仿宋" w:cs="仿宋"/>
          <w:sz w:val="32"/>
          <w:szCs w:val="32"/>
          <w:lang w:val="en-US" w:eastAsia="en-US"/>
        </w:rPr>
        <w:t>＞8MB,</w:t>
      </w:r>
      <w:r>
        <w:rPr>
          <w:rFonts w:hint="eastAsia" w:ascii="仿宋" w:hAnsi="仿宋" w:eastAsia="仿宋" w:cs="仿宋"/>
          <w:sz w:val="32"/>
          <w:szCs w:val="32"/>
        </w:rPr>
        <w:t>画面比率16</w:t>
      </w:r>
      <w:r>
        <w:rPr>
          <w:rFonts w:hint="eastAsia" w:ascii="微软雅黑" w:hAnsi="微软雅黑" w:eastAsia="微软雅黑" w:cs="微软雅黑"/>
          <w:sz w:val="32"/>
          <w:szCs w:val="32"/>
        </w:rPr>
        <w:t>︰</w:t>
      </w:r>
      <w:r>
        <w:rPr>
          <w:rFonts w:hint="eastAsia" w:ascii="仿宋" w:hAnsi="仿宋" w:eastAsia="仿宋" w:cs="仿宋"/>
          <w:sz w:val="32"/>
          <w:szCs w:val="32"/>
        </w:rPr>
        <w:t>9,帧率：25,须为高清</w:t>
      </w:r>
      <w:r>
        <w:rPr>
          <w:rFonts w:hint="eastAsia" w:ascii="仿宋" w:hAnsi="仿宋" w:eastAsia="仿宋" w:cs="仿宋"/>
          <w:sz w:val="32"/>
          <w:szCs w:val="32"/>
          <w:lang w:val="en-US" w:eastAsia="en-US"/>
        </w:rPr>
        <w:t>MP4</w:t>
      </w:r>
      <w:r>
        <w:rPr>
          <w:rFonts w:hint="eastAsia" w:ascii="仿宋" w:hAnsi="仿宋" w:eastAsia="仿宋" w:cs="仿宋"/>
          <w:sz w:val="32"/>
          <w:szCs w:val="32"/>
        </w:rPr>
        <w:t>格式。</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bookmarkStart w:id="9" w:name="bookmark55"/>
      <w:bookmarkStart w:id="10" w:name="bookmark54"/>
      <w:bookmarkStart w:id="11" w:name="bookmark56"/>
      <w:bookmarkStart w:id="12" w:name="bookmark53"/>
      <w:r>
        <w:rPr>
          <w:rFonts w:hint="eastAsia" w:ascii="黑体" w:hAnsi="黑体" w:eastAsia="黑体" w:cs="黑体"/>
          <w:sz w:val="32"/>
          <w:szCs w:val="32"/>
        </w:rPr>
        <w:t>四</w:t>
      </w:r>
      <w:bookmarkEnd w:id="9"/>
      <w:r>
        <w:rPr>
          <w:rFonts w:hint="eastAsia" w:ascii="黑体" w:hAnsi="黑体" w:eastAsia="黑体" w:cs="黑体"/>
          <w:sz w:val="32"/>
          <w:szCs w:val="32"/>
        </w:rPr>
        <w:t>、版权要求</w:t>
      </w:r>
      <w:bookmarkEnd w:id="10"/>
      <w:bookmarkEnd w:id="11"/>
      <w:bookmarkEnd w:id="12"/>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参赛作品须为2023年6月以后创作的作品，须为参赛者本人或团体自行创作的原创作品，版权无争议。参赛作品因版权或其他原因所引起的包括（不限于）肖像权、名誉权、隐私权、著作权、商标权等纠纷及法律责任均由参赛者承担，大赛主办方及承办方有权取消参赛者的参赛、获奖等资格。如参赛作品系依据相关文学作品或其他作品改编，参赛者应保证其已合法享有原作品的改编权并保证大赛主办方及承办方合法拥有参赛作品使用权。</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bookmarkStart w:id="13" w:name="bookmark57"/>
      <w:r>
        <w:rPr>
          <w:rFonts w:hint="eastAsia" w:ascii="黑体" w:hAnsi="黑体" w:eastAsia="黑体" w:cs="黑体"/>
          <w:sz w:val="32"/>
          <w:szCs w:val="32"/>
        </w:rPr>
        <w:t>五</w:t>
      </w:r>
      <w:bookmarkEnd w:id="13"/>
      <w:r>
        <w:rPr>
          <w:rFonts w:hint="eastAsia" w:ascii="黑体" w:hAnsi="黑体" w:eastAsia="黑体" w:cs="黑体"/>
          <w:sz w:val="32"/>
          <w:szCs w:val="32"/>
        </w:rPr>
        <w:t>、报名方式</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文旅短视频达人赛项面向全社会征集作品。参赛作品需于9月30日前，将短视频和《文旅短视频赛项参赛报名表》（附件</w:t>
      </w:r>
      <w:r>
        <w:rPr>
          <w:rFonts w:hint="eastAsia" w:ascii="仿宋" w:hAnsi="仿宋" w:eastAsia="仿宋" w:cs="仿宋"/>
          <w:sz w:val="32"/>
          <w:szCs w:val="32"/>
          <w:lang w:val="en-US" w:eastAsia="zh-CN"/>
        </w:rPr>
        <w:t>2</w:t>
      </w:r>
      <w:r>
        <w:rPr>
          <w:rFonts w:hint="eastAsia" w:ascii="仿宋" w:hAnsi="仿宋" w:eastAsia="仿宋" w:cs="仿宋"/>
          <w:sz w:val="32"/>
          <w:szCs w:val="32"/>
        </w:rPr>
        <w:t>）发送到组委会邮箱。邮件主题标注为：参赛单位（个人）+作品名称+联系方式。同时，参赛作品需于2023年9月30日前发布到自己的抖音号，发布内容须带有“#怀化市首届</w:t>
      </w:r>
      <w:r>
        <w:rPr>
          <w:rFonts w:hint="eastAsia" w:ascii="仿宋" w:hAnsi="仿宋" w:eastAsia="仿宋" w:cs="仿宋"/>
          <w:sz w:val="32"/>
          <w:szCs w:val="32"/>
          <w:lang w:val="zh-CN" w:eastAsia="zh-CN"/>
        </w:rPr>
        <w:t>“五溪</w:t>
      </w:r>
      <w:r>
        <w:rPr>
          <w:rFonts w:hint="eastAsia" w:ascii="仿宋" w:hAnsi="仿宋" w:eastAsia="仿宋" w:cs="仿宋"/>
          <w:sz w:val="32"/>
          <w:szCs w:val="32"/>
        </w:rPr>
        <w:t>工匠杯</w:t>
      </w:r>
      <w:r>
        <w:rPr>
          <w:rFonts w:hint="eastAsia" w:ascii="仿宋" w:hAnsi="仿宋" w:eastAsia="仿宋" w:cs="仿宋"/>
          <w:sz w:val="32"/>
          <w:szCs w:val="32"/>
          <w:lang w:val="zh-CN" w:eastAsia="zh-CN"/>
        </w:rPr>
        <w:t>”文旅</w:t>
      </w:r>
      <w:r>
        <w:rPr>
          <w:rFonts w:hint="eastAsia" w:ascii="仿宋" w:hAnsi="仿宋" w:eastAsia="仿宋" w:cs="仿宋"/>
          <w:sz w:val="32"/>
          <w:szCs w:val="32"/>
        </w:rPr>
        <w:t>短视频达人赛@怀化日报”</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sz w:val="32"/>
          <w:szCs w:val="32"/>
          <w:lang w:eastAsia="zh-CN"/>
        </w:rPr>
        <w:t>周德兵</w:t>
      </w:r>
      <w:r>
        <w:rPr>
          <w:rFonts w:hint="eastAsia" w:ascii="仿宋" w:hAnsi="仿宋" w:eastAsia="仿宋" w:cs="仿宋"/>
          <w:sz w:val="32"/>
          <w:szCs w:val="32"/>
          <w:lang w:val="en-US" w:eastAsia="zh-CN"/>
        </w:rPr>
        <w:t xml:space="preserve"> 13974572898 </w:t>
      </w:r>
    </w:p>
    <w:p>
      <w:pPr>
        <w:keepNext w:val="0"/>
        <w:keepLines w:val="0"/>
        <w:pageBreakBefore w:val="0"/>
        <w:widowControl w:val="0"/>
        <w:shd w:val="clear" w:color="auto" w:fill="auto"/>
        <w:kinsoku/>
        <w:wordWrap/>
        <w:overflowPunct/>
        <w:topLinePunct w:val="0"/>
        <w:autoSpaceDE/>
        <w:autoSpaceDN/>
        <w:bidi w:val="0"/>
        <w:adjustRightInd/>
        <w:snapToGrid/>
        <w:spacing w:line="61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箱：</w:t>
      </w:r>
      <w:r>
        <w:rPr>
          <w:rFonts w:hint="eastAsia" w:ascii="仿宋" w:hAnsi="仿宋" w:eastAsia="仿宋" w:cs="仿宋"/>
          <w:sz w:val="32"/>
          <w:szCs w:val="32"/>
          <w:lang w:val="en-US" w:eastAsia="zh-CN"/>
        </w:rPr>
        <w:t>260697262</w:t>
      </w:r>
      <w:r>
        <w:rPr>
          <w:rFonts w:hint="eastAsia" w:ascii="仿宋" w:hAnsi="仿宋" w:eastAsia="仿宋" w:cs="仿宋"/>
          <w:sz w:val="32"/>
          <w:szCs w:val="32"/>
          <w:lang w:val="en-US" w:eastAsia="en-US"/>
        </w:rPr>
        <w:t>@</w:t>
      </w:r>
      <w:r>
        <w:rPr>
          <w:rFonts w:hint="eastAsia" w:ascii="仿宋" w:hAnsi="仿宋" w:eastAsia="仿宋" w:cs="仿宋"/>
          <w:sz w:val="32"/>
          <w:szCs w:val="32"/>
          <w:lang w:val="en-US" w:eastAsia="zh-CN"/>
        </w:rPr>
        <w:t>qq</w:t>
      </w:r>
      <w:r>
        <w:rPr>
          <w:rFonts w:hint="eastAsia" w:ascii="仿宋" w:hAnsi="仿宋" w:eastAsia="仿宋" w:cs="仿宋"/>
          <w:sz w:val="32"/>
          <w:szCs w:val="32"/>
          <w:lang w:val="en-US" w:eastAsia="en-US"/>
        </w:rPr>
        <w:t>.com</w:t>
      </w:r>
    </w:p>
    <w:p>
      <w:pPr>
        <w:keepNext w:val="0"/>
        <w:keepLines w:val="0"/>
        <w:pageBreakBefore w:val="0"/>
        <w:widowControl w:val="0"/>
        <w:shd w:val="clear" w:color="auto" w:fill="auto"/>
        <w:kinsoku/>
        <w:wordWrap/>
        <w:overflowPunct/>
        <w:topLinePunct w:val="0"/>
        <w:autoSpaceDE/>
        <w:autoSpaceDN/>
        <w:bidi w:val="0"/>
        <w:adjustRightInd/>
        <w:snapToGrid/>
        <w:spacing w:line="616" w:lineRule="exact"/>
        <w:ind w:firstLine="640" w:firstLineChars="200"/>
        <w:jc w:val="both"/>
        <w:textAlignment w:val="auto"/>
        <w:rPr>
          <w:rFonts w:hint="eastAsia" w:ascii="黑体" w:hAnsi="黑体" w:eastAsia="黑体" w:cs="黑体"/>
          <w:sz w:val="32"/>
          <w:szCs w:val="32"/>
        </w:rPr>
      </w:pPr>
      <w:bookmarkStart w:id="14" w:name="bookmark60"/>
      <w:bookmarkStart w:id="15" w:name="bookmark59"/>
      <w:bookmarkStart w:id="16" w:name="bookmark58"/>
      <w:bookmarkStart w:id="17" w:name="bookmark61"/>
      <w:r>
        <w:rPr>
          <w:rFonts w:hint="eastAsia" w:ascii="黑体" w:hAnsi="黑体" w:eastAsia="黑体" w:cs="黑体"/>
          <w:sz w:val="32"/>
          <w:szCs w:val="32"/>
        </w:rPr>
        <w:t>六</w:t>
      </w:r>
      <w:bookmarkEnd w:id="14"/>
      <w:r>
        <w:rPr>
          <w:rFonts w:hint="eastAsia" w:ascii="黑体" w:hAnsi="黑体" w:eastAsia="黑体" w:cs="黑体"/>
          <w:sz w:val="32"/>
          <w:szCs w:val="32"/>
        </w:rPr>
        <w:t>、奖项设置</w:t>
      </w:r>
      <w:bookmarkEnd w:id="15"/>
      <w:bookmarkEnd w:id="16"/>
      <w:bookmarkEnd w:id="17"/>
    </w:p>
    <w:p>
      <w:pPr>
        <w:keepNext w:val="0"/>
        <w:keepLines w:val="0"/>
        <w:pageBreakBefore w:val="0"/>
        <w:widowControl w:val="0"/>
        <w:shd w:val="clear" w:color="auto" w:fill="auto"/>
        <w:kinsoku/>
        <w:wordWrap/>
        <w:overflowPunct/>
        <w:topLinePunct w:val="0"/>
        <w:autoSpaceDE/>
        <w:autoSpaceDN/>
        <w:bidi w:val="0"/>
        <w:adjustRightInd/>
        <w:snapToGrid/>
        <w:spacing w:line="61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文旅短视频赛项设一等奖3名，二等奖6名，三等奖9 名，另设最佳传播奖、最佳故事奖、最佳视觉奖各一名。</w:t>
      </w:r>
    </w:p>
    <w:p>
      <w:pPr>
        <w:keepNext w:val="0"/>
        <w:keepLines w:val="0"/>
        <w:pageBreakBefore w:val="0"/>
        <w:widowControl w:val="0"/>
        <w:shd w:val="clear" w:color="auto" w:fill="auto"/>
        <w:kinsoku/>
        <w:wordWrap/>
        <w:overflowPunct/>
        <w:topLinePunct w:val="0"/>
        <w:autoSpaceDE/>
        <w:autoSpaceDN/>
        <w:bidi w:val="0"/>
        <w:adjustRightInd/>
        <w:snapToGrid/>
        <w:spacing w:line="61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获得一、二、三等奖的作品分别给予3000元、2000元、 1000元奖金奖励；最佳传播奖、最佳故事奖、最佳视觉奖获 奖作品分别给予3000元、2000元、2000元奖金奖励。</w:t>
      </w:r>
    </w:p>
    <w:p>
      <w:pPr>
        <w:keepNext w:val="0"/>
        <w:keepLines w:val="0"/>
        <w:pageBreakBefore w:val="0"/>
        <w:widowControl w:val="0"/>
        <w:shd w:val="clear" w:color="auto" w:fill="auto"/>
        <w:kinsoku/>
        <w:wordWrap/>
        <w:overflowPunct/>
        <w:topLinePunct w:val="0"/>
        <w:autoSpaceDE/>
        <w:autoSpaceDN/>
        <w:bidi w:val="0"/>
        <w:adjustRightInd/>
        <w:snapToGrid/>
        <w:spacing w:line="616" w:lineRule="exact"/>
        <w:ind w:firstLine="640" w:firstLineChars="200"/>
        <w:jc w:val="both"/>
        <w:textAlignment w:val="auto"/>
        <w:rPr>
          <w:rFonts w:hint="eastAsia" w:ascii="黑体" w:hAnsi="黑体" w:eastAsia="黑体" w:cs="黑体"/>
          <w:sz w:val="32"/>
          <w:szCs w:val="32"/>
        </w:rPr>
      </w:pPr>
      <w:bookmarkStart w:id="18" w:name="bookmark64"/>
      <w:bookmarkStart w:id="19" w:name="bookmark65"/>
      <w:bookmarkStart w:id="20" w:name="bookmark62"/>
      <w:bookmarkStart w:id="21" w:name="bookmark63"/>
      <w:r>
        <w:rPr>
          <w:rFonts w:hint="eastAsia" w:ascii="黑体" w:hAnsi="黑体" w:eastAsia="黑体" w:cs="黑体"/>
          <w:sz w:val="32"/>
          <w:szCs w:val="32"/>
        </w:rPr>
        <w:t>七</w:t>
      </w:r>
      <w:bookmarkEnd w:id="18"/>
      <w:r>
        <w:rPr>
          <w:rFonts w:hint="eastAsia" w:ascii="黑体" w:hAnsi="黑体" w:eastAsia="黑体" w:cs="黑体"/>
          <w:sz w:val="32"/>
          <w:szCs w:val="32"/>
        </w:rPr>
        <w:t>、作品评选</w:t>
      </w:r>
      <w:bookmarkEnd w:id="19"/>
      <w:bookmarkEnd w:id="20"/>
      <w:bookmarkEnd w:id="21"/>
    </w:p>
    <w:p>
      <w:pPr>
        <w:keepNext w:val="0"/>
        <w:keepLines w:val="0"/>
        <w:pageBreakBefore w:val="0"/>
        <w:widowControl w:val="0"/>
        <w:shd w:val="clear" w:color="auto" w:fill="auto"/>
        <w:kinsoku/>
        <w:wordWrap/>
        <w:overflowPunct/>
        <w:topLinePunct w:val="0"/>
        <w:autoSpaceDE/>
        <w:autoSpaceDN/>
        <w:bidi w:val="0"/>
        <w:adjustRightInd/>
        <w:snapToGrid/>
        <w:spacing w:line="61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大赛期间，通过网络平台，将短视频多点传播与集中展 示相结合的方式展播，根据抖音播放点赞数据和专家评审综 合评选出获奖作品（评分占比，播放量</w:t>
      </w:r>
      <w:r>
        <w:rPr>
          <w:rFonts w:hint="eastAsia" w:ascii="微软雅黑" w:hAnsi="微软雅黑" w:eastAsia="微软雅黑" w:cs="微软雅黑"/>
          <w:sz w:val="32"/>
          <w:szCs w:val="32"/>
        </w:rPr>
        <w:t>︰</w:t>
      </w:r>
      <w:r>
        <w:rPr>
          <w:rFonts w:hint="eastAsia" w:ascii="仿宋" w:hAnsi="仿宋" w:eastAsia="仿宋" w:cs="仿宋"/>
          <w:sz w:val="32"/>
          <w:szCs w:val="32"/>
        </w:rPr>
        <w:t>点赞量</w:t>
      </w:r>
      <w:r>
        <w:rPr>
          <w:rFonts w:hint="eastAsia" w:ascii="微软雅黑" w:hAnsi="微软雅黑" w:eastAsia="微软雅黑" w:cs="微软雅黑"/>
          <w:sz w:val="32"/>
          <w:szCs w:val="32"/>
        </w:rPr>
        <w:t>︰</w:t>
      </w:r>
      <w:r>
        <w:rPr>
          <w:rFonts w:hint="eastAsia" w:ascii="仿宋" w:hAnsi="仿宋" w:eastAsia="仿宋" w:cs="仿宋"/>
          <w:sz w:val="32"/>
          <w:szCs w:val="32"/>
        </w:rPr>
        <w:t>专家评审 =25%</w:t>
      </w:r>
      <w:r>
        <w:rPr>
          <w:rFonts w:hint="eastAsia" w:ascii="微软雅黑" w:hAnsi="微软雅黑" w:eastAsia="微软雅黑" w:cs="微软雅黑"/>
          <w:sz w:val="32"/>
          <w:szCs w:val="32"/>
        </w:rPr>
        <w:t>︰</w:t>
      </w:r>
      <w:r>
        <w:rPr>
          <w:rFonts w:hint="eastAsia" w:ascii="仿宋" w:hAnsi="仿宋" w:eastAsia="仿宋" w:cs="仿宋"/>
          <w:sz w:val="32"/>
          <w:szCs w:val="32"/>
        </w:rPr>
        <w:t>25%</w:t>
      </w:r>
      <w:r>
        <w:rPr>
          <w:rFonts w:hint="eastAsia" w:ascii="微软雅黑" w:hAnsi="微软雅黑" w:eastAsia="微软雅黑" w:cs="微软雅黑"/>
          <w:sz w:val="32"/>
          <w:szCs w:val="32"/>
        </w:rPr>
        <w:t>︰</w:t>
      </w:r>
      <w:r>
        <w:rPr>
          <w:rFonts w:hint="eastAsia" w:ascii="仿宋" w:hAnsi="仿宋" w:eastAsia="仿宋" w:cs="仿宋"/>
          <w:sz w:val="32"/>
          <w:szCs w:val="32"/>
        </w:rPr>
        <w:t>50%）。</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8C49E1-E251-4561-9E53-445E3D7CCA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8326DEC-7E10-4183-A1AA-E8EF0BE2C89B}"/>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A2B8B1A9-004D-44EF-9C91-45035637FA95}"/>
  </w:font>
  <w:font w:name="方正小标宋简体">
    <w:panose1 w:val="03000509000000000000"/>
    <w:charset w:val="86"/>
    <w:family w:val="auto"/>
    <w:pitch w:val="default"/>
    <w:sig w:usb0="00000001" w:usb1="080E0000" w:usb2="00000000" w:usb3="00000000" w:csb0="00040000" w:csb1="00000000"/>
    <w:embedRegular r:id="rId4" w:fontKey="{493DBCC0-F3EB-425C-B676-D77D0410A545}"/>
  </w:font>
  <w:font w:name="微软雅黑">
    <w:panose1 w:val="020B0503020204020204"/>
    <w:charset w:val="86"/>
    <w:family w:val="auto"/>
    <w:pitch w:val="default"/>
    <w:sig w:usb0="80000287" w:usb1="280F3C52" w:usb2="00000016" w:usb3="00000000" w:csb0="0004001F" w:csb1="00000000"/>
    <w:embedRegular r:id="rId5" w:fontKey="{46AECE8F-2AE7-4736-BBDB-9D1B15E9A95F}"/>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Y2M3M2RkYTcyN2JlMmU3ZTU2NWUxNmE2ZTAxNWEifQ=="/>
  </w:docVars>
  <w:rsids>
    <w:rsidRoot w:val="6FB37395"/>
    <w:rsid w:val="017D726E"/>
    <w:rsid w:val="01946C70"/>
    <w:rsid w:val="02A03D30"/>
    <w:rsid w:val="036F6B27"/>
    <w:rsid w:val="1183111F"/>
    <w:rsid w:val="15D10EFE"/>
    <w:rsid w:val="1B9A1C6A"/>
    <w:rsid w:val="3A0379ED"/>
    <w:rsid w:val="40F73719"/>
    <w:rsid w:val="41886A44"/>
    <w:rsid w:val="4AF86EEF"/>
    <w:rsid w:val="4C261319"/>
    <w:rsid w:val="4DA77317"/>
    <w:rsid w:val="506435E9"/>
    <w:rsid w:val="50EA4257"/>
    <w:rsid w:val="651B0D80"/>
    <w:rsid w:val="67FC63D7"/>
    <w:rsid w:val="69475EAA"/>
    <w:rsid w:val="6A48496B"/>
    <w:rsid w:val="6FB37395"/>
    <w:rsid w:val="7693203E"/>
    <w:rsid w:val="7B6F7F84"/>
    <w:rsid w:val="7D7E1C3C"/>
    <w:rsid w:val="7D901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720" w:firstLineChars="200"/>
    </w:pPr>
    <w:rPr>
      <w:rFonts w:eastAsia="仿宋_GB2312"/>
      <w:sz w:val="3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Heading #2|1"/>
    <w:basedOn w:val="1"/>
    <w:qFormat/>
    <w:uiPriority w:val="0"/>
    <w:pPr>
      <w:widowControl w:val="0"/>
      <w:shd w:val="clear" w:color="auto" w:fill="auto"/>
      <w:spacing w:after="410" w:line="637"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10">
    <w:name w:val="Other|1"/>
    <w:basedOn w:val="1"/>
    <w:qFormat/>
    <w:uiPriority w:val="0"/>
    <w:pPr>
      <w:widowControl w:val="0"/>
      <w:shd w:val="clear" w:color="auto" w:fill="auto"/>
      <w:spacing w:line="458" w:lineRule="auto"/>
      <w:ind w:firstLine="400"/>
    </w:pPr>
    <w:rPr>
      <w:rFonts w:ascii="宋体" w:hAnsi="宋体" w:eastAsia="宋体" w:cs="宋体"/>
      <w:sz w:val="28"/>
      <w:szCs w:val="28"/>
      <w:u w:val="none"/>
      <w:shd w:val="clear" w:color="auto" w:fill="auto"/>
      <w:lang w:val="zh-TW" w:eastAsia="zh-TW" w:bidi="zh-TW"/>
    </w:rPr>
  </w:style>
  <w:style w:type="paragraph" w:customStyle="1" w:styleId="11">
    <w:name w:val="Table caption|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12">
    <w:name w:val="Header or footer|1"/>
    <w:basedOn w:val="1"/>
    <w:qFormat/>
    <w:uiPriority w:val="0"/>
    <w:pPr>
      <w:widowControl w:val="0"/>
      <w:shd w:val="clear" w:color="auto" w:fill="auto"/>
    </w:pPr>
    <w:rPr>
      <w:sz w:val="18"/>
      <w:szCs w:val="18"/>
      <w:u w:val="none"/>
      <w:shd w:val="clear" w:color="auto" w:fill="auto"/>
      <w:lang w:val="zh-TW" w:eastAsia="zh-TW" w:bidi="zh-TW"/>
    </w:rPr>
  </w:style>
  <w:style w:type="paragraph" w:customStyle="1" w:styleId="13">
    <w:name w:val="Body text|2"/>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4773</Words>
  <Characters>4955</Characters>
  <Lines>0</Lines>
  <Paragraphs>0</Paragraphs>
  <TotalTime>36</TotalTime>
  <ScaleCrop>false</ScaleCrop>
  <LinksUpToDate>false</LinksUpToDate>
  <CharactersWithSpaces>5027</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2023-08-17T05:24:00Z</dcterms:created>
  <dc:creator>风清云淡</dc:creator>
  <cp:lastModifiedBy>Administrator</cp:lastModifiedBy>
  <cp:lastPrinted>2023-08-26T03:29:00Z</cp:lastPrinted>
  <dcterms:modified xsi:type="dcterms:W3CDTF">2023-08-29T08:01:25Z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BECFF10CD403450795AE47CE21234E2F_13</vt:lpwstr>
  </property>
</Properties>
</file>