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0" w:name="_Hlk122427194"/>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建筑工程开工前，建设单位应当按照国家有关规定向工程所在地县级以上人民政府建设行政主管部门申请领取</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建设用地规划许可证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工程规划许可证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安全生产许可证</w:t>
            </w:r>
            <w:bookmarkStart w:id="11" w:name="_GoBack"/>
            <w:bookmarkEnd w:id="11"/>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bookmarkEnd w:id="0"/>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13-02-0001</w:t>
            </w:r>
            <w:r>
              <w:rPr>
                <w:kern w:val="0"/>
                <w:sz w:val="18"/>
                <w:szCs w:val="18"/>
              </w:rPr>
              <w:t>-01-00</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以下说法不正确的</w:t>
            </w:r>
            <w:r>
              <w:rPr>
                <w:rFonts w:ascii="宋体" w:hAnsi="宋体" w:cs="宋体"/>
                <w:kern w:val="0"/>
                <w:sz w:val="18"/>
                <w:szCs w:val="18"/>
              </w:rPr>
              <w:t>是（</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建设行政主管部门应当自收到申请之日起七日内，对符合条件的申请颁发施工许可证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建筑工程恢复施工时，可以向发证机关报告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中止施工满一年的工程恢复施工前，建设单位应当报发证机关核验施工许可证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建设单位应当自领取施工许可证之日起三个月内开工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13-02-0001</w:t>
            </w:r>
            <w:r>
              <w:rPr>
                <w:kern w:val="0"/>
                <w:sz w:val="18"/>
                <w:szCs w:val="18"/>
              </w:rPr>
              <w:t>-01-00</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根据《建筑法》，从事建筑活动的专业技术人员，应当依法取得相应的</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职称证书</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安全生产培训合格证书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特种作业操作证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执业资格证书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13-02-0001</w:t>
            </w:r>
            <w:r>
              <w:rPr>
                <w:kern w:val="0"/>
                <w:sz w:val="18"/>
                <w:szCs w:val="18"/>
              </w:rPr>
              <w:t>-01-00</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从事建筑活动的建筑施工企业、勘察单位、设计单位和工程监理单位，按照其拥有的注册资本、专业技术人员、技术装备和（    ）等资质条件，划分为不同的资质等级</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技术实力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已获得的荣誉</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已完成的建筑工程业绩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信用等级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13-02-0001</w:t>
            </w:r>
            <w:r>
              <w:rPr>
                <w:kern w:val="0"/>
                <w:sz w:val="18"/>
                <w:szCs w:val="18"/>
              </w:rPr>
              <w:t>-01-00</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建筑工程依法实行招标发包，对不适于招标发包的可以</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邀请招标</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竞争性谈判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单一来源采购</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直接发包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13-02-0001-01</w:t>
            </w:r>
            <w:r>
              <w:rPr>
                <w:kern w:val="0"/>
                <w:sz w:val="18"/>
                <w:szCs w:val="18"/>
              </w:rPr>
              <w:t>-00</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按照合同约定，建筑材料、建筑构配件和设备由工程承包单位采购的，发包单位</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可自行购入用于工程的建筑材料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可指定建筑材料生产厂、供应商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可招标采购用于工程的建筑材料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不得指定承包单位购入用于工程的建筑材料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13-02-0001-01</w:t>
            </w:r>
            <w:r>
              <w:rPr>
                <w:kern w:val="0"/>
                <w:sz w:val="18"/>
                <w:szCs w:val="18"/>
              </w:rPr>
              <w:t>-00</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《建筑法》第二十四条规定：提倡对建筑工程实行总承包，这里的总承包是指</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工程总承包</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施工总承包</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设计总承包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PPP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13-02-0001-01</w:t>
            </w:r>
            <w:r>
              <w:rPr>
                <w:kern w:val="0"/>
                <w:sz w:val="18"/>
                <w:szCs w:val="18"/>
              </w:rPr>
              <w:t>-00</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总承包单位和分包单位就分包工程对建设单位承担</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共同责任</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部分责任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连带责任</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相对责任</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13-02-0001-01</w:t>
            </w:r>
            <w:r>
              <w:rPr>
                <w:kern w:val="0"/>
                <w:sz w:val="18"/>
                <w:szCs w:val="18"/>
              </w:rPr>
              <w:t>-00</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合法分包的要求不包括</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分包单位具有相应资质条件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分包单位不得将劳务又分包出去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除总承包合同中约定的分包外，必须经建设单位认可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建筑工程主体结构的施工不得分包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工程监理人员发现工程设计不符合建筑工程质量标准或者合同约定的质量要求的，（    ）要求设计单位改正</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可以报告建设单位</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应当报告建设单位</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工程监理单位与被监理工程的（    ）以及建筑材料、建筑构配件和设备供应单位不得有隶属关系或者其他利害关系</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设计单位</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造价咨询单位</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承包单位</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施工作业人员的义务不包括</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不得违章指挥或者违章作业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对影响人身健康的作业条件提出改进意见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遵守有关安全生产的法律、法规</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遵守建筑行业安全规章、规程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建筑施工企业应当依法为职工办理</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工伤保险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意外伤害保险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第三者责任险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建筑工程一切险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13-02-0001-01</w:t>
            </w:r>
            <w:r>
              <w:rPr>
                <w:kern w:val="0"/>
                <w:sz w:val="18"/>
                <w:szCs w:val="18"/>
              </w:rPr>
              <w:t>-00</w:t>
            </w:r>
            <w:r>
              <w:rPr>
                <w:rFonts w:hint="eastAsia"/>
                <w:kern w:val="0"/>
                <w:sz w:val="18"/>
                <w:szCs w:val="18"/>
                <w:lang w:val="en-US" w:eastAsia="zh-CN"/>
              </w:rPr>
              <w:t>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国家对从事建筑活动的单位推行质量体系认证制度。从事建筑活动的单位根据（    ）可以向国务院产品质量监督管理部门或者国务院产品质量监督管理部门授权的部门认可的认证机构申请质量体系认证</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诚实信用原则</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合法原则</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自愿原则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行业准则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设计文件选用的建筑材料、建筑构配件和设备，（    ）注明其规格、型号、性能等技术指标，其质量要求必须符合国家规定的标准</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不可以</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视情况</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分包工程出现重大质量事故，经查，主要是总包单位发出错误指令导致事故发生，则建设单位</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可以向分包单位提出赔偿要求</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不可以向分包单位提出索赔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应当向分包单位提出赔偿要求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应当向总包单位提出赔偿要求，再由总包单位向分包单位提出索赔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）对建筑工程的质量事故、质量缺陷有权向建设行政主管部门或者其他有关部门进行检举、控告、投诉</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任何单位和个人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使用单位或使用者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建筑施工企业的管理人员违章指挥、强令职工冒险作业，因而发生（    ）伤亡事故或者造成其他严重后果的，依法追究刑事责任</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特别重大</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重大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较大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一般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《建筑法》规定，建筑施工企业的（    ）对本企业的安全生产负责</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项目经理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主要负责人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技术负责人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法定代表人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建筑施工企业应当建立健全（    ），加强对职工安全生产的教育培训；未经安全生产教育培训的人员，不得上岗作业</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安全生产的责任制度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群防群治制度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三级安全技术交底制度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劳动安全生产教育培训制度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2</w:t>
            </w:r>
            <w:r>
              <w:rPr>
                <w:rFonts w:hint="eastAsia" w:ascii="宋体" w:hAnsi="宋体" w:cs="宋体"/>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2</w:t>
            </w:r>
            <w:r>
              <w:rPr>
                <w:kern w:val="0"/>
                <w:sz w:val="18"/>
                <w:szCs w:val="18"/>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《建筑法》规定，从事建筑活动的专业技术人员，应当依法取得相应的（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安全生产教育培训合格证书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职称证书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岗位资格证书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执业资格证书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2</w:t>
            </w:r>
            <w:r>
              <w:rPr>
                <w:rFonts w:hint="eastAsia" w:ascii="宋体" w:hAnsi="宋体" w:cs="宋体"/>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《建筑法》规定：建筑工程依法实行招标发包，对不适于招标发包的（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可以直接发包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可以进行邀请招标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应当进行邀请招标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经主管部门批准后直接发包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1" w:name="_Hlk124365889"/>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2</w:t>
            </w: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在我国境内从事建筑活动应当严格遵守《建筑法》，本法所称各类房屋建筑的建筑活动是指（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水利建筑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市政工程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房屋建筑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矿山建筑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C</w:t>
            </w:r>
          </w:p>
        </w:tc>
      </w:tr>
      <w:bookmarkEnd w:id="1"/>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2</w:t>
            </w: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根据《建筑法》的规定，下列单位中的（    ）对工程的施工质量负责</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建筑施工企业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政府质量监督部门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2</w:t>
            </w: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根据《建筑法》的有关规定，下列表述中哪一项不正确（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建筑施工过程中发生的安全事故应由施工企业承担主要责任，建设单位、设计单位和监理单位承担次要责任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建筑工程安全生产管理必须坚持安全第一、预防为主的方针，建立健全安全生产的责任制度和群防群治制度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建设行政主管部门负责建筑安全生产的管理，并依法接受劳动行政主管部门对建筑安全生产的指导和监督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安全生产责任制度是建筑生产中最基本的安全管理制度，是所有安全规章制度的核心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2</w:t>
            </w:r>
            <w:r>
              <w:rPr>
                <w:rFonts w:hint="eastAsia" w:ascii="宋体" w:hAnsi="宋体" w:cs="宋体"/>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根据《</w:t>
            </w:r>
            <w:r>
              <w:rPr>
                <w:rFonts w:hint="eastAsia"/>
                <w:color w:val="000000"/>
                <w:sz w:val="18"/>
                <w:szCs w:val="18"/>
              </w:rPr>
              <w:t>中华人民共和国建筑法</w:t>
            </w:r>
            <w:r>
              <w:rPr>
                <w:rFonts w:hint="eastAsia" w:ascii="宋体" w:hAnsi="宋体" w:cs="宋体"/>
                <w:color w:val="000000"/>
                <w:kern w:val="0"/>
                <w:sz w:val="18"/>
                <w:szCs w:val="18"/>
              </w:rPr>
              <w:t xml:space="preserve">》，（ </w:t>
            </w:r>
            <w:r>
              <w:rPr>
                <w:rFonts w:ascii="宋体" w:hAnsi="宋体" w:cs="宋体"/>
                <w:color w:val="000000"/>
                <w:kern w:val="0"/>
                <w:sz w:val="18"/>
                <w:szCs w:val="18"/>
              </w:rPr>
              <w:t xml:space="preserve">   </w:t>
            </w:r>
            <w:r>
              <w:rPr>
                <w:rFonts w:hint="eastAsia" w:ascii="宋体" w:hAnsi="宋体" w:cs="宋体"/>
                <w:color w:val="000000"/>
                <w:kern w:val="0"/>
                <w:sz w:val="18"/>
                <w:szCs w:val="18"/>
              </w:rPr>
              <w:t>）是指各类房屋建筑及其附属设施的建造和与其配套的线路、管道、设备的安装活动。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建筑活动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建设活动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安装工程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建筑工程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2</w:t>
            </w:r>
            <w:r>
              <w:rPr>
                <w:rFonts w:hint="eastAsia" w:ascii="宋体" w:hAnsi="宋体" w:cs="宋体"/>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根据《</w:t>
            </w:r>
            <w:r>
              <w:rPr>
                <w:rFonts w:hint="eastAsia"/>
                <w:color w:val="000000"/>
                <w:sz w:val="18"/>
                <w:szCs w:val="18"/>
              </w:rPr>
              <w:t>中华人民共和国建筑法</w:t>
            </w:r>
            <w:r>
              <w:rPr>
                <w:rFonts w:hint="eastAsia" w:ascii="宋体" w:hAnsi="宋体" w:cs="宋体"/>
                <w:color w:val="000000"/>
                <w:sz w:val="18"/>
                <w:szCs w:val="18"/>
              </w:rPr>
              <w:t xml:space="preserve">》，以下情况可以不用申请领取施工许可证的是（ </w:t>
            </w:r>
            <w:r>
              <w:rPr>
                <w:rFonts w:ascii="宋体" w:hAnsi="宋体" w:cs="宋体"/>
                <w:color w:val="000000"/>
                <w:sz w:val="18"/>
                <w:szCs w:val="18"/>
              </w:rPr>
              <w:t xml:space="preserve">  </w:t>
            </w:r>
            <w:r>
              <w:rPr>
                <w:rFonts w:hint="eastAsia" w:ascii="宋体" w:hAnsi="宋体" w:cs="宋体"/>
                <w:color w:val="00000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国务院建设行政主管部门确定的限额以下的小型工程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国务院建设行政主管部门确定的限额以上的小型工程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已经办理该建筑工程用地批准手续的建筑工程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暂未</w:t>
            </w:r>
            <w:r>
              <w:rPr>
                <w:rFonts w:ascii="宋体" w:hAnsi="宋体" w:cs="宋体"/>
                <w:color w:val="000000"/>
                <w:kern w:val="0"/>
                <w:sz w:val="18"/>
                <w:szCs w:val="18"/>
              </w:rPr>
              <w:t>办理该建筑工程用地批准手续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2</w:t>
            </w:r>
            <w:r>
              <w:rPr>
                <w:rFonts w:hint="eastAsia" w:ascii="宋体" w:hAnsi="宋体" w:cs="宋体"/>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根据《</w:t>
            </w:r>
            <w:r>
              <w:rPr>
                <w:rFonts w:hint="eastAsia"/>
                <w:color w:val="000000"/>
                <w:sz w:val="18"/>
                <w:szCs w:val="18"/>
              </w:rPr>
              <w:t>中华人民共和国建筑法</w:t>
            </w:r>
            <w:r>
              <w:rPr>
                <w:rFonts w:hint="eastAsia" w:ascii="宋体" w:hAnsi="宋体" w:cs="宋体"/>
                <w:color w:val="000000"/>
                <w:sz w:val="18"/>
                <w:szCs w:val="18"/>
              </w:rPr>
              <w:t>》，以下关于申请领取施工许可证应具备的条件，错误的是（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按照国务院规定的权限和程序批准开工报告的建筑工程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依法应当办理建设工程规划许可证的，已经取得建设工程规划许可证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需要拆迁的，其拆迁进度符合施工要求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已经办理该建筑工程用地批准手续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2</w:t>
            </w:r>
            <w:r>
              <w:rPr>
                <w:rFonts w:hint="eastAsia" w:ascii="宋体" w:hAnsi="宋体" w:cs="宋体"/>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根据《</w:t>
            </w:r>
            <w:r>
              <w:rPr>
                <w:rFonts w:hint="eastAsia"/>
                <w:color w:val="000000"/>
                <w:sz w:val="18"/>
                <w:szCs w:val="18"/>
              </w:rPr>
              <w:t>中华人民共和国建筑法</w:t>
            </w:r>
            <w:r>
              <w:rPr>
                <w:rFonts w:hint="eastAsia" w:ascii="宋体" w:hAnsi="宋体" w:cs="宋体"/>
                <w:color w:val="000000"/>
                <w:sz w:val="18"/>
                <w:szCs w:val="18"/>
              </w:rPr>
              <w:t xml:space="preserve">》，以下情况，施工许可证自行废止的是（ </w:t>
            </w:r>
            <w:r>
              <w:rPr>
                <w:rFonts w:ascii="宋体" w:hAnsi="宋体" w:cs="宋体"/>
                <w:color w:val="000000"/>
                <w:sz w:val="18"/>
                <w:szCs w:val="18"/>
              </w:rPr>
              <w:t xml:space="preserve">   </w:t>
            </w:r>
            <w:r>
              <w:rPr>
                <w:rFonts w:hint="eastAsia" w:ascii="宋体" w:hAnsi="宋体" w:cs="宋体"/>
                <w:color w:val="00000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建设单位领取施工许可证之日后两个月未开工，未申请延期开工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建设单位领取施工许可证之日后三个月未开工，但申请了一次延期开工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建设单位领取施工许可证之日后七个月未开工，但申请了一次延期开工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建设单位领取施工许可证之日后四个月未开工，但申请了一次延期开工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3</w:t>
            </w:r>
            <w:r>
              <w:rPr>
                <w:rFonts w:hint="eastAsia" w:ascii="宋体" w:hAnsi="宋体" w:cs="宋体"/>
                <w:kern w:val="0"/>
                <w:sz w:val="18"/>
                <w:szCs w:val="18"/>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根据《</w:t>
            </w:r>
            <w:r>
              <w:rPr>
                <w:rFonts w:hint="eastAsia"/>
                <w:color w:val="000000"/>
                <w:sz w:val="18"/>
                <w:szCs w:val="18"/>
              </w:rPr>
              <w:t>中华人民共和国建筑法</w:t>
            </w:r>
            <w:r>
              <w:rPr>
                <w:rFonts w:hint="eastAsia" w:ascii="宋体" w:hAnsi="宋体" w:cs="宋体"/>
                <w:color w:val="000000"/>
                <w:sz w:val="18"/>
                <w:szCs w:val="18"/>
              </w:rPr>
              <w:t xml:space="preserve">》，以下关于建筑工程发包的相关说法，错误的是（ </w:t>
            </w:r>
            <w:r>
              <w:rPr>
                <w:rFonts w:ascii="宋体" w:hAnsi="宋体" w:cs="宋体"/>
                <w:color w:val="000000"/>
                <w:sz w:val="18"/>
                <w:szCs w:val="18"/>
              </w:rPr>
              <w:t xml:space="preserve">   </w:t>
            </w:r>
            <w:r>
              <w:rPr>
                <w:rFonts w:hint="eastAsia" w:ascii="宋体" w:hAnsi="宋体" w:cs="宋体"/>
                <w:color w:val="00000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建筑工程依法实行招标发包，对不适于招标发包的可以直接发包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招标公告应载有招标工程的主要技术要求、主要的合同条款、评标的标准和方法以及开标、评标、定标的程序等内容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建筑工程实行公开招标的，发包单位应当依照法定程序和方式，发布招标公告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建筑工程实行直接发包的，发包单位应当将建筑工程发包给指定的承包单位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2" w:name="_Hlk122429643"/>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甲、乙、丙三家公司组成联合体投标中标了一栋写字楼工程，施工过程中因甲的施工的工程质量问题而出现赔偿责任，则建设单位</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只能要求甲负责赔偿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如向乙要求赔偿，乙有权拒绝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可向甲、乙、丙任何一方要求赔偿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可要求甲、乙、丙按比例赔偿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bookmarkEnd w:id="2"/>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下列施工项目不属于必须招标范围的是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施工主要技术采用特定专利的建设项目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政府投资的经济适用房建设项目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大型基础设施项目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使用世界银行贷款建设项目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某施工项目招标，估算价为3000万，投标保证金可以为</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w:t>
            </w:r>
            <w:r>
              <w:rPr>
                <w:rFonts w:hint="eastAsia" w:ascii="宋体" w:hAnsi="宋体" w:cs="宋体"/>
                <w:kern w:val="0"/>
                <w:sz w:val="18"/>
                <w:szCs w:val="18"/>
              </w:rPr>
              <w:t>万</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60</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100</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300</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关于联合体投标，下列表述中正确的是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由同一专业的单位组成的联合体，按照资质等级较高的单位确定资质等级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联合体中应当至少有一方具备承担招标项目的相应能力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联合体内部应当签订共同投标协议，并将共同投标协议连同投标文件一并提交招标人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联合体中标的，联合体应当指定一方与招标人签订合同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下列选项中，不属于投标人实施的不正当行为的是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投标者之间进行内部竞价，内定中标人，然后再参加投标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投标人以低于成本的报价竞标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投标人以高于成本8％以上的报价竞标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招标者预先内定中标者，在确定中标者时以此决定取舍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某项目评标委员会由7人组成，其中经济、技术等方面的专家人数不可能是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w:t>
            </w:r>
            <w:r>
              <w:rPr>
                <w:rFonts w:hint="eastAsia" w:ascii="宋体" w:hAnsi="宋体" w:cs="宋体"/>
                <w:kern w:val="0"/>
                <w:sz w:val="18"/>
                <w:szCs w:val="18"/>
              </w:rPr>
              <w:t>人</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4</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6</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7</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下列关于评标报告的说法中，错误的是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评标委员会完成评标后，应当向招标人提出书面评标报告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评标委员会完成评标后，应当向监督机关提出书面评标报告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评标报告由评标委员会全体成员签字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评标委员会成员拒绝在评标报告上签字且不陈述其不同意见和理由的，视为同意</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依法必须进行招标的项目，招标人应当自收到评标报告之日起（    ）内公示中标候选人，公示期不得少于</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三日；</w:t>
            </w:r>
            <w:r>
              <w:rPr>
                <w:rFonts w:ascii="宋体" w:hAnsi="宋体" w:cs="宋体"/>
                <w:kern w:val="0"/>
                <w:sz w:val="18"/>
                <w:szCs w:val="18"/>
              </w:rPr>
              <w:t xml:space="preserve"> </w:t>
            </w:r>
            <w:r>
              <w:rPr>
                <w:rFonts w:hint="eastAsia" w:ascii="宋体" w:hAnsi="宋体" w:cs="宋体"/>
                <w:kern w:val="0"/>
                <w:sz w:val="18"/>
                <w:szCs w:val="18"/>
              </w:rPr>
              <w:t>三日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五日； 五日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三日； 五日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五日； 三日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中标人确定后，招标人应</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向中标人发出通知书，同时将中标经过通知未中标人，但无须退还投标保证金或保函</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向中标人发出通知书，可不将中标结果通知未中标人，但须退还投标保证金或保函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向中标人发出通知书，可不将中标结果通知未中标人，也可不必退还投标保证金或保函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向中标人发出通知书，同时将中标结果通知所有未中标人，并向未中标人退还投标保证金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《工程建设项目施工招标投标办法》规定，招标人最迟应当在与中标人签订合同后(    )日内，向中标人和未中标的投标人退还投标保证金及银行同期存款利息。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D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招标人对已发出的招标文件进行必要的澄清或者修改的，应以书面形式通知所有招标文件收受人，通知的时间应在要求提交投标文件截止时间至少</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15 日前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10 日前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20 日前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 日前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招标人以招标公告的方式邀请不特定的法人或者组织来投标，这种招标方式称为</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竞争性谈判</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邀请招标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公开招标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关于评标规则的说法,正确的是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评标委员会成员的名单可在开标前予以公布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投标文件未经投标单位盖章和负责人签字的，评标委员会应当否决其投标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招标项目的标底应当在中标结果确定前公布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评标委员会确定的中标候选人至少3个并标明顺序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关于评标的说法正确的是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评标委员会认为所有投标都不符合招标文件要求的，可以否决所有投标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招标项目设有标底的，可以以投标报价是否接近标底作为中标条件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评标委员会成员拒绝在评标报告上签字的，视为不同意评标结果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投标文件中有含义不明确的内容的，评标委员会可以口头要求投标人作出必要澄清、说明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某高速公路项目进行招标开标后允许</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评标委员会要求投标人以书面形式澄清含义不明确的内容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投标人再增加优惠条件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投标人撤销投标文件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招标人更改招标文件中说明的评标定标办法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关于评标的说法,正确的是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评标委员会可以向招标人征询确定中标人的意向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招标项目设有标底的，可以投标报价是否接近标底作为中标条件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评标委员会成员拒绝在评标报告上签字的，视为不同意评标结果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投标文件中有含义不明确的内容、明显文字或计算错误的，评标委员会可以要求投标人作出必要澄清、说明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关于评标结果异议的说法正确的是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对评标结果异议不是对评标结果投诉必然的前置条件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对评标结果有异议应当在中标候选人公示期间提出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招标人对评标结果的异议作出答复前招标投标活动继续进行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只有投标人有权对项目的评标结果提出异议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依法应当招标的项目,在下列情形中,可以不进行施工招标的情形是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需要向原中标人采购，否则将增加成本的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采购人的子公司具备相应资质可以自行施工的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已通过招标方式选定的特许经营项目投资人依法能够自行施工的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技术复杂，有特殊要求的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对某招标估算价为6000万元的施工项目进行公开招标，2022年9月3日开始发售招标文件，9月6日停售；招标文件规定投标保证金为100万元；9月20日招标人对已发出的招标文件作了必要的澄清和修改，投标截止日期为同年9月25日。上述案例中有(    )处错误。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4</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下列评标委员会成员的行为合法的是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接受个人所提出的倾向意见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接受投标人主动提出的澄清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对投标提出否决意见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向招标人征询确定中标人的意向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13"/>
        <w:gridCol w:w="716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投标人对开标有异议的依法应当先向(     )提出异议。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有关行政监督部门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纪律检查委员会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评标委员会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13"/>
        <w:gridCol w:w="716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根据《招标投标法》开标主持人应当是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投标人推选的代表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招标代理机构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13"/>
        <w:gridCol w:w="716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关于投标文件撤回和撤销的说法，正确的是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投标人撤回已提交的投标文件，应当在投标截止时间前通知招标人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投标截止时间后投标人撤销投标文件的，招标人应当退还投标保证金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招标人收取的投标保证金，应当自收到投标人撤回通知之日起10日内退还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投标人可以选择电话或书面方式通知招标人撤回投标文件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 </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下列情形中，属于不同投标人之间相互串通投标情形的是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委托同一单位或个人办理投标事宜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投标文件载明的项目经理为同一人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投标文件相互混装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约定部分投标人放弃投标或者中标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关于开标的说法正确的是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开标过程应当记录并存档备查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开标由招标人以外的人主持邀请所有投标人参加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开标地点不必为招标文件中预先确定的地点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开标应当在招标文件确定的，提交投标文件截止之后公开进行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970"/>
        <w:gridCol w:w="741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312"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关于中标和签订合同的说法正确的是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确定中标人的权利属于招标人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中标人应当自中标通知书送达之日起30日内，按照招标文件与投标人订立书面合同</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招标人与中标人签订合同的标的价款质量等主要条款应当与招标文件一致，但履行期限可以另行协商确定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招标人应当授权评标委员会直接确定中标人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关于确定中标人的说法正确的是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招标人不得授权评标委员会直接确定中标人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国有资金占控股地位的，依法必须进行招标的项目，招标人应当确定排名第一的中标候选人为中标人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排名第一的中标候选人放弃中标的，招标人必须重新招标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确定中标人选，招标人可以就投标价格与投标人进行谈判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恒定流是（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流动随时间按一定规律变化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流场中各空间点的运动参数不随时间变化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各过流断面的速度大小相同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各过流断面的压强分布相同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关于钢筋混凝土超筋、适筋、少筋梁的破坏特征，（</w:t>
            </w:r>
            <w:r>
              <w:rPr>
                <w:rFonts w:hint="eastAsia" w:ascii="宋体" w:hAnsi="宋体" w:cs="宋体"/>
                <w:kern w:val="0"/>
                <w:sz w:val="18"/>
                <w:szCs w:val="18"/>
                <w:lang w:val="en-US" w:eastAsia="zh-CN"/>
              </w:rPr>
              <w:t xml:space="preserve">  </w:t>
            </w:r>
            <w:r>
              <w:rPr>
                <w:rFonts w:hint="eastAsia" w:ascii="宋体" w:hAnsi="宋体" w:cs="宋体"/>
                <w:kern w:val="0"/>
                <w:sz w:val="18"/>
                <w:szCs w:val="18"/>
              </w:rPr>
              <w:t>）表述是正确的。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都是塑性破坏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都是脆性破坏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只有适筋梁是塑性破坏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只有超筋梁是塑性破坏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泥浆经钻杆、钻具压入孔底，然后携带土层颗粒从钻杆钻具与孔壁的间隙返回地面的循环方式为（</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正循环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反循环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泥浆护壁循环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其他循环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A</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重大质量事故应由（</w:t>
            </w:r>
            <w:r>
              <w:rPr>
                <w:rFonts w:hint="eastAsia" w:ascii="宋体" w:hAnsi="宋体" w:cs="宋体"/>
                <w:kern w:val="0"/>
                <w:sz w:val="18"/>
                <w:szCs w:val="18"/>
                <w:lang w:val="en-US" w:eastAsia="zh-CN"/>
              </w:rPr>
              <w:t xml:space="preserve">  </w:t>
            </w:r>
            <w:r>
              <w:rPr>
                <w:rFonts w:hint="eastAsia" w:ascii="宋体" w:hAnsi="宋体" w:cs="宋体"/>
                <w:kern w:val="0"/>
                <w:sz w:val="18"/>
                <w:szCs w:val="18"/>
              </w:rPr>
              <w:t>）组织调查。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省级及以上水行政主管部门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水利部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钢筋型号HPB300中的“H”代表（</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热轧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冷轧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热处理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冷拉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关于招标文件的说法正确的是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潜在投标人对招标文件有异议的，招标人做岀答复前招标投标活动继续进行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招标文件的要求不得高于法律规定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招标文件中载明的投标有效期，从提交投标资格预审文件之日起算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招标人修改已发出的招标文件应当以书面形式通知所有招标文件收受人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D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802"/>
        <w:gridCol w:w="757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962"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962"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962"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41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962"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962"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关于招标文件的说法正确的是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962"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招标人对已经发岀的招标文件进行必要的澄清的，应当在投标截止时间至少10日之前通知所有获取招标文件的潜在招标人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962"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招标人应当在招标文件中载明投标有效期，投标有效期从提交投标文件的截止之日算起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962"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潜在招标人对招标文件有异议的，应当在投标截止时间15日前提出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962"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招标人可以在招标文件中设定最高投标限价和最低投标限价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962"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962"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关于招标文件澄清或者修改的说法，正确的是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澄清或者修改通知至投标截止时间不足15日的，在征得全部投标人同意后,可按原投标截止时间开标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澄清或者修改可以以口头形式通知所有获取招标文件的潜在投标人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澄清或者修改的内容可能影响投标文件编制的，招标人应在投标截止时间至少15日前澄清或者修改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招标文件的效力高于其澄清或修改文件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下列招标人的行为中合法的是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依法必须进行招标的项目，招标人限定投标人必须为国有企业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依法必须进行招标的项目，以非特定行业的奖项作为加分条件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招标人可以限定或者指定将定的专利、品牌、原产地或供应商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招标人可以根据需要组织部分潜在投标人踏勘项目现场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B </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根据《招标投标法》关于投标人提交投标文件的说法正确的是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投标截止后,投标人撤销投标文件的招标人可以不退还投标保证金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招标人收到投标文件后应当开启检查并签收保存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投标人少于5个的招标人应当重新招标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在招标文件要求提交投标文件的截止时间后送达的投标文件招标人可以拒收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13"/>
        <w:gridCol w:w="716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关于投标文件的送达与签收的说法，正确的是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未按招标文件要求密封的投标文件，招标人不得拒收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投标截止时间后送达的投标文件，招标人不得拒收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招标人签收投标文件后，可以开启投标文件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投标人应当在投标截止时间前将投标文件送达投标地点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关于投标的说法正确的是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联合体投标的，可以在评标委员会提出书面评标报告前更换成员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投标人逾期送达投标文件的，应当向招标人作出合理说明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投标文件未按照招标文件要求密封的，招标人应当拒收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投标文件未经投标单位盖章和单位负责人签字的，招标人应当拒收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099"/>
        <w:gridCol w:w="7282"/>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14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236"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关于投标保证金的说法正确的是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依法必须进行招标的项目的境内投标单位以现金形式提交投标保证金的，可以从其任一账户转出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投标截止后投标人撤销投标文件的，招标人应当返还投标保证金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招标人最迟应在书面合同签订后10日内向中标人退还投标保证金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投标保证金有效期应当与投标有效期一致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944"/>
        <w:gridCol w:w="7437"/>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327"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关于联合体共同承包的说法正确的是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联合体中标的，联合体各方应分别与招标人签订合同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两个以上不同资质等级的单位实行联合体共同承包的，应当按照资质等级高的单位的业务许可范围承揽工程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联合共同承包适应范围为大型且结构复杂的建筑工程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联合体中标的联合体各方就中标项目向招标人承担连带责任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D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13"/>
        <w:gridCol w:w="716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关于有效投标价格的说法正确的是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投标人提供备选价格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投标报价高于其他投标人报价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投标报价高于最高投标限价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投标报价低于成本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13"/>
        <w:gridCol w:w="716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在招标文件要求提交投标文件的截止时间后送达的投标文件,招标人应当</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签收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宣布为无效投标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拒收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在评标时适当扣分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开标地点应为</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工程所在地公共资源交易中心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招标代理机构租赁的开标室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招标文件中预先确定的地点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招标方的办公场地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13"/>
        <w:gridCol w:w="716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开标时间应与提交投标文件的(</w:t>
            </w:r>
            <w:r>
              <w:rPr>
                <w:rFonts w:ascii="宋体" w:hAnsi="宋体" w:cs="宋体"/>
                <w:kern w:val="0"/>
                <w:sz w:val="18"/>
                <w:szCs w:val="18"/>
              </w:rPr>
              <w:t xml:space="preserve">   </w:t>
            </w:r>
            <w:r>
              <w:rPr>
                <w:rFonts w:hint="eastAsia" w:ascii="宋体" w:hAnsi="宋体" w:cs="宋体"/>
                <w:kern w:val="0"/>
                <w:sz w:val="18"/>
                <w:szCs w:val="18"/>
              </w:rPr>
              <w:t xml:space="preserve"> )相一致</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开始时间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截止时间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投标有效期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有效时间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招标人应在(   )的5日内,向中标人和未中标的投标人退还投标保证金。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发出中标通知书后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评标结束后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确定中标人后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签订合同后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D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招标人应当自确定中标人之日起(</w:t>
            </w:r>
            <w:r>
              <w:rPr>
                <w:rFonts w:ascii="宋体" w:hAnsi="宋体" w:cs="宋体"/>
                <w:kern w:val="0"/>
                <w:sz w:val="18"/>
                <w:szCs w:val="18"/>
              </w:rPr>
              <w:t xml:space="preserve">   </w:t>
            </w:r>
            <w:r>
              <w:rPr>
                <w:rFonts w:hint="eastAsia" w:ascii="宋体" w:hAnsi="宋体" w:cs="宋体"/>
                <w:kern w:val="0"/>
                <w:sz w:val="18"/>
                <w:szCs w:val="18"/>
              </w:rPr>
              <w:t xml:space="preserve"> )日内,向有关行政监督部门提交招标投标情况的书面报告。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5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2</w:t>
            </w:r>
            <w:r>
              <w:rPr>
                <w:rFonts w:hint="eastAsia" w:ascii="宋体" w:hAnsi="宋体" w:cs="宋体"/>
                <w:kern w:val="0"/>
                <w:sz w:val="18"/>
                <w:szCs w:val="18"/>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3" w:name="_Hlk123199641"/>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招标人和中标人应当自中标通知书发出之日起(    )日内，按照招标文件和中标人的投标文件订立书面合同。</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15</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60</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中标通知书对（　  ）具有法律效力</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中标人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招标人和中标人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招标人、中标人和未中标人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中标候选人的经营、财务状况发生较大变化招标人认为可能影响其履约能力的应当在发出中标通知书前由（ </w:t>
            </w:r>
            <w:r>
              <w:rPr>
                <w:rFonts w:ascii="宋体" w:hAnsi="宋体" w:cs="宋体"/>
                <w:kern w:val="0"/>
                <w:sz w:val="18"/>
                <w:szCs w:val="18"/>
              </w:rPr>
              <w:t xml:space="preserve">  </w:t>
            </w:r>
            <w:r>
              <w:rPr>
                <w:rFonts w:hint="eastAsia" w:ascii="宋体" w:hAnsi="宋体" w:cs="宋体"/>
                <w:kern w:val="0"/>
                <w:sz w:val="18"/>
                <w:szCs w:val="18"/>
              </w:rPr>
              <w:t>）按照招标文件规定的标准和方法审査确认。</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重新组成的评标委员会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原评标委员会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招标人授权的招标代理机构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bookmarkEnd w:id="3"/>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根据《招标投标法》，可以确定中标人的主体是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招标人上级主管单位</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经招标人授权的评标委员会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经招标人授权的招标代理机构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按照施工项目招标程序中,工作步骤正确的是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售标 → 投标预备会 → 踏勘 → 资格后审 → 开标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踏勘 → 售标 → 投标预备会 → 开标 → 资格后审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售标 → 踏勘 → 投标预备会 → 资格后审 → 开标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售标 → 踏勘 → 投标预备会 → 开标 → 资格后审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D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根据《招标投标法实施条例》下列情形中,属于不同投标人之间相互串通投标情形的是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委托同一单位或个人办理投标事宜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投标文件载明的项目经理为同一人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投标文件相互混装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约定部分投标人放弃投标或者中标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下列招标文件内容中合理的</w:t>
            </w:r>
            <w:r>
              <w:rPr>
                <w:rFonts w:ascii="宋体" w:hAnsi="宋体" w:cs="宋体"/>
                <w:kern w:val="0"/>
                <w:sz w:val="18"/>
                <w:szCs w:val="18"/>
              </w:rPr>
              <w:t>是（</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就同一招标项目向潜在投标人或者投标人，提供有差别的项目信息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限定或者指定特定的专利、商标、品牌、原产地或者供应商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对不同的潜在投标人或者投标人，采取相同的资格审査或者评标标准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依法必须进行招标的项目，以特定行业的业绩、奖项作为加分条件或者中标条件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根据《电子招标投标办法》，关于投标行为的说法，正确的是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投标截止时间后送达的投标文件，电子招标投标交易平台可以拒收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公开招标的公告，应当在电子招标投标交易平台和国家指定的招标公告媒介择一发布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投标人可以在投标截止前补充、修改、撤回投标文件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投标截止时间前未完成投标文件传输的，视为撤销投标文件，没收投标保证金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关于联合体投标的说法正确的是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招标人接受联合体投标并进行资格评审的，联合体应当在提交资格预审申请文件后组成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由同一专业的单位组成的联合体，按照资质等级较高的单位确定其资质等级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招标人应当在资格评审公告招标公告或者投标邀请书中载明是否接受联合体投标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联合体某成员在同一招标项目中以自己名义单独投标其投标有效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乙施工企业和丙施工企业联合共同承包甲公司的建筑工程项目,由于联合体管理不善造成该建筑项目损失。关于共同承包责任的说法正确的是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对于超过自己应赔偿的那部分份额乙施工企业和丙施工企业都不能进行追偿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甲公司应该向过错较大的一方请求赔偿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乙施工企业和丙施工企业对甲公司各承担一半责任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甲公司有权请求乙施工企业与丙施工企业承担连带责任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关于投标保证金的说法正确的是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投标截止后投标人撤销投标文件的招标人应当退还投标保证金，但无需支付同期存款利息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实行两阶段招标的招标人要求投标人提交投标保证金的，应当在第一阶段提岀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投标保证金不得超过招标项目估算价的10%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投标保证金有效期应当与投标有效期一致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）指导和协调全国招标投标工作，对国家重大建设项目的工程招标投标活动实施监督检查</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国务院</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国务院发展改革部门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住房与城乡建设部</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国土资源部</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必须要公开招标的项目有</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国有资金占控股或者主导地位的项目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国有资金主导地位的依法必须进行招标的项目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技术复杂、有特殊要求的项目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采购人依法能够自行建设的项目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）的项目的资格预审公告和招标公告，应当在国务院发展改革部门依法指定的媒介发布</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公开招标</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涉及到公共利益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依法必须进行招标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邀请招标</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对招标文件有异议的，应当在（    ）提出</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投标有效期10日前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投标截止时间10日前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投标有效期15日前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投标截止时间15日前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以下说法错误的</w:t>
            </w:r>
            <w:r>
              <w:rPr>
                <w:rFonts w:ascii="宋体" w:hAnsi="宋体" w:cs="宋体"/>
                <w:kern w:val="0"/>
                <w:sz w:val="18"/>
                <w:szCs w:val="18"/>
              </w:rPr>
              <w:t>是（</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招标人可以自行决定是否编制标底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一个招标项目只能有一个标底。标底必须保密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招标人设有最高投标限价的，应当在招标文件中明确最高投标限价或者最高投标限价的计算方法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招标人可以规定最低投标限价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以下关于投标人的说法正确的</w:t>
            </w:r>
            <w:r>
              <w:rPr>
                <w:rFonts w:ascii="宋体" w:hAnsi="宋体" w:cs="宋体"/>
                <w:kern w:val="0"/>
                <w:sz w:val="18"/>
                <w:szCs w:val="18"/>
              </w:rPr>
              <w:t>是（</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甲、乙公司为国营企业且存在管理管理关系，可以参加同一标段投标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投标人不可以撤回已提交的投标文件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招标人已收取投标保证金的，应当自收到投标人书面撤回通知之日起5日内退还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投标截止后投标人撤销投标文件的，招标人可以不退还投标保证金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关于开标，正确的</w:t>
            </w:r>
            <w:r>
              <w:rPr>
                <w:rFonts w:ascii="宋体" w:hAnsi="宋体" w:cs="宋体"/>
                <w:kern w:val="0"/>
                <w:sz w:val="18"/>
                <w:szCs w:val="18"/>
              </w:rPr>
              <w:t>是（</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招标人可以按照招标文件规定的时间、地点开标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投标人少于3个的，不得开标；招标人应当重新招标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投标人对开标有异议的，可以在开标现场提出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开标过程中投标人提出异议的，招标人可不当场作出答复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关于评标专家，错误的</w:t>
            </w:r>
            <w:r>
              <w:rPr>
                <w:rFonts w:ascii="宋体" w:hAnsi="宋体" w:cs="宋体"/>
                <w:kern w:val="0"/>
                <w:sz w:val="18"/>
                <w:szCs w:val="18"/>
              </w:rPr>
              <w:t>是（</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各类公开招标项目，其评标委员会的专家成员应当从评标专家库内相关专业的专家名单中以随机抽取方式确定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省级人民政府和国务院有关部门应当组建综合评标专家库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行政监督部门的工作人员不得担任本部门负责监督项目的评标委员会成员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任何单位和个人不得以明示、暗示等任何方式指定或者变相指定参加评标委员会的专家成员。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下列评标的说法中正确的</w:t>
            </w:r>
            <w:r>
              <w:rPr>
                <w:rFonts w:ascii="宋体" w:hAnsi="宋体" w:cs="宋体"/>
                <w:kern w:val="0"/>
                <w:sz w:val="18"/>
                <w:szCs w:val="18"/>
              </w:rPr>
              <w:t>是（</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超过三分之一的评标委员会成员认为评标时间不够的，招标人应当适当延长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被更换的评标委员会成员作出的评审结论有效，由更换后的评标委员会成员继续进行评审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行政监督机关应当根据项目规模和技术复杂程度等因素合理确定评标时间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评标过程中，评标委员会成员因工作繁忙不能继续评标的，应当及时更换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评标委员会成员有以下哪种情形可以认定为与投标人没有利害关系</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是投标人近亲属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与投标人有经济利益关系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与投标人有其他社会关系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与招标人有其他社会关系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-0</w:t>
            </w:r>
            <w:r>
              <w:rPr>
                <w:rFonts w:hint="eastAsia"/>
                <w:kern w:val="0"/>
                <w:sz w:val="18"/>
                <w:szCs w:val="18"/>
                <w:lang w:val="en-US" w:eastAsia="zh-CN"/>
              </w:rPr>
              <w:t>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某项目估算价是700万，最后签订合同时的合同价为600万，请问投标人提交履约保证金的上限是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70</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60</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12</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13-02-0001-01</w:t>
            </w:r>
            <w:r>
              <w:rPr>
                <w:kern w:val="0"/>
                <w:sz w:val="18"/>
                <w:szCs w:val="18"/>
              </w:rPr>
              <w:t>-</w:t>
            </w:r>
            <w:r>
              <w:rPr>
                <w:rFonts w:hint="eastAsia"/>
                <w:kern w:val="0"/>
                <w:sz w:val="18"/>
                <w:szCs w:val="18"/>
                <w:lang w:val="en-US" w:eastAsia="zh-CN"/>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以下哪个文件是要约</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招标公告</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投标文件</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书面合同</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w:t>
            </w:r>
            <w:r>
              <w:rPr>
                <w:rFonts w:hint="eastAsia"/>
                <w:kern w:val="0"/>
                <w:sz w:val="18"/>
                <w:szCs w:val="18"/>
                <w:lang w:val="en-US" w:eastAsia="zh-CN"/>
              </w:rPr>
              <w:t>101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招标人根据招标项目的具体情况，可以</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组织部分潜在投标人踏勘项目现场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不组织潜在投标人踏勘项目现场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组织提出要求的潜在投标人踏勘项目现场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组织交纳了投标保证金的潜在投标人踏勘项目现场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w:t>
            </w:r>
            <w:r>
              <w:rPr>
                <w:rFonts w:hint="eastAsia"/>
                <w:kern w:val="0"/>
                <w:sz w:val="18"/>
                <w:szCs w:val="18"/>
                <w:lang w:val="en-US" w:eastAsia="zh-CN"/>
              </w:rPr>
              <w:t>102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在距投标截止日期前至少（ 　 ）日前，招标人可以对已发出的招标文件进行必要的澄清或者修改，该澄清或者修改的部分为（ </w:t>
            </w:r>
            <w:r>
              <w:rPr>
                <w:rFonts w:ascii="宋体" w:hAnsi="宋体" w:cs="宋体"/>
                <w:kern w:val="0"/>
                <w:sz w:val="18"/>
                <w:szCs w:val="18"/>
              </w:rPr>
              <w:t xml:space="preserve"> </w:t>
            </w:r>
            <w:r>
              <w:rPr>
                <w:rFonts w:hint="eastAsia" w:ascii="宋体" w:hAnsi="宋体" w:cs="宋体"/>
                <w:kern w:val="0"/>
                <w:sz w:val="18"/>
                <w:szCs w:val="18"/>
              </w:rPr>
              <w:t>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15，新的要约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20，新的招标文件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10，违约行为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15，原招标文件的组成部分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D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w:t>
            </w:r>
            <w:r>
              <w:rPr>
                <w:rFonts w:hint="eastAsia"/>
                <w:kern w:val="0"/>
                <w:sz w:val="18"/>
                <w:szCs w:val="18"/>
                <w:lang w:val="en-US" w:eastAsia="zh-CN"/>
              </w:rPr>
              <w:t>103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可以不进行招标是（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技术复杂、有特殊要求或者受自然环境限制，只有少量潜在投标人可供选择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已通过招标方式选定的特许经营项目投资人依法能够自行建设、生产或者提供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采用公开招标方式的费用占项目合同金额的比例过大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需要采用特殊的专利或者专有技术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w:t>
            </w:r>
            <w:r>
              <w:rPr>
                <w:rFonts w:hint="eastAsia"/>
                <w:kern w:val="0"/>
                <w:sz w:val="18"/>
                <w:szCs w:val="18"/>
                <w:lang w:val="en-US" w:eastAsia="zh-CN"/>
              </w:rPr>
              <w:t>104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关于资格预</w:t>
            </w:r>
            <w:r>
              <w:rPr>
                <w:rFonts w:hint="eastAsia" w:ascii="宋体" w:hAnsi="宋体" w:cs="宋体"/>
                <w:kern w:val="0"/>
                <w:sz w:val="18"/>
                <w:szCs w:val="18"/>
                <w:lang w:eastAsia="zh-CN"/>
              </w:rPr>
              <w:t>审</w:t>
            </w:r>
            <w:r>
              <w:rPr>
                <w:rFonts w:hint="eastAsia" w:ascii="宋体" w:hAnsi="宋体" w:cs="宋体"/>
                <w:kern w:val="0"/>
                <w:sz w:val="18"/>
                <w:szCs w:val="18"/>
              </w:rPr>
              <w:t>，错误的是（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公开招标的项目提交资格预审申请文件的时间，自资格预审文件停止发售之日起不得少于5日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资格预审文件或者招标文件的发售期不得少于5日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国有资金占控股或者主导地位的依法必须进行招标的项目，招标人应当组建资格审查委员会审查资格预审申请文件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通过资格预审的申请人少于3个的，应当重新招标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w:t>
            </w:r>
            <w:r>
              <w:rPr>
                <w:rFonts w:hint="eastAsia"/>
                <w:kern w:val="0"/>
                <w:sz w:val="18"/>
                <w:szCs w:val="18"/>
                <w:lang w:val="en-US" w:eastAsia="zh-CN"/>
              </w:rPr>
              <w:t>105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招标人应当自收到异议之日起3日内作出答复；作出答复前，（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可以停止招标投标活动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视情况停止招标投标活动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应当暂停招标投标活动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等标期大于20天时，可以不停止招标投标活动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w:t>
            </w:r>
            <w:r>
              <w:rPr>
                <w:rFonts w:hint="eastAsia"/>
                <w:kern w:val="0"/>
                <w:sz w:val="18"/>
                <w:szCs w:val="18"/>
                <w:lang w:val="en-US" w:eastAsia="zh-CN"/>
              </w:rPr>
              <w:t>106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关于投标有效期，错误的是（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招标人应当在招标文件中载明投标有效期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投标有效期从提交投标文件的截止之日起算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投标有效期是为了确保招标人与投标人的合法权益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投标保证金有效期应当与投标有效期一致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4" w:name="_Hlk124417115"/>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w:t>
            </w:r>
            <w:r>
              <w:rPr>
                <w:rFonts w:hint="eastAsia"/>
                <w:kern w:val="0"/>
                <w:sz w:val="18"/>
                <w:szCs w:val="18"/>
                <w:lang w:val="en-US" w:eastAsia="zh-CN"/>
              </w:rPr>
              <w:t>107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根据《招标投标法实施条例》，投标人（     ）已提交的投标文件，应当在投标截止时间前书面通知招标人</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撤回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撤销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澄清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更换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bookmarkEnd w:id="4"/>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w:t>
            </w:r>
            <w:r>
              <w:rPr>
                <w:rFonts w:hint="eastAsia"/>
                <w:kern w:val="0"/>
                <w:sz w:val="18"/>
                <w:szCs w:val="18"/>
                <w:lang w:val="en-US" w:eastAsia="zh-CN"/>
              </w:rPr>
              <w:t>108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 xml:space="preserve">根据《中华人民共和国招标投标法》的有关规定,下列项目不属于必须招标范围的是（ </w:t>
            </w:r>
            <w:r>
              <w:rPr>
                <w:rFonts w:ascii="宋体" w:hAnsi="宋体" w:cs="宋体"/>
                <w:color w:val="000000"/>
                <w:kern w:val="0"/>
                <w:sz w:val="18"/>
                <w:szCs w:val="18"/>
              </w:rPr>
              <w:t xml:space="preserve">   </w:t>
            </w:r>
            <w:r>
              <w:rPr>
                <w:rFonts w:hint="eastAsia" w:ascii="宋体" w:hAnsi="宋体" w:cs="宋体"/>
                <w:color w:val="000000"/>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王某给自己盖的别墅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奥运会的游泳馆建设项目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国家博物馆的修缮工程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某高速公路工程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w:t>
            </w:r>
            <w:r>
              <w:rPr>
                <w:rFonts w:hint="eastAsia"/>
                <w:kern w:val="0"/>
                <w:sz w:val="18"/>
                <w:szCs w:val="18"/>
                <w:lang w:val="en-US" w:eastAsia="zh-CN"/>
              </w:rPr>
              <w:t>109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根据《中华人民共和国招标投标法》，下列关于招标代理的叙述中,错误的是（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招标人有权自行选择招标代理机构，委托其办理招标事宜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建设行政主管部门可以为招标人指定招标代理机构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招标人具有编制招标文件和组织评标能力的，可以自行办理招标事宜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任何单位和个人不得以任何方式为招标人指定招标代理机构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w:t>
            </w:r>
            <w:r>
              <w:rPr>
                <w:rFonts w:hint="eastAsia"/>
                <w:kern w:val="0"/>
                <w:sz w:val="18"/>
                <w:szCs w:val="18"/>
                <w:lang w:val="en-US" w:eastAsia="zh-CN"/>
              </w:rPr>
              <w:t>110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根据《中华人民共和国招标投标法》，</w:t>
            </w:r>
            <w:r>
              <w:rPr>
                <w:rFonts w:hint="eastAsia" w:ascii="宋体" w:hAnsi="宋体" w:cs="楷体"/>
                <w:color w:val="000000"/>
                <w:sz w:val="18"/>
                <w:szCs w:val="18"/>
              </w:rPr>
              <w:t>下列选项中，哪一种行为属于投标人之间串通投标的行为。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甲、乙、丙、丁四家单位参加竞标,在竞标过程中均高价投标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楷体"/>
                <w:color w:val="000000"/>
                <w:sz w:val="18"/>
                <w:szCs w:val="18"/>
              </w:rPr>
              <w:t>甲、乙、丙、丁四家单位参加竞标,招标人向甲单位泄漏了标底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甲、乙、丙、丁四家单位参加竞标,在竞标前四家单位先进行内部竞价,选定丙为中标人后，再参加投标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楷体"/>
                <w:color w:val="000000"/>
                <w:sz w:val="18"/>
                <w:szCs w:val="18"/>
              </w:rPr>
              <w:t>甲、乙、丙、丁四家单位参加竞标，乙单位为中标向招标人某国税局的局党委书记行贿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13-02-0001-01</w:t>
            </w:r>
            <w:r>
              <w:rPr>
                <w:kern w:val="0"/>
                <w:sz w:val="18"/>
                <w:szCs w:val="18"/>
              </w:rPr>
              <w:t>-</w:t>
            </w:r>
            <w:r>
              <w:rPr>
                <w:rFonts w:hint="eastAsia"/>
                <w:kern w:val="0"/>
                <w:sz w:val="18"/>
                <w:szCs w:val="18"/>
                <w:lang w:val="en-US" w:eastAsia="zh-CN"/>
              </w:rPr>
              <w:t>111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根据《中华人民共和国招标投标法》，</w:t>
            </w:r>
            <w:r>
              <w:rPr>
                <w:rFonts w:hint="eastAsia" w:ascii="宋体" w:hAnsi="宋体" w:cs="楷体"/>
                <w:color w:val="000000"/>
                <w:sz w:val="18"/>
                <w:szCs w:val="18"/>
              </w:rPr>
              <w:t>投标人应当按照（    ）的要求编制投标文件。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楷体"/>
                <w:color w:val="000000"/>
                <w:sz w:val="18"/>
                <w:szCs w:val="18"/>
              </w:rPr>
              <w:t>资格预审文件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楷体"/>
                <w:color w:val="000000"/>
                <w:sz w:val="18"/>
                <w:szCs w:val="18"/>
              </w:rPr>
              <w:t>合同文件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楷体"/>
                <w:color w:val="000000"/>
                <w:sz w:val="18"/>
                <w:szCs w:val="18"/>
              </w:rPr>
              <w:t>实质性条款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招标文件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w:t>
            </w:r>
            <w:r>
              <w:rPr>
                <w:rFonts w:hint="eastAsia"/>
                <w:kern w:val="0"/>
                <w:sz w:val="18"/>
                <w:szCs w:val="18"/>
                <w:lang w:val="en-US" w:eastAsia="zh-CN"/>
              </w:rPr>
              <w:t>112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Arial"/>
                <w:color w:val="000000"/>
                <w:sz w:val="18"/>
                <w:szCs w:val="18"/>
              </w:rPr>
              <w:t>根据</w:t>
            </w:r>
            <w:r>
              <w:rPr>
                <w:rFonts w:hint="eastAsia" w:ascii="宋体" w:hAnsi="宋体" w:cs="Arial"/>
                <w:bCs/>
                <w:color w:val="000000"/>
                <w:sz w:val="18"/>
                <w:szCs w:val="18"/>
              </w:rPr>
              <w:t>《中华人民共和国招标投标法实施条例》，</w:t>
            </w:r>
            <w:r>
              <w:rPr>
                <w:rFonts w:hint="eastAsia" w:ascii="宋体" w:hAnsi="宋体" w:cs="Arial"/>
                <w:color w:val="000000"/>
                <w:sz w:val="18"/>
                <w:szCs w:val="18"/>
              </w:rPr>
              <w:t>资格预审结束后，招标人应当及时向资格预审申请人发出（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Arial"/>
                <w:color w:val="000000"/>
                <w:sz w:val="18"/>
                <w:szCs w:val="18"/>
              </w:rPr>
              <w:t>合格通知书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Arial"/>
                <w:color w:val="000000"/>
                <w:sz w:val="18"/>
                <w:szCs w:val="18"/>
              </w:rPr>
              <w:t>资格预审合格通知书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资格预审结果通知书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Arial"/>
                <w:color w:val="000000"/>
                <w:sz w:val="18"/>
                <w:szCs w:val="18"/>
              </w:rPr>
              <w:t>投标邀请书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w:t>
            </w:r>
            <w:r>
              <w:rPr>
                <w:rFonts w:hint="eastAsia"/>
                <w:kern w:val="0"/>
                <w:sz w:val="18"/>
                <w:szCs w:val="18"/>
                <w:lang w:val="en-US" w:eastAsia="zh-CN"/>
              </w:rPr>
              <w:t>113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Arial"/>
                <w:color w:val="000000"/>
                <w:sz w:val="18"/>
                <w:szCs w:val="18"/>
              </w:rPr>
              <w:t>根据</w:t>
            </w:r>
            <w:r>
              <w:rPr>
                <w:rFonts w:hint="eastAsia" w:ascii="宋体" w:hAnsi="宋体" w:cs="Arial"/>
                <w:bCs/>
                <w:color w:val="000000"/>
                <w:sz w:val="18"/>
                <w:szCs w:val="18"/>
              </w:rPr>
              <w:t>《中华人民共和国招标投标法实施条例》，</w:t>
            </w:r>
            <w:r>
              <w:rPr>
                <w:rFonts w:hint="eastAsia" w:ascii="宋体" w:hAnsi="宋体" w:cs="宋体"/>
                <w:color w:val="000000"/>
                <w:sz w:val="18"/>
                <w:szCs w:val="18"/>
              </w:rPr>
              <w:t>在关于投标的禁止性规定中，投标人之间约定中标人，然后再参加投标属于（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投标人相互串通投标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Arial"/>
                <w:color w:val="000000"/>
                <w:sz w:val="18"/>
                <w:szCs w:val="18"/>
              </w:rPr>
              <w:t>投标人与招标人之间串通投标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Arial"/>
                <w:color w:val="000000"/>
                <w:sz w:val="18"/>
                <w:szCs w:val="18"/>
              </w:rPr>
              <w:t>投标人以行贿的手段谋取中标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Arial"/>
                <w:color w:val="000000"/>
                <w:sz w:val="18"/>
                <w:szCs w:val="18"/>
              </w:rPr>
              <w:t>投标人提供虚假的信用状况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w:t>
            </w:r>
            <w:r>
              <w:rPr>
                <w:rFonts w:hint="eastAsia"/>
                <w:kern w:val="0"/>
                <w:sz w:val="18"/>
                <w:szCs w:val="18"/>
                <w:lang w:val="en-US" w:eastAsia="zh-CN"/>
              </w:rPr>
              <w:t>114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甲和乙在合同中约定将乙的债务由丙来承担,甲的债务由丁来承担。合同实施后,丙没有履行债务,那么下列行为中正确的是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甲要求乙承担违约责任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甲要求丙承担违约责任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丁要求乙承担违约责任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丁要求丙承担违约责任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w:t>
            </w:r>
            <w:r>
              <w:rPr>
                <w:rFonts w:hint="eastAsia"/>
                <w:kern w:val="0"/>
                <w:sz w:val="18"/>
                <w:szCs w:val="18"/>
                <w:lang w:val="en-US" w:eastAsia="zh-CN"/>
              </w:rPr>
              <w:t>115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某施工单位向水泥厂订购水泥100吨,每吨价格300元,总货款3万元,约定12月10日前交货,逾期交货的,水泥厂应支付违约金3000元,后水泥厂未能如期交货。关于本案正确的表述应是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水泥厂支付违约金后,不必再承担其他民事责任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水泥厂支付违约金后,仍应当继续履行合同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水泥厂继续履行合同后,可不必支付违约金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水泥厂如无过错,可不必支付违约金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w:t>
            </w:r>
            <w:r>
              <w:rPr>
                <w:rFonts w:hint="eastAsia"/>
                <w:kern w:val="0"/>
                <w:sz w:val="18"/>
                <w:szCs w:val="18"/>
                <w:lang w:val="en-US" w:eastAsia="zh-CN"/>
              </w:rPr>
              <w:t>116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建设工程未经竣工验收，发包人擅自使用的，该工程竣工日期应为</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提交验收报告之日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建设工程完工之日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转移占有建设工程之日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竣工验收合格之日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w:t>
            </w:r>
            <w:r>
              <w:rPr>
                <w:rFonts w:hint="eastAsia"/>
                <w:kern w:val="0"/>
                <w:sz w:val="18"/>
                <w:szCs w:val="18"/>
                <w:lang w:val="en-US" w:eastAsia="zh-CN"/>
              </w:rPr>
              <w:t>117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房地产开发商发包的工程由乙包工头借用甲施工企业的资质中标并签订施工合同，工程竣工验收质量合格，乙包工头要求按合同约定支付工程款，则</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合同无效，不应支付工程款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合同无效，应参照合同约定支付工程款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合同有效，不应支付工程款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合同有效，应参照合同约定支付工程款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w:t>
            </w:r>
            <w:r>
              <w:rPr>
                <w:rFonts w:hint="eastAsia"/>
                <w:kern w:val="0"/>
                <w:sz w:val="18"/>
                <w:szCs w:val="18"/>
                <w:lang w:val="en-US" w:eastAsia="zh-CN"/>
              </w:rPr>
              <w:t>118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下列属于可撤销的合同是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一方以欺诈、胁迫的手段订立的合同，损害国家利益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损害社会公共利益的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供应商欺诈施工企业订立的采购合同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另行订立与备案的中标合同的实质性不一致的合同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w:t>
            </w:r>
            <w:r>
              <w:rPr>
                <w:rFonts w:hint="eastAsia"/>
                <w:kern w:val="0"/>
                <w:sz w:val="18"/>
                <w:szCs w:val="18"/>
                <w:lang w:val="en-US" w:eastAsia="zh-CN"/>
              </w:rPr>
              <w:t>119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下列合同中，债权人有留置权的是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买卖合同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租赁合同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融资租赁合同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加工承揽合同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13-02-0001-01</w:t>
            </w:r>
            <w:r>
              <w:rPr>
                <w:kern w:val="0"/>
                <w:sz w:val="18"/>
                <w:szCs w:val="18"/>
              </w:rPr>
              <w:t>-</w:t>
            </w:r>
            <w:r>
              <w:rPr>
                <w:rFonts w:hint="eastAsia"/>
                <w:kern w:val="0"/>
                <w:sz w:val="18"/>
                <w:szCs w:val="18"/>
                <w:lang w:val="en-US" w:eastAsia="zh-CN"/>
              </w:rPr>
              <w:t>120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《建设工程施工合同（示范文本）》约定，当监理工程师指示承包人对已经隐蔽的工程进行剥露检查时，如检验合格，则承包人可索赔</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违约金</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工期和费用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w:t>
            </w:r>
            <w:r>
              <w:rPr>
                <w:rFonts w:hint="eastAsia"/>
                <w:kern w:val="0"/>
                <w:sz w:val="18"/>
                <w:szCs w:val="18"/>
                <w:lang w:val="en-US" w:eastAsia="zh-CN"/>
              </w:rPr>
              <w:t>121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某钢材供应合同在甲市订立，在乙市履行。合同中未对某型号钢材的价格作出约定，事后也没有达成补充协议。该型号钢材的价格：订立合同时，甲市每吨4200元，乙市每吨4150元；履行合同时，甲市每吨4300元，乙市每吨4250元。该型号钢材的结算价格应为每吨（　 </w:t>
            </w:r>
            <w:r>
              <w:rPr>
                <w:rFonts w:ascii="宋体" w:hAnsi="宋体" w:cs="宋体"/>
                <w:kern w:val="0"/>
                <w:sz w:val="18"/>
                <w:szCs w:val="18"/>
              </w:rPr>
              <w:t xml:space="preserve"> </w:t>
            </w:r>
            <w:r>
              <w:rPr>
                <w:rFonts w:hint="eastAsia" w:ascii="宋体" w:hAnsi="宋体" w:cs="宋体"/>
                <w:kern w:val="0"/>
                <w:sz w:val="18"/>
                <w:szCs w:val="18"/>
              </w:rPr>
              <w:t>）元。</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4300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4250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4200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4150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D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w:t>
            </w:r>
            <w:r>
              <w:rPr>
                <w:rFonts w:hint="eastAsia"/>
                <w:kern w:val="0"/>
                <w:sz w:val="18"/>
                <w:szCs w:val="18"/>
                <w:lang w:val="en-US" w:eastAsia="zh-CN"/>
              </w:rPr>
              <w:t>122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根据《建设工程施工合同（示范文本）》，因不可抗力发生的停工损失应由（     ）承担</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建设单位、施工单位共同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建设单位、施工单位连带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题目难易程度</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中</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w:t>
            </w:r>
            <w:r>
              <w:rPr>
                <w:rFonts w:hint="eastAsia"/>
                <w:kern w:val="0"/>
                <w:sz w:val="18"/>
                <w:szCs w:val="18"/>
                <w:lang w:val="en-US" w:eastAsia="zh-CN"/>
              </w:rPr>
              <w:t>123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按照施工合同中索赔程序的规定，承包方因不属于己方应承担责任的事件而受到损害，应在事件发生后28 天内首先向监理提交</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索赔证据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索赔意向通知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索赔依据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索赔报告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w:t>
            </w:r>
            <w:r>
              <w:rPr>
                <w:rFonts w:hint="eastAsia"/>
                <w:kern w:val="0"/>
                <w:sz w:val="18"/>
                <w:szCs w:val="18"/>
                <w:lang w:val="en-US" w:eastAsia="zh-CN"/>
              </w:rPr>
              <w:t>124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《民法典》规定：当事人互负债务，有先后履行顺序，先履行一方未履行的，后履行一方有权拒绝其履行要求。先履行一方履行债务不符合约定的，后履行一方有权拒绝其相应的履行要求。这被称为：</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同时履行抗辩权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后履行抗辩权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先履行抗辩权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不安抗辩权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w:t>
            </w:r>
            <w:r>
              <w:rPr>
                <w:rFonts w:hint="eastAsia"/>
                <w:kern w:val="0"/>
                <w:sz w:val="18"/>
                <w:szCs w:val="18"/>
                <w:lang w:val="en-US" w:eastAsia="zh-CN"/>
              </w:rPr>
              <w:t>125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某基础工程隐蔽前已经经过工程师验收合格，在主体结构施工时因墙体开裂，对基础重新检验发现部分部位存在施工质量问题，则对重新检验的费用和工期的处理表达正确的是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费用由工程师承担，工期由承包方承担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费用由承包人承担，工期由发包方承担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费用由承包方承担，工期由承发包双方协商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费用和工期均由承包方承担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D </w:t>
            </w:r>
          </w:p>
        </w:tc>
      </w:tr>
    </w:tbl>
    <w:p/>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w:t>
            </w:r>
            <w:r>
              <w:rPr>
                <w:rFonts w:hint="eastAsia"/>
                <w:kern w:val="0"/>
                <w:sz w:val="18"/>
                <w:szCs w:val="18"/>
                <w:lang w:val="en-US" w:eastAsia="zh-CN"/>
              </w:rPr>
              <w:t>126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按照《合同法》规定，合同履行地点不明确时，下列表述不正确的是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给付货币的，在接受货币一方所在地履行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给付货币的，在支付货币一方所在地履行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交付不动产的，在履行义务一方所在地履行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交付不动产的，在接受义务一方所在地履行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w:t>
            </w:r>
            <w:r>
              <w:rPr>
                <w:rFonts w:hint="eastAsia"/>
                <w:kern w:val="0"/>
                <w:sz w:val="18"/>
                <w:szCs w:val="18"/>
                <w:lang w:val="en-US" w:eastAsia="zh-CN"/>
              </w:rPr>
              <w:t>127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根据《建设工程施工合同（示范文本）》，担保金额在担保有效期内随着工程款支付可以逐期减少的担保是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投标担保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履约担保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预付款担保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支付担保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13"/>
        <w:gridCol w:w="7168"/>
      </w:tblGrid>
      <w:tr>
        <w:tblPrEx>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128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w:t>
            </w:r>
            <w:r>
              <w:rPr>
                <w:rFonts w:hint="eastAsia"/>
                <w:kern w:val="0"/>
                <w:sz w:val="18"/>
                <w:szCs w:val="18"/>
                <w:lang w:val="en-US" w:eastAsia="zh-CN"/>
              </w:rPr>
              <w:t>128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因施工合同纠纷提起的诉讼应在（    ）人民法院管辖</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原告住所地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被告住所地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工程所在地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合同签订地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w:t>
            </w:r>
            <w:r>
              <w:rPr>
                <w:rFonts w:hint="eastAsia"/>
                <w:kern w:val="0"/>
                <w:sz w:val="18"/>
                <w:szCs w:val="18"/>
                <w:lang w:val="en-US" w:eastAsia="zh-CN"/>
              </w:rPr>
              <w:t>129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甲单位以电子邮件的方式向乙单位发出要约,乙单位共有四个电子邮箱并且没有特别指定,则此要约的生效时间是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该电子邮件进入乙单位任一电子邮箱的首次时间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该电子邮件进入乙单位四个电子邮箱的最后时间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乙单位知道已经收到该电子邮件的时间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乙单位知悉该电子邮件内容的时间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13-02-0001-01</w:t>
            </w:r>
            <w:r>
              <w:rPr>
                <w:kern w:val="0"/>
                <w:sz w:val="18"/>
                <w:szCs w:val="18"/>
              </w:rPr>
              <w:t>-</w:t>
            </w:r>
            <w:r>
              <w:rPr>
                <w:rFonts w:hint="eastAsia"/>
                <w:kern w:val="0"/>
                <w:sz w:val="18"/>
                <w:szCs w:val="18"/>
                <w:lang w:val="en-US" w:eastAsia="zh-CN"/>
              </w:rPr>
              <w:t>130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组成施工合同文件的以下几部分可以互为解释,互为说明。当出现含糊不清或矛盾时,以下文件中有第一优先解释顺序的文件是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合同专用条款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投标函及其附录</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招标文件</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合同通用条款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13-02-0001-01</w:t>
            </w:r>
            <w:r>
              <w:rPr>
                <w:kern w:val="0"/>
                <w:sz w:val="18"/>
                <w:szCs w:val="18"/>
              </w:rPr>
              <w:t>-</w:t>
            </w:r>
            <w:r>
              <w:rPr>
                <w:rFonts w:hint="eastAsia"/>
                <w:kern w:val="0"/>
                <w:sz w:val="18"/>
                <w:szCs w:val="18"/>
                <w:lang w:val="en-US" w:eastAsia="zh-CN"/>
              </w:rPr>
              <w:t>131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某设计合同约定的设计费为50万元(其中定金10万元),且已支付。设计已完成,但原定设计任务书要作重大变更而需重做设计。对该设计费的处理是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退还40万元,重做设计需另外付费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退还50万元,重做设计需另外付费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设计费不退,重做设计需另外付费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设计费不退,免费重做设计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w:t>
            </w:r>
            <w:r>
              <w:rPr>
                <w:rFonts w:hint="eastAsia"/>
                <w:kern w:val="0"/>
                <w:sz w:val="18"/>
                <w:szCs w:val="18"/>
                <w:lang w:val="en-US" w:eastAsia="zh-CN"/>
              </w:rPr>
              <w:t>132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签订保证合同的双方是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债权人与债务人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债权人与保证人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债务人与保证人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保证人与被保证人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w:t>
            </w:r>
            <w:r>
              <w:rPr>
                <w:rFonts w:hint="eastAsia"/>
                <w:kern w:val="0"/>
                <w:sz w:val="18"/>
                <w:szCs w:val="18"/>
                <w:lang w:val="en-US" w:eastAsia="zh-CN"/>
              </w:rPr>
              <w:t>133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甲公司授权其业务员张某购买一批建材,甲公司向张某签发了授权委托书,但委托书中并未明确授权委托期限。后不久甲公司与张某解除了劳务关系,张某怀恨在心,恶意与乙公司签订合同购买一批建材,给乙公司造成了经济损失,其法律后果应该由</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张某自行承担责任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甲公司自行承担责任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乙公司自行承担责任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甲公司与张某向乙公司承担连带责任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w:t>
            </w:r>
            <w:r>
              <w:rPr>
                <w:rFonts w:hint="eastAsia"/>
                <w:kern w:val="0"/>
                <w:sz w:val="18"/>
                <w:szCs w:val="18"/>
                <w:lang w:val="en-US" w:eastAsia="zh-CN"/>
              </w:rPr>
              <w:t>134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作业班组以项目部名义租赁了一批钢管，项目经理得知后未置可否。项目完工后，钢管出租方索要租金被拒绝。出租方可以起诉</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作业班组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项目经理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项目经理部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w:t>
            </w:r>
            <w:r>
              <w:rPr>
                <w:rFonts w:hint="eastAsia"/>
                <w:kern w:val="0"/>
                <w:sz w:val="18"/>
                <w:szCs w:val="18"/>
                <w:lang w:val="en-US" w:eastAsia="zh-CN"/>
              </w:rPr>
              <w:t>135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根据《民法典》，施工单位的项目经理属于施工单位的</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委托代理人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法定代理人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指定代理人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职务代理人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w:t>
            </w:r>
            <w:r>
              <w:rPr>
                <w:rFonts w:hint="eastAsia"/>
                <w:kern w:val="0"/>
                <w:sz w:val="18"/>
                <w:szCs w:val="18"/>
                <w:lang w:val="en-US" w:eastAsia="zh-CN"/>
              </w:rPr>
              <w:t>136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下列关于代理的叙述,（    ） 是不正确的</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无权代理行为的后果由被代理人决定是否有效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代理权是代理人进行代理活动的法律依据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无权代理的法律后果由被代理人承担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代理人只能在代理权限内实施代理行为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w:t>
            </w:r>
            <w:r>
              <w:rPr>
                <w:rFonts w:hint="eastAsia"/>
                <w:kern w:val="0"/>
                <w:sz w:val="18"/>
                <w:szCs w:val="18"/>
                <w:lang w:val="en-US" w:eastAsia="zh-CN"/>
              </w:rPr>
              <w:t>137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方甲单位由于建设需要，需要经过乙厂的道路运送建筑材料。于是，甲、乙双方订立合同，约定施工方甲单位向乙厂支付一定的费用，甲单位可以通过乙单位的道路运送材料。在此合同中，施工单位甲拥有的权利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相邻权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地役权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土地租赁权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建设用地使用权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13-02-0001-01</w:t>
            </w:r>
            <w:r>
              <w:rPr>
                <w:kern w:val="0"/>
                <w:sz w:val="18"/>
                <w:szCs w:val="18"/>
              </w:rPr>
              <w:t>-</w:t>
            </w:r>
            <w:r>
              <w:rPr>
                <w:rFonts w:hint="eastAsia"/>
                <w:kern w:val="0"/>
                <w:sz w:val="18"/>
                <w:szCs w:val="18"/>
                <w:lang w:val="en-US" w:eastAsia="zh-CN"/>
              </w:rPr>
              <w:t>138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在建工程的建筑物、构筑物或者其他设施倒塌造成他人损害的，由建设单位与施工企业承担连带责任。该责任在债的产生根据中属于（　　）之债</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侵权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无因管理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不当得利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ascii="宋体" w:hAnsi="宋体" w:cs="宋体"/>
                <w:kern w:val="0"/>
                <w:sz w:val="18"/>
                <w:szCs w:val="18"/>
                <w:highlight w:val="none"/>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kern w:val="0"/>
                <w:sz w:val="18"/>
                <w:szCs w:val="18"/>
                <w:highlight w:val="none"/>
                <w:lang w:eastAsia="zh-CN"/>
              </w:rPr>
              <w:t>13-02-0001-01</w:t>
            </w:r>
            <w:r>
              <w:rPr>
                <w:kern w:val="0"/>
                <w:sz w:val="18"/>
                <w:szCs w:val="18"/>
                <w:highlight w:val="none"/>
              </w:rPr>
              <w:t>-</w:t>
            </w:r>
            <w:r>
              <w:rPr>
                <w:rFonts w:hint="eastAsia"/>
                <w:kern w:val="0"/>
                <w:sz w:val="18"/>
                <w:szCs w:val="18"/>
                <w:highlight w:val="none"/>
                <w:lang w:val="en-US" w:eastAsia="zh-CN"/>
              </w:rPr>
              <w:t>139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按照合同约定或者法律规定，在当事人之间产生特定权利和义务关系的是</w:t>
            </w:r>
            <w:r>
              <w:rPr>
                <w:rFonts w:ascii="宋体" w:hAnsi="宋体" w:cs="宋体"/>
                <w:kern w:val="0"/>
                <w:sz w:val="18"/>
                <w:szCs w:val="18"/>
                <w:highlight w:val="none"/>
              </w:rPr>
              <w:t>（</w:t>
            </w:r>
            <w:r>
              <w:rPr>
                <w:rFonts w:hint="eastAsia" w:ascii="宋体" w:hAnsi="宋体" w:cs="宋体"/>
                <w:kern w:val="0"/>
                <w:sz w:val="18"/>
                <w:szCs w:val="18"/>
                <w:highlight w:val="none"/>
              </w:rPr>
              <w:t xml:space="preserve">   </w:t>
            </w:r>
            <w:r>
              <w:rPr>
                <w:rFonts w:ascii="宋体" w:hAnsi="宋体" w:cs="宋体"/>
                <w:kern w:val="0"/>
                <w:sz w:val="18"/>
                <w:szCs w:val="18"/>
                <w:highlight w:val="none"/>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所有权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知识产权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担保物权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甲向乙购买价值50万元的钢材，合同约定甲应于12月12日付款。此前因另一合同关系，乙欠甲30万元，此欠款已于12月1日到期，而乙一直未付。12月25日，甲收到乙的通知，得知乙已将50万元钢材款债权转让于丙。l2月28日，丙向甲索要50万元钢材款。则下列选项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乙转让债权的行为无效，甲应付50万元给乙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乙转让债权的行为无效，甲只需付20万元给乙即可，另30万元可主张抵消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乙转让债权的行为有效，甲应付50万元给丙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乙转让债权的行为有效，甲只需付20万元给丙即可．另30万元可主张抵消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0</w:t>
            </w:r>
            <w:r>
              <w:rPr>
                <w:rFonts w:hint="eastAsia"/>
                <w:kern w:val="0"/>
                <w:sz w:val="18"/>
                <w:szCs w:val="18"/>
                <w:lang w:eastAsia="zh-CN"/>
              </w:rPr>
              <w:t>13-02-0001</w:t>
            </w:r>
            <w:r>
              <w:rPr>
                <w:kern w:val="0"/>
                <w:sz w:val="18"/>
                <w:szCs w:val="18"/>
              </w:rPr>
              <w:t>-01-</w:t>
            </w:r>
            <w:r>
              <w:rPr>
                <w:rFonts w:hint="eastAsia"/>
                <w:kern w:val="0"/>
                <w:sz w:val="18"/>
                <w:szCs w:val="18"/>
                <w:lang w:val="en-US" w:eastAsia="zh-CN"/>
              </w:rPr>
              <w:t>141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某水泥厂与张某签订了水泥供应合同，随后又与保证人签订了相应的担保合同。后来水泥供应合同被法院裁定为无效合同，则水泥厂与保证人签订的担保合同</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有效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部分有效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有效性不确定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属于安装工程一切险承保的是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因自然灾害导致的工程损毁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设计错误引起的工程设备损坏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意外事故所导致的钢结构安装过程中人员伤亡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因自然灾害导致工程现场机械损坏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建筑工程一切险是一种综合性保险，该险种所承保的损失范围是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信用保险和意外伤害保险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财产损失保险和第三者责任保险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财产损失保险和意外伤害保险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健康保险和责任保险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下列关于要约的说法，正确的是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要约发出时生效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收件人指定特定系统接收要约数据电文的，该数据电文进入该特定系统的时间，视为到达时间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收件人未指定特定系统接收要约数据电文的，该数据电文进入收件人常用系统的时间，视为到达时间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要约可以撤销，撤销要约的通知应当在要约到达受要约人之前或者与要约同时到达受要约人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按照承揽合同的法律规定，下列关于承揽人义务的表述中，正确的是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承揽人发现定作人提供的材料不合约定的，可以自行更换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未经定作人许可，承揽人不得留存复制品或技术资料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共同承揽人对定作人不负连带责任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承揽人交付的工作成果不符合质量要求的，定作人可以解除合同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关于承揽合同的解除，下列表述中错误的是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承揽人具有法定解除权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定作人具有法定解除权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承揽人具有法定任意解除权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定作人具有法定任意解除权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下列关于买卖合同法律特征的相关表述中，正确的是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买卖合同属于单务合同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当事人交付标的物属于履行合同，与合同的成立有关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买卖合同不以一方当事人交付标的物为合同成立的要件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买卖合同是一种转移财产处置权的合同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下列选项中，除(    )以外均为出卖人的标的物存在权利瑕疵</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标的物不具有约定或法定的品质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出卖人对标的物没有所有权或处分权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出卖人对标的物没有完全的所有权或处分权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标的物的处分涉及第三人的权益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融资租赁合同是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要式合同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不要式合同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单务合同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实践合同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货物运输合同中，托运人的主要权利是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有条件的拒付运费权和任意变更解除权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按时提货验收权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对运输物品的保密权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对因不可抗力或货物的自然性质而损毁、灭失的货物的索赔权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货物运输合同中，承运人的主要权利是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任意变更运输线路权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中止运输权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求偿权、特殊情况下的货物留置权和拒运权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对货物的处置权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下列关于委托合同法律规定的表述中，正确的是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如果委托合同是无偿合同，委托人没有义务提供或偿还委托事务的主要费用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受托人应亲自处理委托事务，不得转委托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无偿的委托合同，因受托人的重大过失给委托人造成损失的，委托人不能要求赔偿损失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委托人或受托人可以随时解除委托合同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D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招标人4月30日向投标人甲发出中标通知书。双方于5月10日签订书面施工合同，并约定在主管机关办理备案后合同生效。5月15日招标人办理合同备案，该工程于5月25日开工。该施工合同成立的时间是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4月30日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5月10日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5月15日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5月25日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下列情形中属于效力待定合同的有</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出租车司机借抢救重病人急需租车之机将车价提高10倍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10周岁的儿童因发明创造而接受奖金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成年人甲误将本为复制品的油画当成真品购买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10周岁的少年将自家的电脑卖给40岁的张某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依据不同的合同划分标准，建设工程施工合同不属于</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要式合同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有偿合同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实践合同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完成工作成果的合同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《建设工程施工合同》示范文本不包括</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协议书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技术标准及规范</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通用条款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专用条款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甲建筑公司向乙供应商发出购买100吨钢材的要约，3500元/吨，乙公司收到要约后直接将110吨钢材送进现场，甲公司接受并使用于工程。下列说法错误的是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乙公司的行为构成承诺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乙公司的行为属于新要约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甲公司接受钢材并使用于工程，构成承诺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双方的合同已经成立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下列合同中，属于无效合同的有</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超越代理权限订立的合同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代理权终止后订立的合同</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限制民事行为能力人订立的合同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违背公序良俗的合同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无效合同、可撤销合同的确认可由</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受损失一方认定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行政主管部门认定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仲裁机构裁定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检察机关判定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下列各项中，不属于合同终止的原因有</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合同已按约定履行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一方违约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合同解除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债务免除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根据《民法典》，施工企业可单方解除合同的有</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建设单位交付的施工图设计文件深度不足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新冠疫情导致合同目的无法实现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建设单位迟延多日给付预付款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建设单位提供的地</w:t>
            </w:r>
            <w:r>
              <w:rPr>
                <w:rFonts w:hint="eastAsia" w:ascii="宋体" w:hAnsi="宋体" w:cs="宋体"/>
                <w:kern w:val="0"/>
                <w:sz w:val="18"/>
                <w:szCs w:val="18"/>
                <w:lang w:val="en-US" w:eastAsia="zh-CN"/>
              </w:rPr>
              <w:t>质</w:t>
            </w:r>
            <w:r>
              <w:rPr>
                <w:rFonts w:hint="eastAsia" w:ascii="宋体" w:hAnsi="宋体" w:cs="宋体"/>
                <w:kern w:val="0"/>
                <w:sz w:val="18"/>
                <w:szCs w:val="18"/>
              </w:rPr>
              <w:t>资料不准确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合同当事人承担违约责任的形式不包括</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合同继续履行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采取补救措施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支付赔偿金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返还财产，恢复原状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下列关于工程分包的表述中，正确的是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工程施工分包是指承包人将中标工程项目分解后分别发包给具有相应资质的企业完成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专业工程分包是指专业工程承包人将所承包的部分专业工程施工任务发包给具有相应资质的企业完成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劳务作业分包是指施工总承包人或专业分包人将其承包工程中的劳务作业分包给劳务分包企业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劳务分包企业可以将承包的部分劳务作业任务分包给同类企业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某外贸公司从国外购进20集装箱的货物，委托某运输公司负责运输并签订了货物运输合同。货物运输合同中运输公司的主要权利有</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按照约定时间运输货物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按照约定路线运输货物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选择有利的运输工具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因不可抗力灭失货物要求外贸公司支付运费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在人身保险合同法律关系中，涉及投保人、保险人、被保险人、受益人等主体，下列主体之中，不可能为同一人的有</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投保人与受益人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投保人与被保险人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投保人、被保险人和受益人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保险人和受益人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某项目建设单位甲公司在银行办理了在建工程抵押，银行同时要求建设单位提供保证人，保证方式没有约定。工程竣工后，甲建设单位无力偿还贷款5000万元，则银行有权</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直接与甲建设单位协议折价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直接变卖该工程项目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直接转移占有该工程项目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直接要求保证人代为清偿债务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106"/>
        <w:gridCol w:w="727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09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监理人应在计划开工日期（    ）向承包人发出开工通知，工期自开工通知中载明的开工日期起算</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7天前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10天前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14天前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30天前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题目难易程度</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13"/>
        <w:gridCol w:w="716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招标发包的工程以投标截止日28天前的日期为（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投标有效期</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等标期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基准日期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投标有效期的起算时间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13"/>
        <w:gridCol w:w="716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w:t>
            </w:r>
            <w:r>
              <w:rPr>
                <w:rFonts w:hint="eastAsia" w:ascii="宋体" w:hAnsi="宋体" w:cs="宋体"/>
                <w:kern w:val="0"/>
                <w:sz w:val="18"/>
                <w:szCs w:val="18"/>
              </w:rPr>
              <w:t>是为完成合同约定的永久工程所修建的各类临时性工程</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工程设备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施工设备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临时设施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临时工程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13"/>
        <w:gridCol w:w="716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关于变更权，正确的</w:t>
            </w:r>
            <w:r>
              <w:rPr>
                <w:rFonts w:ascii="宋体" w:hAnsi="宋体" w:cs="宋体"/>
                <w:kern w:val="0"/>
                <w:sz w:val="18"/>
                <w:szCs w:val="18"/>
              </w:rPr>
              <w:t>是（</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发包人可以提出变更并发出变更指示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监理人可以提出变更并发出变更指示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承包人可以提出变更并发出变更指示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设计人可以提出变更并发出变更指示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13"/>
        <w:gridCol w:w="716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根据《建设工程施工合同（示范文本）》，质量保证金原则上采用</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相应比例的工程款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质量保证金保函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履约保证金</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双方约定的其他方式</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13"/>
        <w:gridCol w:w="716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5" w:name="_Hlk124434078"/>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对格式条款有两种以上解释的，</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应当按照通常理解予以解释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应当采用非格式条款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应当通过法律途径予以解决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应当作出不利于提供格式条款一方的解释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bookmarkEnd w:id="5"/>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13"/>
        <w:gridCol w:w="716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法人的法定代表人或者非法人组织的负责人超越权限订立的合同，</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该代表行为无效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该代表行为有效，订立的合同对法人或者非法人组织发生效力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除相对人知道或者应当知道其超越权限外，该代表行为有效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该代表行为效力待定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13"/>
        <w:gridCol w:w="716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当事人超越经营范围订立的合同的效力，</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合同无效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合同有效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相对人知道或者应当知道其超越权限的，该代表行为有效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有可能有效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价款或者报酬约定不明确的，按照（    ）的市场价格履行</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履行合同时订立地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履行合同时履行地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订立合同时订立地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订立合同时履行地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电子合同的标的为提供服务的，生成的电子凭证或者实物凭证中载明的时间为提供服务时间；前述凭证载明时间与实际提供服务时间不一致的，（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凭证中载明的时间为准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以凭证载明时间与实际提供服务时间中先的时间为准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以实际提供服务的时间为准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以凭证载明时间与实际提供服务时间中后的时间为准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C</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执行政府定价或者政府指导价的，在合同约定的交付期限内政府价格调整时，逾期交付标的物的，遇价格上涨时，（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按照原价格执行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按照平均价格执行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按照新价格执行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按照市场价格执行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债务人为二人以上，债权人可以请求部分或者全部债务人履行全部债务的，为（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连带债权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按份债务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连带债务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按份债权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C</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关于代位权，说法错误的是（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代位权的行使范围以债权人的到期债权为限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债权人行使代位权的必要费用，由债权人负担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相对人对债务人的抗辩，可以向债权人主张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专属于债务人自身的权利不得行使代位权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撤销权自债权人知道或者应当知道撤销事由之日起（    ）行使</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半年内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一年内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两年内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五年内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根据《民法典》，发包人逾期不支付的，承包人可以行使（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承包人可以解除合同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自行拍卖该工程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留置权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优先受偿权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某施工单位超越资质等级承包工程，但是建设工程经验收合格的，（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可以参照合同关于工程价款的约定进行结算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可以参照合同关于工程价款的约定折价补偿承包人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应当参照合同关于工程价款的约定进行结算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应当参照合同关于工程价款的约定折价补偿承包人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根据《民法典》，（    ）是承揽人按照定作人的要求完成工作，交付工作成果，定作人支付报酬的合同</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承包合同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委托合同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定作合同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承揽合同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当事人一方依法主张解除合同的，以下行为不妥当的是（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应当通知对方，合同自通知到达对方时解除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通知载明债务人在一定期限内不履行债务则合同自动解除，债务人在该期限内未履行债务的，合同自通知载明的期限届满时解除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主合同解除后，担保人不再承担担保责任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对方对解除合同有异议的，任何一方当事人均可以请求人民法院或者仲裁机构确认解除行为的效力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C</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债务人在履行主债务外还应当支付利息和实现债权的有关费用，其给付不足以清偿全部债务的，除当事人另有约定外，应当按照下列顺序履行（    ）</w:t>
            </w:r>
            <w:r>
              <w:rPr>
                <w:rFonts w:ascii="宋体" w:hAnsi="宋体" w:cs="宋体"/>
                <w:kern w:val="0"/>
                <w:sz w:val="18"/>
                <w:szCs w:val="18"/>
              </w:rPr>
              <w:t xml:space="preserve">。 </w:t>
            </w:r>
          </w:p>
          <w:p>
            <w:pPr>
              <w:widowControl/>
              <w:jc w:val="left"/>
              <w:rPr>
                <w:rFonts w:ascii="宋体" w:hAnsi="宋体" w:cs="宋体"/>
                <w:kern w:val="0"/>
                <w:sz w:val="18"/>
                <w:szCs w:val="18"/>
              </w:rPr>
            </w:pPr>
            <w:r>
              <w:rPr>
                <w:rFonts w:ascii="宋体" w:hAnsi="宋体" w:cs="宋体"/>
                <w:kern w:val="0"/>
                <w:sz w:val="18"/>
                <w:szCs w:val="18"/>
              </w:rPr>
              <w:fldChar w:fldCharType="begin"/>
            </w:r>
            <w:r>
              <w:rPr>
                <w:rFonts w:ascii="宋体" w:hAnsi="宋体" w:cs="宋体"/>
                <w:kern w:val="0"/>
                <w:sz w:val="18"/>
                <w:szCs w:val="18"/>
              </w:rPr>
              <w:instrText xml:space="preserve"> </w:instrText>
            </w:r>
            <w:r>
              <w:rPr>
                <w:rFonts w:hint="eastAsia" w:ascii="宋体" w:hAnsi="宋体" w:cs="宋体"/>
                <w:kern w:val="0"/>
                <w:sz w:val="18"/>
                <w:szCs w:val="18"/>
              </w:rPr>
              <w:instrText xml:space="preserve">= 1 \* GB3</w:instrText>
            </w:r>
            <w:r>
              <w:rPr>
                <w:rFonts w:ascii="宋体" w:hAnsi="宋体" w:cs="宋体"/>
                <w:kern w:val="0"/>
                <w:sz w:val="18"/>
                <w:szCs w:val="18"/>
              </w:rPr>
              <w:instrText xml:space="preserve"> </w:instrText>
            </w:r>
            <w:r>
              <w:rPr>
                <w:rFonts w:ascii="宋体" w:hAnsi="宋体" w:cs="宋体"/>
                <w:kern w:val="0"/>
                <w:sz w:val="18"/>
                <w:szCs w:val="18"/>
              </w:rPr>
              <w:fldChar w:fldCharType="separate"/>
            </w:r>
            <w:r>
              <w:rPr>
                <w:rFonts w:hint="eastAsia" w:ascii="宋体" w:hAnsi="宋体" w:cs="宋体"/>
                <w:kern w:val="0"/>
                <w:sz w:val="18"/>
                <w:szCs w:val="18"/>
              </w:rPr>
              <w:t>①</w:t>
            </w:r>
            <w:r>
              <w:rPr>
                <w:rFonts w:ascii="宋体" w:hAnsi="宋体" w:cs="宋体"/>
                <w:kern w:val="0"/>
                <w:sz w:val="18"/>
                <w:szCs w:val="18"/>
              </w:rPr>
              <w:fldChar w:fldCharType="end"/>
            </w:r>
            <w:r>
              <w:rPr>
                <w:rFonts w:hint="eastAsia" w:ascii="宋体" w:hAnsi="宋体" w:cs="宋体"/>
                <w:kern w:val="0"/>
                <w:sz w:val="18"/>
                <w:szCs w:val="18"/>
              </w:rPr>
              <w:t>主债务；</w:t>
            </w:r>
            <w:r>
              <w:rPr>
                <w:rFonts w:ascii="宋体" w:hAnsi="宋体" w:cs="宋体"/>
                <w:kern w:val="0"/>
                <w:sz w:val="18"/>
                <w:szCs w:val="18"/>
              </w:rPr>
              <w:fldChar w:fldCharType="begin"/>
            </w:r>
            <w:r>
              <w:rPr>
                <w:rFonts w:ascii="宋体" w:hAnsi="宋体" w:cs="宋体"/>
                <w:kern w:val="0"/>
                <w:sz w:val="18"/>
                <w:szCs w:val="18"/>
              </w:rPr>
              <w:instrText xml:space="preserve"> </w:instrText>
            </w:r>
            <w:r>
              <w:rPr>
                <w:rFonts w:hint="eastAsia" w:ascii="宋体" w:hAnsi="宋体" w:cs="宋体"/>
                <w:kern w:val="0"/>
                <w:sz w:val="18"/>
                <w:szCs w:val="18"/>
              </w:rPr>
              <w:instrText xml:space="preserve">= 2 \* GB3</w:instrText>
            </w:r>
            <w:r>
              <w:rPr>
                <w:rFonts w:ascii="宋体" w:hAnsi="宋体" w:cs="宋体"/>
                <w:kern w:val="0"/>
                <w:sz w:val="18"/>
                <w:szCs w:val="18"/>
              </w:rPr>
              <w:instrText xml:space="preserve"> </w:instrText>
            </w:r>
            <w:r>
              <w:rPr>
                <w:rFonts w:ascii="宋体" w:hAnsi="宋体" w:cs="宋体"/>
                <w:kern w:val="0"/>
                <w:sz w:val="18"/>
                <w:szCs w:val="18"/>
              </w:rPr>
              <w:fldChar w:fldCharType="separate"/>
            </w:r>
            <w:r>
              <w:rPr>
                <w:rFonts w:hint="eastAsia" w:ascii="宋体" w:hAnsi="宋体" w:cs="宋体"/>
                <w:kern w:val="0"/>
                <w:sz w:val="18"/>
                <w:szCs w:val="18"/>
              </w:rPr>
              <w:t>②</w:t>
            </w:r>
            <w:r>
              <w:rPr>
                <w:rFonts w:ascii="宋体" w:hAnsi="宋体" w:cs="宋体"/>
                <w:kern w:val="0"/>
                <w:sz w:val="18"/>
                <w:szCs w:val="18"/>
              </w:rPr>
              <w:fldChar w:fldCharType="end"/>
            </w:r>
            <w:r>
              <w:rPr>
                <w:rFonts w:hint="eastAsia" w:ascii="宋体" w:hAnsi="宋体" w:cs="宋体"/>
                <w:kern w:val="0"/>
                <w:sz w:val="18"/>
                <w:szCs w:val="18"/>
              </w:rPr>
              <w:t>利息；</w:t>
            </w:r>
            <w:r>
              <w:rPr>
                <w:rFonts w:ascii="宋体" w:hAnsi="宋体" w:cs="宋体"/>
                <w:kern w:val="0"/>
                <w:sz w:val="18"/>
                <w:szCs w:val="18"/>
              </w:rPr>
              <w:fldChar w:fldCharType="begin"/>
            </w:r>
            <w:r>
              <w:rPr>
                <w:rFonts w:ascii="宋体" w:hAnsi="宋体" w:cs="宋体"/>
                <w:kern w:val="0"/>
                <w:sz w:val="18"/>
                <w:szCs w:val="18"/>
              </w:rPr>
              <w:instrText xml:space="preserve"> </w:instrText>
            </w:r>
            <w:r>
              <w:rPr>
                <w:rFonts w:hint="eastAsia" w:ascii="宋体" w:hAnsi="宋体" w:cs="宋体"/>
                <w:kern w:val="0"/>
                <w:sz w:val="18"/>
                <w:szCs w:val="18"/>
              </w:rPr>
              <w:instrText xml:space="preserve">= 3 \* GB3</w:instrText>
            </w:r>
            <w:r>
              <w:rPr>
                <w:rFonts w:ascii="宋体" w:hAnsi="宋体" w:cs="宋体"/>
                <w:kern w:val="0"/>
                <w:sz w:val="18"/>
                <w:szCs w:val="18"/>
              </w:rPr>
              <w:instrText xml:space="preserve"> </w:instrText>
            </w:r>
            <w:r>
              <w:rPr>
                <w:rFonts w:ascii="宋体" w:hAnsi="宋体" w:cs="宋体"/>
                <w:kern w:val="0"/>
                <w:sz w:val="18"/>
                <w:szCs w:val="18"/>
              </w:rPr>
              <w:fldChar w:fldCharType="separate"/>
            </w:r>
            <w:r>
              <w:rPr>
                <w:rFonts w:hint="eastAsia" w:ascii="宋体" w:hAnsi="宋体" w:cs="宋体"/>
                <w:kern w:val="0"/>
                <w:sz w:val="18"/>
                <w:szCs w:val="18"/>
              </w:rPr>
              <w:t>③</w:t>
            </w:r>
            <w:r>
              <w:rPr>
                <w:rFonts w:ascii="宋体" w:hAnsi="宋体" w:cs="宋体"/>
                <w:kern w:val="0"/>
                <w:sz w:val="18"/>
                <w:szCs w:val="18"/>
              </w:rPr>
              <w:fldChar w:fldCharType="end"/>
            </w:r>
            <w:r>
              <w:rPr>
                <w:rFonts w:hint="eastAsia" w:ascii="宋体" w:hAnsi="宋体" w:cs="宋体"/>
                <w:kern w:val="0"/>
                <w:sz w:val="18"/>
                <w:szCs w:val="18"/>
              </w:rPr>
              <w:t>实现债权的有关费用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①②③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③②①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③①②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①③②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6" w:name="_Hlk124496648"/>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因国际货物买卖合同和技术进出口合同争议提起诉讼或者申请仲裁的时效期间为（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四年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三年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两年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一年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bookmarkEnd w:id="6"/>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当事人一方不履行合同义务或者履行合同义务不符合约定，造成对方损失的，（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损失赔偿额不包括合同履行后可以获得的利益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损失赔偿额应当相当于因违约所造成的损失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不得超过受损失一方订立合同时预见到或者应当预见到的因违约可能造成的损失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可适当超过违约一方订立合同时预见到或者应当预见到的因违约可能造成的损失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标的物提存后，（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毁损、灭失的风险由债务人承担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提存期间，标的物的孳息归债权人所有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提存费用由债务人负担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债权人领取提存物的权利，自提存之日起五年内不行使而消灭，提存物扣除提存费用后归债务人所有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根据《民法典》，以下导致合同权利义务终止的是（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债务相互抵销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合同权利转让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合同债务转让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合同被依法撤销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 xml:space="preserve">根据《中华人民共和国民法典》，以下关于限制民事行为能力人，实施民事法律行为的说法，正确的是（ </w:t>
            </w:r>
            <w:r>
              <w:rPr>
                <w:rFonts w:ascii="宋体" w:hAnsi="宋体" w:cs="宋体"/>
                <w:color w:val="000000"/>
                <w:sz w:val="18"/>
                <w:szCs w:val="18"/>
              </w:rPr>
              <w:t xml:space="preserve">   </w:t>
            </w:r>
            <w:r>
              <w:rPr>
                <w:rFonts w:hint="eastAsia" w:ascii="宋体" w:hAnsi="宋体" w:cs="宋体"/>
                <w:color w:val="00000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可以独立实施民事法律行为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可以独立实施纯获利益的民事法律行为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实施民事法律行为不需要其法定代理人代理同意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由其法定代理人代理实施民事法律行为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B</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 xml:space="preserve">根据《中华人民共和国民法典》，以下关于法人合并和分立的说法，正确的是（ </w:t>
            </w:r>
            <w:r>
              <w:rPr>
                <w:rFonts w:ascii="宋体" w:hAnsi="宋体" w:cs="宋体"/>
                <w:color w:val="000000"/>
                <w:sz w:val="18"/>
                <w:szCs w:val="18"/>
              </w:rPr>
              <w:t xml:space="preserve">   </w:t>
            </w:r>
            <w:r>
              <w:rPr>
                <w:rFonts w:hint="eastAsia" w:ascii="宋体" w:hAnsi="宋体" w:cs="宋体"/>
                <w:color w:val="00000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法人合并的，其权利和义务由合并前的法人享有和承担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法人分立的，其权利和义务由分立前的法人享有债权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法人合并的，其权利和义务由合并后的法人享有和承担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法人分立的，其权利和义务由分立前的法人承担债务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 xml:space="preserve">根据《中华人民共和国民法典》，权利人依法对商业秘密享有的专有的权利属于（ </w:t>
            </w:r>
            <w:r>
              <w:rPr>
                <w:rFonts w:ascii="宋体" w:hAnsi="宋体" w:cs="宋体"/>
                <w:color w:val="000000"/>
                <w:sz w:val="18"/>
                <w:szCs w:val="18"/>
              </w:rPr>
              <w:t xml:space="preserve">   </w:t>
            </w:r>
            <w:r>
              <w:rPr>
                <w:rFonts w:hint="eastAsia" w:ascii="宋体" w:hAnsi="宋体" w:cs="宋体"/>
                <w:color w:val="00000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股权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投资性权利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债权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知识产权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《中华人民共和国安全生产法》主要对生产经营单位的安全生产保障、(    )、安全生产的监督管理、生产安全事故的应急救援与调查处理四个主要方面做出了规定。</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生产经营单位的法律责任</w:t>
            </w:r>
            <w:r>
              <w:rPr>
                <w:rFonts w:hint="eastAsia" w:ascii="宋体" w:hAnsi="宋体" w:cs="宋体"/>
                <w:kern w:val="0"/>
                <w:sz w:val="18"/>
                <w:szCs w:val="18"/>
              </w:rPr>
              <w:tab/>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安全生产的执行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从业人员的权利和义务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施工现场的安全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以下关于生产经营单位的主要负责人的职责的说法中，不正确的是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建立、健全本单位安全生产责任制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保证本单位安全生产投入的有效实施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组织制定并实施本单位的生产安全事故应急救援预案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根据本单位的生产经营特点，对安全生产状况进行经常性检查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D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下列关于矿山建设项目和用于生产、储存危险物品的建设项目的说法中，正确的是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安全设计应当按照国家有关规定报经有关部门审查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竣工投入生产或使用前，由监理单位进行验收并对验收结果负责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涉及生命安全、危险性较大的特种设备的目录应由国务院建设行政主管部门制定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安全设施设计的审查结果由建设单位负责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下列关于生产经营单位安全生产保障的说法中，正确的是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生产经营单位可以将生产经营项目、场所、设备发包给建设单位指定认可的具有相应资质等级的单位或个人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生产经营单位的特种作业人员经过单位组织的安全作业培训方可上岗作业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生产经营单位必须依法参加工伤社会保险，为从业人员缴纳保险费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生产经营单位仅需要为工业人员提供劳动防护用品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下列措施中，不属于生产经营单位安全生产保障措施中经济保障措施的是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保证安全设施所需要的资金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保证员工食宿设备所需要的资金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保证劳动防护用品、安全生产培训所需要的资金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保证工伤社会保险所需要的资金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根据《安全生产法》规定，安全生产中从业人员的义务不包括</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遵章守法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接受安全生产教育和培训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安全隐患及时报告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对本单位的安全生产工作提出建议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D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19</w:t>
            </w:r>
            <w:r>
              <w:rPr>
                <w:rFonts w:hint="eastAsia" w:ascii="宋体" w:hAnsi="宋体" w:cs="宋体"/>
                <w:kern w:val="0"/>
                <w:sz w:val="18"/>
                <w:szCs w:val="18"/>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生产经营单位发生生产安全事故时，(    )应当立即组织抢救，并不得在事故调查处理期间擅离职守</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单位主管生产的负责人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单位主管安全的负责人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单位主管技术的负责人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单位的主要负责人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D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19</w:t>
            </w:r>
            <w:r>
              <w:rPr>
                <w:rFonts w:hint="eastAsia" w:ascii="宋体" w:hAnsi="宋体" w:cs="宋体"/>
                <w:kern w:val="0"/>
                <w:sz w:val="18"/>
                <w:szCs w:val="18"/>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199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两个以上生产经营单位在同一作业区域内进行生产经营活动，可能危及对方生产安全的，应当签订(    )，明确各自的安全生产管理职责和应当采取的安全措施，并指定专职安全生产管理人员进行安全检查与协调。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工程质量管理协议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安全生产管理协议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书面安全技术交底</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第三者责任险购买协议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县级以上（    ）依照本法，对本行政区域内安全生产工作实施综合监督管理</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建设行政主管部门</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地方各级人民政府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地方各级人民政府应急管理部门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市场监督管理部门</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有关生产经营单位应当按照规定提取和使用安全生产费用，专门用于</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购买工伤保险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安全生产教育培训工作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改善安全生产条件</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伤亡事故的抚恤工作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工会发现危及从业人员生命安全的情况时，有权向生产经营单位建议组织从业人员撤离危险场所，生产经营单位</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必须作出处理</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必须立即作出处理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可以不作出处理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可以不立即作出处理</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有关地方人民政府和负有安全生产监督管理职责的部门的负责人接到生产安全事故报告后，应当按照（    ）的要求立即赶到事故现场，组织事故抢救</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生产安全事故应急救援预案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上级应急管理部门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上级人民政府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安全生产法律法规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生产经营单位的主要负责人未履行《安全生产法》规定的安全生产管理职责的，责令限期改正，处</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w:t>
            </w:r>
            <w:r>
              <w:rPr>
                <w:rFonts w:hint="eastAsia" w:ascii="宋体" w:hAnsi="宋体" w:cs="宋体"/>
                <w:kern w:val="0"/>
                <w:sz w:val="18"/>
                <w:szCs w:val="18"/>
              </w:rPr>
              <w:t>的罚款</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二万元以上五万元以下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五万元以上十万元以下</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二万元以上二十万元以下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十万元以上二十万元以下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20</w:t>
            </w: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不属于安全生产管理人员职责是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组织开展危险源辨识和评估，督促落实本单位重大危险源的安全管理措施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督促落实本单位安全生产整改措施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组织制定并实施本单位的生产安全事故应急救援预案</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检查本单位的安全生产状况，及时排查生产安全事故隐患，提出改进安全生产管理的建议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根据《安全生产法》，属于国家规定的高危行业、领域的生产经营单位，应当投保</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安全生产责任保险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工伤保险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意外伤害保险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第三者责任险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根据《安全生产法》，生产经营场所和员工宿舍应当设有符合（    ）、标志明显、保持畅通的出口、疏散通道</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消防要求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规范要求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生产安全要求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紧急疏散要求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生产经营单位新建、改建、扩建工程项目的安全设施，必须与主体工程同时设计、同时施工、同时（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竣工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投入生产和使用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交付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施工人员对涉及结构安全的试块、试件以及有关材料，应当在（ </w:t>
            </w:r>
            <w:r>
              <w:rPr>
                <w:rFonts w:ascii="宋体" w:hAnsi="宋体" w:cs="宋体"/>
                <w:kern w:val="0"/>
                <w:sz w:val="18"/>
                <w:szCs w:val="18"/>
              </w:rPr>
              <w:t xml:space="preserve">  </w:t>
            </w:r>
            <w:r>
              <w:rPr>
                <w:rFonts w:hint="eastAsia" w:ascii="宋体" w:hAnsi="宋体" w:cs="宋体"/>
                <w:kern w:val="0"/>
                <w:sz w:val="18"/>
                <w:szCs w:val="18"/>
              </w:rPr>
              <w:t xml:space="preserve"> ）监督下现场取样，并送具有相应资质等级的质量检测单位进行检测</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施工企业质量管理部门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设计单位或监理单位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建设单位或监理单位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工程质量监督机构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项目施工中某分部工程质量检验不合格，经各方确认是设计原因和甲供材料缺陷所导致，说法错误的</w:t>
            </w:r>
            <w:r>
              <w:rPr>
                <w:rFonts w:ascii="宋体" w:hAnsi="宋体" w:cs="宋体"/>
                <w:kern w:val="0"/>
                <w:sz w:val="18"/>
                <w:szCs w:val="18"/>
              </w:rPr>
              <w:t>是（</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施工单位应当就该质量缺陷负责返修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施工单位的返修费用可以向建设单位主张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施工单位的返修费用可以向设计单位主张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施工单位拒绝返修，致使损失扩大的，不得就扩大的损失主张权利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关于施工企业返修义务的说法，正确的</w:t>
            </w:r>
            <w:r>
              <w:rPr>
                <w:rFonts w:ascii="宋体" w:hAnsi="宋体" w:cs="宋体"/>
                <w:kern w:val="0"/>
                <w:sz w:val="18"/>
                <w:szCs w:val="18"/>
              </w:rPr>
              <w:t>是（</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施工企业仅对施工中出现质量问题的建设工程负责返修</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非施工企业原因造成的质量问题，相应的损失和返修费用由责任方承担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施工企业仅对竣工验收不合格的工程负责返修</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对于非施工企业原因造成的质量问题，施工企业不承担返修的义务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7" w:name="_Hlk132925523"/>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检测结果利害关系人对检测结果发生争议，由（ </w:t>
            </w:r>
            <w:r>
              <w:rPr>
                <w:rFonts w:ascii="宋体" w:hAnsi="宋体" w:cs="宋体"/>
                <w:kern w:val="0"/>
                <w:sz w:val="18"/>
                <w:szCs w:val="18"/>
              </w:rPr>
              <w:t xml:space="preserve"> </w:t>
            </w:r>
            <w:r>
              <w:rPr>
                <w:rFonts w:hint="eastAsia" w:ascii="宋体" w:hAnsi="宋体" w:cs="宋体"/>
                <w:kern w:val="0"/>
                <w:sz w:val="18"/>
                <w:szCs w:val="18"/>
              </w:rPr>
              <w:t xml:space="preserve">  ）复检</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双方共同认可的检测机构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原检测机构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上级检测机构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A</w:t>
            </w:r>
          </w:p>
        </w:tc>
      </w:tr>
      <w:bookmarkEnd w:id="7"/>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关于总分包单位的质量责任的说法，正确的是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分包工程质量由分包单位自行向建设单位负责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分包单位和总承包单位可以根据实际情况划分内部责任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总承包单位与分包单位对分包工程的质量各自向建设单位承担相应的责任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分包工程发生质量问题，建设单位只能向总承包单位请求赔偿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根据《</w:t>
            </w:r>
            <w:r>
              <w:rPr>
                <w:rFonts w:ascii="宋体" w:hAnsi="宋体" w:cs="宋体"/>
                <w:color w:val="000000"/>
                <w:sz w:val="18"/>
                <w:szCs w:val="18"/>
              </w:rPr>
              <w:t>建设工程质量管理条</w:t>
            </w:r>
            <w:r>
              <w:rPr>
                <w:rFonts w:hint="eastAsia" w:ascii="宋体" w:hAnsi="宋体" w:cs="宋体"/>
                <w:color w:val="000000"/>
                <w:sz w:val="18"/>
                <w:szCs w:val="18"/>
              </w:rPr>
              <w:t>例》，以下监理单位可以</w:t>
            </w:r>
            <w:r>
              <w:rPr>
                <w:rFonts w:ascii="宋体" w:hAnsi="宋体" w:cs="宋体"/>
                <w:color w:val="000000"/>
                <w:sz w:val="18"/>
                <w:szCs w:val="18"/>
              </w:rPr>
              <w:t>承担</w:t>
            </w:r>
            <w:r>
              <w:rPr>
                <w:rFonts w:hint="eastAsia" w:ascii="宋体" w:hAnsi="宋体" w:cs="宋体"/>
                <w:color w:val="000000"/>
                <w:sz w:val="18"/>
                <w:szCs w:val="18"/>
              </w:rPr>
              <w:t>所述</w:t>
            </w:r>
            <w:r>
              <w:rPr>
                <w:rFonts w:ascii="宋体" w:hAnsi="宋体" w:cs="宋体"/>
                <w:color w:val="000000"/>
                <w:sz w:val="18"/>
                <w:szCs w:val="18"/>
              </w:rPr>
              <w:t>建设工程的监理业务</w:t>
            </w:r>
            <w:r>
              <w:rPr>
                <w:rFonts w:hint="eastAsia" w:ascii="宋体" w:hAnsi="宋体" w:cs="宋体"/>
                <w:color w:val="000000"/>
                <w:sz w:val="18"/>
                <w:szCs w:val="18"/>
              </w:rPr>
              <w:t xml:space="preserve">的是（ </w:t>
            </w:r>
            <w:r>
              <w:rPr>
                <w:rFonts w:ascii="宋体" w:hAnsi="宋体" w:cs="宋体"/>
                <w:color w:val="000000"/>
                <w:sz w:val="18"/>
                <w:szCs w:val="18"/>
              </w:rPr>
              <w:t xml:space="preserve">   </w:t>
            </w:r>
            <w:r>
              <w:rPr>
                <w:rFonts w:hint="eastAsia" w:ascii="宋体" w:hAnsi="宋体" w:cs="宋体"/>
                <w:color w:val="00000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color w:val="000000"/>
                <w:sz w:val="18"/>
                <w:szCs w:val="18"/>
              </w:rPr>
              <w:t>工程监理单位与被监理工程的施工承包单位</w:t>
            </w:r>
            <w:r>
              <w:rPr>
                <w:rFonts w:hint="eastAsia" w:ascii="宋体" w:hAnsi="宋体" w:cs="宋体"/>
                <w:color w:val="000000"/>
                <w:sz w:val="18"/>
                <w:szCs w:val="18"/>
              </w:rPr>
              <w:t>同属于某集团公司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color w:val="000000"/>
                <w:kern w:val="0"/>
                <w:sz w:val="18"/>
                <w:szCs w:val="18"/>
              </w:rPr>
              <w:t>工程监理单位与建筑材料供应单位有隶属关系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color w:val="000000"/>
                <w:kern w:val="0"/>
                <w:sz w:val="18"/>
                <w:szCs w:val="18"/>
              </w:rPr>
              <w:t>工程监理单位与建筑构配件供应单位有隶属关系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工程监理单位以前承接过施工承包单位的其他项目的监理业务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根据《建设工程质量管理条例》规定，下列选项中，（ </w:t>
            </w:r>
            <w:r>
              <w:rPr>
                <w:rFonts w:ascii="宋体" w:hAnsi="宋体" w:cs="宋体"/>
                <w:kern w:val="0"/>
                <w:sz w:val="18"/>
                <w:szCs w:val="18"/>
              </w:rPr>
              <w:t xml:space="preserve">  </w:t>
            </w:r>
            <w:r>
              <w:rPr>
                <w:rFonts w:hint="eastAsia" w:ascii="宋体" w:hAnsi="宋体" w:cs="宋体"/>
                <w:kern w:val="0"/>
                <w:sz w:val="18"/>
                <w:szCs w:val="18"/>
              </w:rPr>
              <w:t xml:space="preserve"> ）不属于建设单位的质量责任和义务</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将工程发包给具有相应资质等级的施工单位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对与工程有关的重要设备、材料等采购进行招标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向勘察、设计、施工、工程监理等单位提供与建设工程有关的原始资料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对建筑材料、建筑构配件、设备和商品混凝土进行检验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建设单位为工程办理质量、安全监督手续应在</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施工图纸报审前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工程开工前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领取施工许可证前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领取开工报告后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根据《建设工程质量管理条例》，关于设计单位权利的说法，正确的是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为节约投资成本，设计单位可不依据勘察成果文件进行设计</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设计单位有权将所承揽的工程交由资质等级更高的设计单位完成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有特殊要求的专用设备，设计单位可以指定生产厂商或供应商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设计深度由设计单位酌定</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监理单位对施工单位已经检验的工程进行检验，属于（  </w:t>
            </w:r>
            <w:r>
              <w:rPr>
                <w:rFonts w:ascii="宋体" w:hAnsi="宋体" w:cs="宋体"/>
                <w:kern w:val="0"/>
                <w:sz w:val="18"/>
                <w:szCs w:val="18"/>
              </w:rPr>
              <w:t xml:space="preserve">  </w:t>
            </w:r>
            <w:r>
              <w:rPr>
                <w:rFonts w:hint="eastAsia" w:ascii="宋体" w:hAnsi="宋体" w:cs="宋体"/>
                <w:kern w:val="0"/>
                <w:sz w:val="18"/>
                <w:szCs w:val="18"/>
              </w:rPr>
              <w:t>）监理形式</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旁站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巡视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平行检验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检验批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根据《建设工程质量管理条例》，关于工程监理单位质量责任和义务的说法，正确的是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监理单位不得与被监理工程的设计单位有利害关系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监理单位对施工质量实施监理，并对施工质量承担监理责任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未经总监理工程师签字，建筑材料不得在工程上使用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施工图深化文件是监理工作的主要依据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下列选项中，属于设计单位应承担的质量义务的是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将设计文件进行送审</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依法办理工程质量监督手续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见证取样和送检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参与建设工程质量事故分析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按照《建设工程质量管理条例》，工程竣工验收应当具备的条件有</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技术档案已经移交城建档案馆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已经办理竣工结算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施工单位已经出具工程保修书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各单位共同签署质量合格文件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关于建设工程未经竣工验收，发包人擅自使用后又以使用部分质量不符合约定为由主张权利的说法，正确的是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发包人以装饰工程质量不符合约定主张索赔的，应予支持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凡不符合合同约定或者验收规范的工程质量问题，承包人均应当承担责任</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承包人应当在工程的合理使用寿命内对地基基础和主体结构质量承担责任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承包人的保修责任可以免除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建设工程总承包合同中未有约定，又未经建设单位认可，承包单位将其承包的部分建设工程交由其他单位完成的</w:t>
            </w:r>
            <w:r>
              <w:rPr>
                <w:rFonts w:ascii="宋体" w:hAnsi="宋体" w:cs="宋体"/>
                <w:kern w:val="0"/>
                <w:sz w:val="18"/>
                <w:szCs w:val="18"/>
              </w:rPr>
              <w:t>是（</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肢解发包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转包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违法分包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再分包</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建设工程发生质量事故，有关单位应当（    ）向当地建设行政主管部门和其他有关部门报告</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在24小时内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立即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在2小时内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在3日内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违反《建设工程质量管理条例》规定，注册建筑师、注册结构工程师、监理工程师等注册执业人员因过错造成质量事故的，应承担的法律责任不包括</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责令停止执业1年</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造成重大质量事故的，吊销执业资格证书，5年以内不予注册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处以适当罚款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情节特别恶劣的，终身不予注册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建设单位、设计单位、施工单位、工程监理单位违反国家规定，降低工程质量标准，造成（    ），构成犯罪的，对直接责任人员依法追究刑事责任</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较大质量事故</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重大质量事故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较大安全事故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重大安全事故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8" w:name="_Hlk124595437"/>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《建设工程质量管理条例》规定，施工单位应当建立质量责任制，确定工程项目的项目负责人、技术负责人和（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施工管理负责人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施工质量负责人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施工安全负责人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“八大员”等技术人员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bookmarkEnd w:id="8"/>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《建设工程质量管理条例》使用于本省行政区域内从事建设工程的(    )等有关活动及实施对建设工程质量和安全生产的监督管理</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新建、改建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新建、扩建和改建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新建、扩建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新建、扩建、改建和拆除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9" w:name="_Hlk124595713"/>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根据《建设工程质量管理条例》规定，下列属于违法承包或分包的行为是（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组建联合体承包后分工完成任务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专业承包后把劳务分包出去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专业承包后再分包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按总包合同约定分包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C</w:t>
            </w:r>
          </w:p>
        </w:tc>
      </w:tr>
      <w:bookmarkEnd w:id="9"/>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根据《建设工程质量管理条例》规定，发生重大工程质量事故隐瞒不报、谎报或者拖延报告期限的，对直接负责的主管人员和其他责任人员依法（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给予行政处分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承担赔偿责任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追究刑事责任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追究法律责任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依据《建设工程安全生产管理条例》的规定，实行施工总承包的建设工程，支付分包单位劳务人员意外伤害保险费的是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总承包单位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分包单位</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实际施工人</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根据《建设工程安全生产管理条例》的规定，建设工程施工前应进行交底，施工单位的相关人员应当对有关安全施工的技术要求向施工作业班组、作业人员作出详细说明，并由双方签字确认，进行交底的人员是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负责各作业队伍的班组长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专职安全生产管理人员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负责项目管理的技术人员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《建设工程安全生产管理条例》规定，施工单位应当将施工现场的（    ）与作业区分开设置，并保持安全距离</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办公区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生活区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临时加工区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办公区及生活区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根据《建设工程安全生产管理条例》的规定，建设工程安全作业环境及安全施工措施所需费用，应由（      ）承担</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勘察单位、设计单位注册执业人员未执行法律、法规和工程建设强制性标准的，情节严重的</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责令停止执业3个月以上1年以下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吊销执业资格证书，5年内不予注册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终身不予注册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追究刑事责任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分包单位应当接受总承包单位的安全生产管理，分包单位不服从管理导致生产安全事故的，</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由总包单位承担全部责任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由分包单位承担主要责任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由总包单位承担主要责任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由分包单位承担全部责任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《建设工程安全生产管理条例》规定，(    )依法对建设工程安全生产实施综合监督管理</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县级以上人民政府建设行政主管部门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县级以上人民政府安全生产监督管理部门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市级以上人民政府建设行政主管部门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市级以上人民政府安全生产监督管理部门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《建设工程安全生产管理条例》规定，施工单位的(    )负责对安全生产进行现场监督检查</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主要负责人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技术负责人</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项目负责人</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专职安全人员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D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某项目实施工程总承包，施工期间分包工程发生生产安全事故，负责上报事故的单位是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总承包单位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工程监理单位应当审查施工组织设计中的安全技术措施或者专项施工方案是否符合</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设计要求</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监理规范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监理实施细则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工程建设强制性标准</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工程监理单位在实施监理过程中，发现</w:t>
            </w:r>
            <w:r>
              <w:rPr>
                <w:rFonts w:hint="eastAsia" w:ascii="宋体" w:hAnsi="宋体" w:cs="宋体"/>
                <w:kern w:val="0"/>
                <w:sz w:val="18"/>
                <w:szCs w:val="18"/>
                <w:lang w:eastAsia="zh-CN"/>
              </w:rPr>
              <w:t>施工现场</w:t>
            </w:r>
            <w:r>
              <w:rPr>
                <w:rFonts w:hint="eastAsia" w:ascii="宋体" w:hAnsi="宋体" w:cs="宋体"/>
                <w:kern w:val="0"/>
                <w:sz w:val="18"/>
                <w:szCs w:val="18"/>
              </w:rPr>
              <w:t>存在安全事故隐患的，工程监理单位应当</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应当要求施工单位整改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应当要求施工单位暂时停止施工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及时报告建设单位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及时向有关主管部门报告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县级以上地方人民政府建设行政主管部门应当根据本级人民政府的要求，制定本行政区域内建设工程（    ）应急救援预案</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一般生产安全事故</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较大生产安全事故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重大生产安全事故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特大生产安全事故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发生生产安全事故后，施工单位应当采取措施防止事故扩大，保护事故现场。需要移动现场物品时，</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应当通知事故调查组后移动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应当拍照录像后移动</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也不得移动物品</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应当做出标记和书面记录，妥善保管有关证物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下列关于安全教育与培训的说法不正确的是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施工项目安全教育指的是“三级安全教育”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“三类人员”必须经安全生产知识和管理能力考核合格并持证上岗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技术及相关管理人员必须具备与岗位相适应的安全管理知识和能力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特种作业人员必须经安全理论与技能考核后持证上岗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施工现场安全检查的主要目的是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安全计划的落实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评定安全等级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发现事故隐患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消除事故隐患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10" w:name="_Hlk124592078"/>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关于安全施工技术交底，下面说法正确的是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施工作业班组向施工作业人员交底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施工单位负责项目管理的技术人员向专职安全生产管理人员交底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施工单位负责项目管理的技术人员向施工作业人员的交底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专职安全生产管理人员向施工作业人员交底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C</w:t>
            </w:r>
          </w:p>
        </w:tc>
      </w:tr>
      <w:bookmarkEnd w:id="10"/>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根据《建设工程安全生产管理条例》，（    ）应当向施工单位提供施工现场的气象和水文观测资料</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气象及地质部门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勘查单位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color w:val="000000"/>
                <w:kern w:val="0"/>
                <w:sz w:val="18"/>
                <w:szCs w:val="18"/>
              </w:rPr>
              <w:t>题干</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color w:val="000000"/>
                <w:sz w:val="18"/>
                <w:szCs w:val="18"/>
              </w:rPr>
              <w:t>根据《建设工程安全生产管理条例》，以下关于安全生产监督管理的说法，错误的是（</w:t>
            </w:r>
            <w:r>
              <w:rPr>
                <w:rFonts w:hint="eastAsia"/>
                <w:color w:val="000000"/>
                <w:sz w:val="18"/>
                <w:szCs w:val="18"/>
              </w:rPr>
              <w:t xml:space="preserve">    </w:t>
            </w:r>
            <w:r>
              <w:rPr>
                <w:color w:val="00000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color w:val="000000"/>
                <w:kern w:val="0"/>
                <w:sz w:val="18"/>
                <w:szCs w:val="18"/>
              </w:rPr>
              <w:t>A、</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color w:val="000000"/>
                <w:sz w:val="18"/>
                <w:szCs w:val="18"/>
              </w:rPr>
              <w:t>国务院建设行政主管部门对全国的建设工程安全生产实施监督管理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color w:val="000000"/>
                <w:kern w:val="0"/>
                <w:sz w:val="18"/>
                <w:szCs w:val="18"/>
              </w:rPr>
              <w:t>B、</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color w:val="000000"/>
                <w:kern w:val="0"/>
                <w:sz w:val="18"/>
                <w:szCs w:val="18"/>
              </w:rPr>
              <w:t>县级以上地方人民政府建设行政主管部门对本行政区域内的建设工程安全生产实施监督管理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color w:val="000000"/>
                <w:kern w:val="0"/>
                <w:sz w:val="18"/>
                <w:szCs w:val="18"/>
              </w:rPr>
              <w:t>C、</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color w:val="000000"/>
                <w:kern w:val="0"/>
                <w:sz w:val="18"/>
                <w:szCs w:val="18"/>
              </w:rPr>
              <w:t>建设行政主管部门或者其他有关部门不得将施工现场的监督检查委托给其他机构实施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color w:val="000000"/>
                <w:kern w:val="0"/>
                <w:sz w:val="18"/>
                <w:szCs w:val="18"/>
              </w:rPr>
              <w:t>D、</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color w:val="000000"/>
                <w:kern w:val="0"/>
                <w:sz w:val="18"/>
                <w:szCs w:val="18"/>
              </w:rPr>
              <w:t>县级以上人民政府建设行政主管部门和其他有关部门应当及时受理对建设工程生产安全事故及安全事故隐患的检举、控告和投诉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根据《安全生产许可证条例》的规定，（      ）应当申请安全生产许可证</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矿山企业、危险物品生产企业、机械加工企业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矿山企业、食品加工企业、危险物品生产企业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危险物品生产企业、电子生产企业、建筑施工企业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矿山企业、危险物品生产企业、建筑施工企业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2</w:t>
            </w:r>
            <w:r>
              <w:rPr>
                <w:rFonts w:hint="eastAsia" w:ascii="宋体" w:hAnsi="宋体" w:cs="宋体"/>
                <w:kern w:val="0"/>
                <w:sz w:val="18"/>
                <w:szCs w:val="18"/>
                <w:lang w:val="en-US" w:eastAsia="zh-CN"/>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《安全生产许可证条例》规定，安全生产许可证颁发管理机关应当自收到申请之日起（     ）日内审查完毕，经审查符合规定的安全生产条件的，颁发安全生产许可证</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15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4</w:t>
            </w:r>
            <w:r>
              <w:rPr>
                <w:rFonts w:hint="eastAsia" w:ascii="宋体" w:hAnsi="宋体" w:cs="宋体"/>
                <w:kern w:val="0"/>
                <w:sz w:val="18"/>
                <w:szCs w:val="18"/>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依据《建筑施工企业安全生产许可证管理规定》，建筑施工企业取得安全生产许可证，应当具备的条件包括</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保证本单位安全生产条件所需资金的投入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设置安全生产管理机构并配备兼职安全生产管理人员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依法为施工现场全部作业人员办理意外伤害保险并交纳保险费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管理人员和作业人员每年至少进行2次安全生产教育培训并考核合格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某施工企业在其安全生产许可证有效期内未发生死亡事故，则安全生产许可证有效期届满时</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不再审查，直到发生死亡事故时终止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经原安全生产许可证颁发机关重新办理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经原安全生产许可证颁发机关同意，不再审查，有效期延期3年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必须再次审查，审查合格延期3年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w:t>
            </w:r>
            <w:r>
              <w:rPr>
                <w:rFonts w:hint="eastAsia" w:ascii="宋体" w:hAnsi="宋体" w:cs="宋体"/>
                <w:kern w:val="0"/>
                <w:sz w:val="18"/>
                <w:szCs w:val="18"/>
              </w:rPr>
              <w:t>5</w:t>
            </w: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施工企业变更名称、地址、法定代表人等，应当在变更后（     ）日内，到原安全生产许可证颁发管理机关办理安全生产许可证变更手续</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10</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《安全生产许可证条例》规定，生产经营企业安全生产许可证有效期满未办理延期手续，继续进行生产的，责令停止生产，限期补办延期手续，没收违法所得，并处5万元以上（    ）万元以下的罚款</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10</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30</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建筑施工企业以欺骗、贿赂等不正当手段取得安全生产许可证的，撤销安全生产许可证，（     ）年内不得再次申请安全生产许可证</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《建筑施工企业安全生产许可证管理规定》中规定，建筑施工企业隐瞒有关情况或者提供虚假材料申请安全生产许可证的，不予受理或者不予颁发安全生产许可证，并给予警告，（    ）年内不得申请安全生产许可证</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取得安全生产许可证的建筑施工企业，发生重大安全事故的，（    ）安全生产许可证并限期整改</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撤回</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撤销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吊销</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暂扣</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市、县人民政府建设主管部门负责本行政区域内建筑施工企业安全生产许可证的</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指导和监督</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颁发和管理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监督管理</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初审</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建筑施工企业破产、倒闭、撤销的，应当将安全生产许可证交回原安全生产许可证颁发管理机关予以</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撤销</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撤回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吊销</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注销</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管理人员和作业人员每年至少进行（    ）安全生产教育培训并考核合格</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一次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两次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三次</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适当的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设区的市管理的建筑施工企业应当向（    ）申请领取安全生产许可证</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国务院建设主管部门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企业注册所在地省、自治区、直辖市人民政府建设主管部门</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企业注册所在地设区的市级人民政府建设主管部门</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企业注册所在地县级以上人民政府建设主管部门</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262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依据《生产安全事故报告和调查处理条例》的规定，造成8人死亡和直接经济损失5000万元的事故是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一般事故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较大事故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重大事故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特别重大事故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2</w:t>
            </w:r>
            <w:r>
              <w:rPr>
                <w:rFonts w:hint="eastAsia" w:ascii="宋体" w:hAnsi="宋体" w:cs="宋体"/>
                <w:kern w:val="0"/>
                <w:sz w:val="18"/>
                <w:szCs w:val="18"/>
                <w:lang w:val="en-US" w:eastAsia="zh-CN"/>
              </w:rPr>
              <w:t>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根据《生产安全事故报告和调查处理条例》的规定，下列情形中，属于一般事故的是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某企业发生生产设备事故，造成直接经济损失费1000万元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某机械制造公司发生机械伤害事故，造成9名作业人员重伤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某项目施工现场发生火灾，造成直接经济损失2000万元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某企业发生事故，造成3人死亡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生产安全事故造成的伤亡人数发生变化时，应当及时补报。补报的时限为自事故发生之日起（    ）日内</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265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根据《生产安全事故报告和调查处理条例》的规定，事故造成的伤亡人数发生变化时，应当及时补报。其中道路交通事故、火灾事故补报的时限为自事故发生之日起（     ）日内</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5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7</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15</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266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事故发生后，事故现场有关人员应当立即向本单位负责人报告。单位负责人接到报告后，应当于（      ）内向事故发生地县级以上人民政府安全生产监督管理部门和负有安全生产监督管理职责的有关部门报告</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立即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24小时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1小时</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2小时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w:t>
            </w:r>
            <w:r>
              <w:rPr>
                <w:rFonts w:hint="eastAsia" w:ascii="宋体" w:hAnsi="宋体" w:cs="宋体"/>
                <w:kern w:val="0"/>
                <w:sz w:val="18"/>
                <w:szCs w:val="18"/>
              </w:rPr>
              <w:t>6</w:t>
            </w:r>
            <w:r>
              <w:rPr>
                <w:rFonts w:hint="eastAsia" w:ascii="宋体" w:hAnsi="宋体" w:cs="宋体"/>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根据《生产安全事故报告和调查处理条例》的规定，事故调查组履行的职责不包括</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查明事故发生的经过、原因、人员伤亡情况及直接经济损失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认定事故的性质和事故责任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决定对事故责任者的处理决定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总结事故教训，提出防范和整改措施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26</w:t>
            </w:r>
            <w:r>
              <w:rPr>
                <w:rFonts w:hint="eastAsia" w:ascii="宋体" w:hAnsi="宋体" w:cs="宋体"/>
                <w:kern w:val="0"/>
                <w:sz w:val="18"/>
                <w:szCs w:val="18"/>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根据《生产安全事故报告和调查处理条例》，事故发生后，事故现场有关人员应当</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立即撤离现场</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立即进行抢救</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直接向事故发生地县级以上人民政府安全生产监督管理部门和负有安全生产监督管理职责的有关部门报告</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立即向本单位负责人报告</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D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26</w:t>
            </w:r>
            <w:r>
              <w:rPr>
                <w:rFonts w:hint="eastAsia" w:ascii="宋体" w:hAnsi="宋体" w:cs="宋体"/>
                <w:kern w:val="0"/>
                <w:sz w:val="18"/>
                <w:szCs w:val="18"/>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较大事故由事故发生地（    ）负责调查</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省级人民政府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设区的市级人民政府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县级人民政府</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人民政府委托事故发生单位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27</w:t>
            </w:r>
            <w:r>
              <w:rPr>
                <w:rFonts w:hint="eastAsia" w:ascii="宋体" w:hAnsi="宋体" w:cs="宋体"/>
                <w:kern w:val="0"/>
                <w:sz w:val="18"/>
                <w:szCs w:val="18"/>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下列关于事故调查组的组成，错误的是（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有关人民政府、安全生产监督管理部门、负有安全生产监督管理职责的有关部门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有监察机关、公安机关以及工会派人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应当聘请有关专家参与调查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应当邀请人民检察院派人参加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27</w:t>
            </w:r>
            <w:r>
              <w:rPr>
                <w:rFonts w:hint="eastAsia" w:ascii="宋体" w:hAnsi="宋体" w:cs="宋体"/>
                <w:kern w:val="0"/>
                <w:sz w:val="18"/>
                <w:szCs w:val="18"/>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事故调查组应当自事故发生之日起（    ）内提交事故调查报告；特殊情况下，经负责事故调查的人民政府批准，提交事故调查报告的期限可以适当延长，但延长的期限最长不超过</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60日，60日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30日，60日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60日，30日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30日，30日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事故发生单位应当认真吸取事故教训，落实防范和整改措施，防止事故再次发生。防范和整改措施的落实情况应当接受（    ）的监督</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工会和职工</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安全生产监督管理部门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负有安全生产监督管理职责的有关部门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负责事故调查的人民政府或者其授权的有关部门、机构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w:t>
            </w:r>
            <w:r>
              <w:rPr>
                <w:rFonts w:hint="eastAsia" w:ascii="宋体" w:hAnsi="宋体" w:cs="宋体"/>
                <w:kern w:val="0"/>
                <w:sz w:val="18"/>
                <w:szCs w:val="18"/>
              </w:rPr>
              <w:t>7</w:t>
            </w: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报告事故的内容不包括</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事故发生单位概况</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事故已经造成或者可能造成的伤亡人数（包括下落不明的人数）和初步估计的直接经济损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已经采取的措施</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提出对事故责任者的处理建议</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）的一般事故，县级人民政府也可以委托事故发生单位组织事故调查组进行调查</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直接经济损失在10万元以下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未造成直接经济损失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未造成人员死亡及重伤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未造成人员伤亡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D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根据《生产安全事故报告和调查处理条例》，特别重大事故以下等级事故，当事故发生地与事故发生单位不在同一个县级以上行政区的，由(    )负责调查</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事故发生地人民政府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国务院国务院授权有关部门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事故发生单位所在地的人民政府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项目经理部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建设工程勘察、设计文件内容需要作重大修改的，（    ）应当报经原审批机关批准后，方可修改</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勘察、设计单位</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根据《建设工程勘察设计管理条例》，建设工程勘察、设计单位应当在建设工程施工前，向（    ）说明建设工程勘察、设计意图，解释建设工程勘察、设计文件</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施工单位和监理单位</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监理单位</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27</w:t>
            </w:r>
            <w:r>
              <w:rPr>
                <w:rFonts w:hint="eastAsia" w:ascii="宋体" w:hAnsi="宋体" w:cs="宋体"/>
                <w:kern w:val="0"/>
                <w:sz w:val="18"/>
                <w:szCs w:val="18"/>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国家鼓励在建设工程勘察、设计活动中采用先进技术、先进工艺、先进设备、</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先进理念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先进专利</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新型材料和现代管理方法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新型材料和绿色材料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根据《建设工程勘察设计管理条例》，建设工程勘察、设计发包依法实行</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公开招标</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邀请招标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招标发包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招标发包或者直接发包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设计文件中选用的材料、构配件、设备，以下说法错误的</w:t>
            </w:r>
            <w:r>
              <w:rPr>
                <w:rFonts w:ascii="宋体" w:hAnsi="宋体" w:cs="宋体"/>
                <w:kern w:val="0"/>
                <w:sz w:val="18"/>
                <w:szCs w:val="18"/>
              </w:rPr>
              <w:t>是（</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应当注明其规格、型号、性能等技术指标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其质量要求必须符合国家规定的标准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设计单位不得指定生产厂、供应商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施工单位必须按图施工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国家机关工作人员在建设工程勘察、设计活动的监督管理工作中玩忽职守、滥用职权、徇私舞弊，构成犯罪的，依法追究刑事责任；尚不构成犯罪的，依法予以</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行政处罚</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罚款</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没收违法所得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行政处分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根据《危险性较大的分部分项工程安全管理规定》，实行施工总承包的，专项施工方案应当由（    ）组织编制</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施工总承包单位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对于超过一定规模的危大工程，实行施工总承包的，由（    ）组织召开专家论证会</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施工总承包单位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对于按照规定需要验收的危险性较大的分部分项工程，施工单位、监理单位应当组织相关人员进行验收。验收合格的，经（    ）签字确认后，方可进入下一道工序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施工单位项目负责人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总监理工程师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施工单位项目技术负责人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施工单位项目技术负责人及总监理工程师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D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专项施工方案的专家论证会应由(    )名及以上符合相关专业要求的专家组成</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4</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专项方案应由(    )技术部门组织本单位技术、安全、质量等部门的专业技术人员进行审核</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对于超过一定规模的危险性较大的分部分项工程，(    )应当组织专家组对其专项方案进行充分论证</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下列哪一项不属于专家论证会的主要内容</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专项方案内容是否完整、可行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专项方案计算书和验算依据是否符合有关标准规范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安全施工的基本条件是否满足现场实际情况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专项方案的评审专家是否具有相应资质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搭设高度(    )m及以上的混凝土模板支撑工程属于危险性较大的分部分项工程</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4</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根据《危险性较大的分部分项工程安全管理规定》，施工单位应当对危大工程施工作业人员进行登记，（    ）应当在施工现场履职</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项目负责人</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项目专职安全生产管理人员</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项目技术负责人</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施工现场管理人员</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监理单位应当结合危大工程专项施工方案编制监理实施细则，并对危大工程施工实施</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旁站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平行检验</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施工监测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专项巡视检查</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D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监测单位应当按照监测方案开展监测，及时向（    ）报送监测成果，并对监测成果负责</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住房城乡建设主管部门</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施工安全监督机构可以通过（    ）方式，聘请具有专业技术能力的单位和人员对危大工程进行检查</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建设单位公开招标</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委托招标</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政府购买技术服务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单一来源采购</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县级以上地方人民政府住房城乡建设主管部门或者所属施工安全监督机构，在监督抽查中发现危大工程存在安全隐患的，应当</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依法作出行政处罚决定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责令施工单位整改</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责令从危险区域内撤出作业人员</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责令暂时停止施工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施工单位应当在施工现场显著位置公告危大工程名称、施工时间和具体责任人员，并在（    ）设置安全警示标志</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显著位置</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通道及出入口处</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危险区域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施工作业区域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监理单位发现施工单位未按照专项施工方案施工的，情节严重的，（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应当要求其进行整改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应当要求其暂停施工，并及时报告建设单位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应当及时报告工程所在地住房城乡建设主管部门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应当要求其进行整改，并及时报告建设单位和工程所在地住房城乡建设主管部门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对于按照规定需要验收的危大工程，验收合格后，经施工单位（    ）及总监理工程师签字确认，方可进入下一道工序</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技术负责人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项目负责人</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项目专职安全生产管理人员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项目技术负责人</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D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危险性较大的分部分项工程专项方案专家库的专家应当从事专业工作（    ）年以上或具有丰富的专业经验</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10</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15</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20</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8</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以下说法正确的</w:t>
            </w:r>
            <w:r>
              <w:rPr>
                <w:rFonts w:ascii="宋体" w:hAnsi="宋体" w:cs="宋体"/>
                <w:kern w:val="0"/>
                <w:sz w:val="18"/>
                <w:szCs w:val="18"/>
              </w:rPr>
              <w:t>是（</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危大工程专项施工方案专家论证会后，专家对专项施工方案负责并签字确认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专项施工方案经论证不通过的，施工单位修改后原专家组应当重新进行论证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专项施工方案经论证需修改后通过的，施工单位应当根据论证报告修改完善后，重新履行审核程序并签字盖章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专家论证前专项施工方案通过总监理工程师审查即可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题目难易程度</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难</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13-02-0001</w:t>
            </w:r>
            <w:r>
              <w:rPr>
                <w:kern w:val="0"/>
                <w:sz w:val="18"/>
                <w:szCs w:val="18"/>
              </w:rPr>
              <w:t>-01-</w:t>
            </w:r>
            <w:r>
              <w:rPr>
                <w:rFonts w:hint="eastAsia"/>
                <w:kern w:val="0"/>
                <w:sz w:val="18"/>
                <w:szCs w:val="18"/>
                <w:lang w:val="en-US" w:eastAsia="zh-CN"/>
              </w:rPr>
              <w:t>299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根据《湖南省建设工程质量和安全生产管理条例》，（    ）应当对建设工程现场勘察进行见证，没有条件的应当委托其他勘察单位进行见证</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质监站</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根据《水土保持法》规定，禁止在（）以上陡坡地开垦种植农作物</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五度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十五度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二十五度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三十五度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投标人应达到招标人约定的信用等级，良好行为信息记录发布期限为（）。不良行为记录信息发布期限不少于（）</w:t>
            </w:r>
            <w:r>
              <w:rPr>
                <w:rFonts w:hint="eastAsia"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1年、6个月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3年、3个月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3年、6个月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1年、6个月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（）都有义务保护水环境，并有权对污染损害水环境的行为进行检举。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任何单位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任何个人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任何单位和个人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任何组织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国家建立饮用水水源保护区制度。在饮用水水源保护区内，禁止设置（</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 xml:space="preserve">码头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排水口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排污口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拦污栅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合同一方当事人提出变更合同要求，在双方就变更内容协商期间，合同应（）。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 xml:space="preserve">停止履行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继续有效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宣告无效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对要求变更的部分无效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承包单位应根据监理单位制定的旁站监理方案，在需要实施旁站监理的关键部位、关键工序进行施工前（</w:t>
            </w:r>
            <w:r>
              <w:rPr>
                <w:rFonts w:hint="eastAsia" w:ascii="宋体" w:hAnsi="宋体" w:cs="宋体"/>
                <w:kern w:val="0"/>
                <w:sz w:val="18"/>
                <w:szCs w:val="18"/>
                <w:lang w:val="en-US" w:eastAsia="zh-CN"/>
              </w:rPr>
              <w:t xml:space="preserve"> </w:t>
            </w:r>
            <w:r>
              <w:rPr>
                <w:rFonts w:hint="eastAsia" w:ascii="宋体" w:hAnsi="宋体" w:cs="宋体"/>
                <w:kern w:val="0"/>
                <w:sz w:val="18"/>
                <w:szCs w:val="18"/>
              </w:rPr>
              <w:t>）以书面形式通知项目监理部。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 xml:space="preserve">6小时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12小时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24小时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48小时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法人验收通过后（）个工作日之日内，制作法人验收鉴定书发送参加验收单位，报送法人验收管理部门备案，作政府验收备查资料。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 xml:space="preserve">10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 xml:space="preserve">30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监理单位在工程质量控制过程中，（</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val="en-US" w:eastAsia="zh-CN"/>
              </w:rPr>
              <w:t>）应安排监理人员对施工过程进行巡视和检查。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 xml:space="preserve">总监理工程师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项目监理工程师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专业监理工程师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监理单位负责人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根据《中华人民共和国防洪法》的规定，河道整治用地和规划建设的堤防用地范围内的土地，经过有关部门核定后，报经县级人民政府按照国务院规定的权限批准后，可以划定为（</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 xml:space="preserve">行蓄洪区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占用区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洪泛区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规划保留区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在防洪工程设施保护范围内，禁止进行爆破，打井、（）取土等危害防洪工程安全的活动。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 xml:space="preserve">控沙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采石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 xml:space="preserve">植树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捕鱼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建筑单位应当自领取施工许可证之日起（）月内开工。因故不能按期开工的，应当向发证机关申请延期。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除国务院建设行政主管部门确定的（</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val="en-US" w:eastAsia="zh-CN"/>
              </w:rPr>
              <w:t xml:space="preserve">）外，建设工程开工前，建设单位应当申请领取施工许可证。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大型项目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中型项目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新建项目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限额以下的小型项目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对大体积砼重力坝施工中砼质量不合格返工、经损120万元，对工期影响2个月，对寿命有一定影响，属（）级事故</w:t>
            </w:r>
            <w:r>
              <w:rPr>
                <w:rFonts w:hint="eastAsia"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一般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较大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重大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特大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填写交接检查记录时，当在总包管理范围内的分包单位之间移交时，见证单位应为（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建设单位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总包单位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对需要返工处理或加固补强的质量事故，（</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val="en-US" w:eastAsia="zh-CN"/>
              </w:rPr>
              <w:t>）应责令承包单位报送质量事故调查报告和经设计单位等相关单位认可的处理方案，项目监理机构应对质量事故的处理过程和处理结果进行跟踪检查和验收。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监理单位负责人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项目监理工程师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专业监理工程师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总监理工程师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工程保修期从（）之日起计算，保修期按合同约定。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单项合同工程完工验收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单位工程验收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竣工验收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投入使用验收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工程项目建议书大多由项目(</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val="en-US" w:eastAsia="zh-CN"/>
              </w:rPr>
              <w:t>)或设计单位负责编制。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法人委托咨询单位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施工</w:t>
            </w:r>
            <w:r>
              <w:rPr>
                <w:rFonts w:hint="eastAsia" w:ascii="宋体" w:hAnsi="宋体" w:eastAsia="宋体" w:cs="宋体"/>
                <w:kern w:val="0"/>
                <w:sz w:val="18"/>
                <w:szCs w:val="18"/>
                <w:lang w:val="en-US" w:eastAsia="zh-CN"/>
              </w:rPr>
              <w:t>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监理</w:t>
            </w:r>
            <w:r>
              <w:rPr>
                <w:rFonts w:hint="eastAsia" w:ascii="宋体" w:hAnsi="宋体" w:eastAsia="宋体" w:cs="宋体"/>
                <w:kern w:val="0"/>
                <w:sz w:val="18"/>
                <w:szCs w:val="18"/>
                <w:lang w:val="en-US" w:eastAsia="zh-CN"/>
              </w:rPr>
              <w:t>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勘探委托咨询单位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收集和整理工程准备阶段、竣工验收阶段形成的文件，并应进行立卷归档由(</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val="en-US" w:eastAsia="zh-CN"/>
              </w:rPr>
              <w:t>)负责。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法人单位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施工</w:t>
            </w:r>
            <w:r>
              <w:rPr>
                <w:rFonts w:hint="eastAsia" w:ascii="宋体" w:hAnsi="宋体" w:eastAsia="宋体" w:cs="宋体"/>
                <w:kern w:val="0"/>
                <w:sz w:val="18"/>
                <w:szCs w:val="18"/>
                <w:lang w:val="en-US" w:eastAsia="zh-CN"/>
              </w:rPr>
              <w:t>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监理</w:t>
            </w:r>
            <w:r>
              <w:rPr>
                <w:rFonts w:hint="eastAsia" w:ascii="宋体" w:hAnsi="宋体" w:eastAsia="宋体" w:cs="宋体"/>
                <w:kern w:val="0"/>
                <w:sz w:val="18"/>
                <w:szCs w:val="18"/>
                <w:lang w:val="en-US" w:eastAsia="zh-CN"/>
              </w:rPr>
              <w:t>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勘</w:t>
            </w:r>
            <w:r>
              <w:rPr>
                <w:rFonts w:hint="eastAsia" w:ascii="宋体" w:hAnsi="宋体" w:cs="宋体"/>
                <w:kern w:val="0"/>
                <w:sz w:val="18"/>
                <w:szCs w:val="18"/>
                <w:lang w:val="en-US" w:eastAsia="zh-CN"/>
              </w:rPr>
              <w:t>察</w:t>
            </w:r>
            <w:r>
              <w:rPr>
                <w:rFonts w:hint="eastAsia" w:ascii="宋体" w:hAnsi="宋体" w:eastAsia="宋体" w:cs="宋体"/>
                <w:kern w:val="0"/>
                <w:sz w:val="18"/>
                <w:szCs w:val="18"/>
                <w:lang w:val="en-US" w:eastAsia="zh-CN"/>
              </w:rPr>
              <w:t>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监理实施细则应在相应工程施工开始前编制完成，并必须经（</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val="en-US" w:eastAsia="zh-CN"/>
              </w:rPr>
              <w:t>）批准。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监理单位</w:t>
            </w:r>
            <w:r>
              <w:rPr>
                <w:rFonts w:hint="eastAsia" w:ascii="宋体" w:hAnsi="宋体" w:cs="宋体"/>
                <w:kern w:val="0"/>
                <w:sz w:val="18"/>
                <w:szCs w:val="18"/>
                <w:lang w:val="en-US" w:eastAsia="zh-CN"/>
              </w:rPr>
              <w:t>技术</w:t>
            </w:r>
            <w:r>
              <w:rPr>
                <w:rFonts w:hint="eastAsia" w:ascii="宋体" w:hAnsi="宋体" w:eastAsia="宋体" w:cs="宋体"/>
                <w:kern w:val="0"/>
                <w:sz w:val="18"/>
                <w:szCs w:val="18"/>
                <w:lang w:val="en-US" w:eastAsia="zh-CN"/>
              </w:rPr>
              <w:t>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总监理工程师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专业监理工程师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项目监理工程师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根据《中华人民共和国水法》的规定：国家对水资源实行（     ）的管理体制。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中央统一管理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流域管理与行政区域管理相结合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流域管理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行政管理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部门规章与地方政府规章之间对同一事项的规定不一致时，应该（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由国务院裁决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由国务院提出意见，提请全国人民代表大会常务委员会裁决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由制定机关裁决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决定在该地方适用地方性法规的规定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根据《中华人民共和国合同法》规定，下列限制民事行为能力人实施的行为，有效的是（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15周岁的甲自行决定购买笔记本电脑的行为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12周岁的乙接受一笔赠与的行为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不满15周岁的丙参加施工劳动，进行勤工俭学的行为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不能完全辨认自己行为的精神病人丁签订的设计合同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根据《中华人民共和国水法》的规定，跨省的江河、湖海的流域综合规划编制后报（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任何一省批准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国务院水行政主管部门审核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任何一省水行政主管部门批准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任何一省水行政主管部门审批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建设单位不得明示或暗示施工单位违反（     ）标准。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工程建设国家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工程建设</w:t>
            </w:r>
            <w:r>
              <w:rPr>
                <w:rFonts w:hint="eastAsia" w:ascii="宋体" w:hAnsi="宋体" w:cs="宋体"/>
                <w:kern w:val="0"/>
                <w:sz w:val="18"/>
                <w:szCs w:val="18"/>
                <w:lang w:val="en-US" w:eastAsia="zh-CN"/>
              </w:rPr>
              <w:t>地方</w:t>
            </w:r>
            <w:r>
              <w:rPr>
                <w:rFonts w:hint="eastAsia" w:ascii="宋体" w:hAnsi="宋体" w:eastAsia="宋体" w:cs="宋体"/>
                <w:kern w:val="0"/>
                <w:sz w:val="18"/>
                <w:szCs w:val="18"/>
                <w:lang w:val="en-US" w:eastAsia="zh-CN"/>
              </w:rPr>
              <w:t>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工程建设强制性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工程建设企业标准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根据《中华人民共和国防洪法》的规定，河道整治用地和规划建设的堤防用地范围内的土地，经过有关部门核定后，报经县级人民政府按照国务院规定的权限批准后，可以划定为（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行蓄洪区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占用区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洪泛区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规划保留区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在蓄滞洪区内建造房屋应当采用(     ）式结构。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平顶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尖顶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圆顶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曲面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防汛抗洪工作实行各级人民政府(     ），统一指挥、分级分部门负责。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全员负责制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集体负责制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行政首长负责制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一把手负责制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根据《水利工程建设项目实行项目法人责任制的若干意见》，投资各方在酝酿建设项目的同时，即可组建并确立项目法人，做到（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先有法人，后有项目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先有项目，后有法人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法人和项目同时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法人与项目无所谓先后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根据《建设工程安全生产管理条例》，施工单位采取新技术、新工艺、新设备、新材料时，应对作业人员进行相应的（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技术交底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安全生产教育培训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安全培训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技术培训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）应当将水利工程中的拆除工程和爆破工程发包给具有相应水利水电工程施工资质等级的施工单位。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项目法人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采用欺诈、胁迫等手段订立的劳动合同是(     ）劳动合同。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有效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可变更或可撤销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效力待定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工程监理单位转让工程监理业务情节严重的，应承担的法律后果有(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降低资质等级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没收违法所得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责令停业整顿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吊销资质证书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《建设工程质量管理条例》规定，除（     ）外，设计单位不得指定生产厂、供应商。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有特殊有求的建筑材料、专用设备、工艺生产线等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建设单位有特殊要求的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建设单位申请使用的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施工单位申请使用且质量合乎要求的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水土保持是指对（     ）造成水土流失所采取的预防和治理措施。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自然因素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人为活动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自然因素和人为因素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自然因素和人为活动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根据《水土保持法》规定，(     )主管本辖区的水土保持工作。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省级（自治区）人民政府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县级以上地方人民政府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县级以上地方人民政府水行政主管部门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县级以上地方人民政府建设管理部门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）应当采取防治水污染的对策和措施，对本行政区域的水环境质量负责。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省级（自治区）人民政府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县级以上地方人民政府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县级以上地方人民政府水行政主管部门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县级以上地方人民政府建设管理部门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禁止施工单位允许(     ）以本单位的名义承揽工程。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其他单位或者个人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个人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本单位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其他单位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根据《水利工程建设监理规定》规定，监理单位应依据合同，按照(     ）的原则，开展工程建设监理工作，维护项目法人和承包单位的合法权益。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公正、公平、科学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公正、独立、自主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公正、公平、自主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公正、公平、独立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根据《水利工程建设项目招标投标管理规定》（水利部令第14号），评标委员会中专家人数（不含招标人代表）不得少于成员总数的（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根据《水利工程建设项目招标投标管理规定》（水利部令第14号），依法必须进行招标的项目，自招标文件发售之日起至投标人提交投标文件截止之日止，最短不应少于（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因欺诈、胁迫而订立的施工合同可能是无效合同，也可能是可撤销合同。认定其为无效合同的必要条件是（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违背当事人的意志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乘人之危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显失公平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损害国家利益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甲在受到欺诈的情况下与乙订立了合同，后经甲向人民法院申请，撤销了该合同，则该合同自（     ）起不发生法律效力。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人民法院决策撤销之日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合同订立时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人民法院受理请求之日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权利人知道可撤销事由之日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某施工单位与丙企业订立合同后，分立为甲、乙两个施工单位，但未把此情况告知丙。则丙有权要求（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甲、乙对合同承担连带责任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解除合同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撤销合同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原施工单位上级主管部门承担责任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投标保证金有效期应当超出投标有效期(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21天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45天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无效合同或可撤消合同自（     ）没有法律约束力。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批准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签订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生效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具有撤消权的当事人自知道或应当知道撤消事由之日起（     ）内没有行使撤消权的则撤消权消失。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半年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一年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二年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三年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根据《水法》规定，在行洪河道滩地建商业用房属于（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禁止性规定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非禁止性规定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限制性规定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非限制性规定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按照《水法》规定，河道采砂许可制度实施办法由（     ）规定。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国务院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水利部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流域管理机构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省级及以上水行政主管部门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保证江河、湖泊在汛期安全运用的上限水位是指（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保证水位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最高洪水位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设计水位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校核水位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《水法》规定：水资源属于国家所有。水资源的所有权由(     )代表国家行使。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水利部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省水利厅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国务院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制定《中华人民共和国水法》是为了合理开发、利用、节约和保护水资源，防治水害，实现水资源的（   ）利用，适应国民经济和社会发展的需要。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有效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可持续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综合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分段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水法中的水资源是指（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空中水、地表水、地下水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海水、淡水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地表水、地下水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空中水、地表水、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县级以上人民政府应当加强水利基础设施建设，并将其纳入本级（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水利建设规划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工程建设计划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国民经济和社会发展计划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环境保护计划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开发、利用水资源,应当首先满足（</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生态环境用水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城乡居民生活用水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农业用水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工业用水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各级人民政府应当采取措施，加强对节约用水的管理，建立节约用水技术开发（    ），培育和发展节约用水产业。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推广体系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管理制度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推广模式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推广计划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流域范围内的区域规划应当服从（   ）,专业规划应当服从综合规划。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整体规划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流域规划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地方规划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国家规划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国家确定的重要江河、湖泊的</w:t>
            </w:r>
            <w:r>
              <w:rPr>
                <w:rFonts w:hint="eastAsia" w:ascii="宋体" w:hAnsi="宋体" w:cs="宋体"/>
                <w:kern w:val="0"/>
                <w:sz w:val="18"/>
                <w:szCs w:val="18"/>
                <w:lang w:val="en-US" w:eastAsia="zh-CN"/>
              </w:rPr>
              <w:t>（  ）</w:t>
            </w:r>
            <w:r>
              <w:rPr>
                <w:rFonts w:hint="eastAsia" w:ascii="宋体" w:hAnsi="宋体" w:eastAsia="宋体" w:cs="宋体"/>
                <w:kern w:val="0"/>
                <w:sz w:val="18"/>
                <w:szCs w:val="18"/>
                <w:lang w:val="en-US" w:eastAsia="zh-CN"/>
              </w:rPr>
              <w:t xml:space="preserve">规划，由国务院水行政主管部门会同国务院有关部门和有关省、自治区、直辖市人民政府编制,报国务院批准。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流域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综合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流域综合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区域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经批准的规划需要修改时，必须按照规划编制程序经（   ）批准。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原批准机关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上级部门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项目法人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A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开发、利用水资源，应当坚持兴利与除害（   ），兼顾上下游、左右岸和有关地区之间的利益,充分发挥水资源的综合效益，并服从防洪的总体安排。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相结合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并举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相统一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协调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A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跨流域调水，应当进行全面规划和（   ），统筹兼顾调出和调入流域的用水需要，防止对生态环境造成破坏.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科学论证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精心组织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反复论证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全面协调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A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开发利用江河、湖泊、水库水资源,应当按照水法规定的原则，做到公平有序，并符合（   ），服从防洪安全和水工程运行安全的需要。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综合规划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水资源要求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水功能区划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综合治理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水法所称水工程，是指在江河、湖泊和地下水源上开发、利用、控制、调配和保护水资源的(    )工程</w:t>
            </w:r>
            <w:r>
              <w:rPr>
                <w:rFonts w:hint="eastAsia"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相关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各类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综合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系统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建设水力发电站，应当保护（   )，兼顾防洪、供水、灌溉、航运、竹木流放和渔业等方面的需要。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水源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资源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生态环境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经济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农村集体经济组织修建水库应当经(   )批准。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村民委员会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乡镇人民政府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县级以上人民政府水行政主管部门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水利部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国家实行(   ）制度.河道采砂许可制度实施办法,由国务院规定。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河道采砂许可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河道采砂准入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河道采砂批准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河道采砂</w:t>
            </w:r>
            <w:r>
              <w:rPr>
                <w:rFonts w:hint="eastAsia" w:ascii="宋体" w:hAnsi="宋体" w:cs="宋体"/>
                <w:kern w:val="0"/>
                <w:sz w:val="18"/>
                <w:szCs w:val="18"/>
                <w:lang w:val="en-US" w:eastAsia="zh-CN"/>
              </w:rPr>
              <w:t>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A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在河道管理范围内采砂,影响河势稳定或者危及堤防安全的，有关县级以上人民政府水行政主管部门应当划定（   )和规定禁采期,并予以公告</w:t>
            </w:r>
            <w:r>
              <w:rPr>
                <w:rFonts w:hint="eastAsia"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限采区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禁采区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限</w:t>
            </w:r>
            <w:r>
              <w:rPr>
                <w:rFonts w:hint="eastAsia" w:ascii="宋体" w:hAnsi="宋体" w:eastAsia="宋体" w:cs="宋体"/>
                <w:kern w:val="0"/>
                <w:sz w:val="18"/>
                <w:szCs w:val="18"/>
                <w:lang w:val="en-US" w:eastAsia="zh-CN"/>
              </w:rPr>
              <w:t>采范围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保护区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国务院水行政主管部门或者流域管理机构管理的水工程,由(   ）或者流域管理机构商有关省、自治区、直辖市人民政府划定工程管理和保护范围</w:t>
            </w:r>
            <w:r>
              <w:rPr>
                <w:rFonts w:hint="eastAsia"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地方水行政主管部门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人民政府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国家确定的重要江河、湖泊的年度水量分配方案,应当纳入国家的国民经济和社会发</w:t>
            </w:r>
            <w:r>
              <w:rPr>
                <w:rFonts w:hint="eastAsia" w:ascii="宋体" w:hAnsi="宋体" w:cs="宋体"/>
                <w:kern w:val="0"/>
                <w:sz w:val="18"/>
                <w:szCs w:val="18"/>
                <w:lang w:val="en-US" w:eastAsia="zh-CN"/>
              </w:rPr>
              <w:t>展</w:t>
            </w:r>
            <w:r>
              <w:rPr>
                <w:rFonts w:hint="eastAsia" w:ascii="宋体" w:hAnsi="宋体" w:eastAsia="宋体" w:cs="宋体"/>
                <w:kern w:val="0"/>
                <w:sz w:val="18"/>
                <w:szCs w:val="18"/>
                <w:lang w:val="en-US" w:eastAsia="zh-CN"/>
              </w:rPr>
              <w:t>（  ）</w:t>
            </w:r>
            <w:r>
              <w:rPr>
                <w:rFonts w:hint="eastAsia"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计划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年度计划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国家对用水实行总量控制和（  )相结合的制度。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定额管理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定量管理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分级管理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总体规划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 A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各级人民政府应当推行(   )方式和节水技术，对农业蓄水、输水工程采取必要的防渗漏措施，提高农业用水效率。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农业节水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节水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节水灌溉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管道节水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 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新建、扩建、改建建设项目,应当制订节水措施方案,（   )节水设施</w:t>
            </w:r>
            <w:r>
              <w:rPr>
                <w:rFonts w:hint="eastAsia" w:ascii="宋体" w:hAnsi="宋体" w:cs="宋体"/>
                <w:kern w:val="0"/>
                <w:sz w:val="18"/>
                <w:szCs w:val="18"/>
                <w:lang w:val="en-US" w:eastAsia="zh-CN"/>
              </w:rPr>
              <w:t>。</w:t>
            </w:r>
            <w:r>
              <w:rPr>
                <w:rFonts w:hint="eastAsia" w:ascii="宋体" w:hAnsi="宋体" w:eastAsia="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同步建设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配套建设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同时安排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同时设计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单位工程完工验收由（　）主持。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质量监督机构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上级主管单位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项目法人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工程监理单位必须依据（　）规定，派出监理机构进驻工程施工现场。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监理规范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工程监理委托合同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监理招标文件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政府文件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分部工程验收应在施工单位进行一次系统的整体检查验收的基础上，由（　）组织进行联合检查验收。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质量监督单位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项目法人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竣工验收的成果是“竣工验收鉴定书”，“竣工验收鉴定书”是工程移交的依据。自鉴定书通过之日起（</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val="en-US" w:eastAsia="zh-CN"/>
              </w:rPr>
              <w:t>）天内，由验收主持单位行文发送有关单位。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分部工程验收由验收工作组负责，分部工程验收工作组由（</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val="en-US" w:eastAsia="zh-CN"/>
              </w:rPr>
              <w:t>　）主持。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项目法人或监理单位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质量监督机构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施工单位的</w:t>
            </w:r>
            <w:r>
              <w:rPr>
                <w:rFonts w:hint="eastAsia" w:ascii="宋体" w:hAnsi="宋体" w:cs="宋体"/>
                <w:kern w:val="0"/>
                <w:sz w:val="18"/>
                <w:szCs w:val="18"/>
                <w:lang w:val="en-US" w:eastAsia="zh-CN"/>
              </w:rPr>
              <w:t>技术</w:t>
            </w:r>
            <w:r>
              <w:rPr>
                <w:rFonts w:hint="eastAsia" w:ascii="宋体" w:hAnsi="宋体" w:eastAsia="宋体" w:cs="宋体"/>
                <w:kern w:val="0"/>
                <w:sz w:val="18"/>
                <w:szCs w:val="18"/>
                <w:lang w:val="en-US" w:eastAsia="zh-CN"/>
              </w:rPr>
              <w:t>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水利工程竣工验收应当在工程建设项目全部完成并满足一定运行条件后（　）内进行。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三个月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半年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一</w:t>
            </w:r>
            <w:r>
              <w:rPr>
                <w:rFonts w:hint="eastAsia" w:ascii="宋体" w:hAnsi="宋体" w:eastAsia="宋体" w:cs="宋体"/>
                <w:kern w:val="0"/>
                <w:sz w:val="18"/>
                <w:szCs w:val="18"/>
                <w:lang w:val="en-US" w:eastAsia="zh-CN"/>
              </w:rPr>
              <w:t>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两</w:t>
            </w:r>
            <w:r>
              <w:rPr>
                <w:rFonts w:hint="eastAsia" w:ascii="宋体" w:hAnsi="宋体" w:eastAsia="宋体" w:cs="宋体"/>
                <w:kern w:val="0"/>
                <w:sz w:val="18"/>
                <w:szCs w:val="18"/>
                <w:lang w:val="en-US" w:eastAsia="zh-CN"/>
              </w:rPr>
              <w:t>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我国《建设工程质量管理条例》规定，未经（　）签字认可，建筑材料、构配件和设备不得在工程上使用或安装，不得进入下道工序的施工。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项目经理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项目总工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业主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监理人员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《工程建设强制性条文》是工程建设现行（　）标准中直接涉及人民生命财产安全、人身健康、环境保护和公众利益的条文。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国家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行业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国家和行业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国家、行业和地方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根据有关法规的规定，水利工程质量是由（　）负全面责任。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项目法人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对工程的分包，分包单位必须具备相应资质等级，并对其分包工程的施工质量向（　）负责。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项目法人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施工</w:t>
            </w:r>
            <w:r>
              <w:rPr>
                <w:rFonts w:hint="eastAsia" w:ascii="宋体" w:hAnsi="宋体" w:cs="宋体"/>
                <w:kern w:val="0"/>
                <w:sz w:val="18"/>
                <w:szCs w:val="18"/>
                <w:lang w:val="en-US" w:eastAsia="zh-CN"/>
              </w:rPr>
              <w:t>总承包</w:t>
            </w:r>
            <w:r>
              <w:rPr>
                <w:rFonts w:hint="eastAsia" w:ascii="宋体" w:hAnsi="宋体" w:eastAsia="宋体" w:cs="宋体"/>
                <w:kern w:val="0"/>
                <w:sz w:val="18"/>
                <w:szCs w:val="18"/>
                <w:lang w:val="en-US" w:eastAsia="zh-CN"/>
              </w:rPr>
              <w:t>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水利工程保修期从工程移交证书写明的工程完工日起一般不少于（</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val="en-US" w:eastAsia="zh-CN"/>
              </w:rPr>
              <w:t>）年。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施工单位在近（</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val="en-US" w:eastAsia="zh-CN"/>
              </w:rPr>
              <w:t>）的，不得独立中标承建大型水电站主体工程的施工任务。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一年内工程发生特大质量事故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一年内工程发生质量事故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三年内工程发生特大质量事故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三年内工程发生质量事故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《水利工程质量管理规定》规定的保修期限应为（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设计使用年限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合同应约定的保修期限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最长保修期限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最低保修期限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国家保护水资源，采取有效措施，保护植被，植树种草，涵养水源，防治水土流失和(   )，改善生态环境。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环境污染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水体污染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大气污染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土壤污染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国家建立饮用水(</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val="en-US" w:eastAsia="zh-CN"/>
              </w:rPr>
              <w:t xml:space="preserve"> )保护区制度。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 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国家对水工程建设移民实行开发性移民的方针，按照( </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val="en-US" w:eastAsia="zh-CN"/>
              </w:rPr>
              <w:t xml:space="preserve"> )的原则，妥善安排移民的生产和生活，保护移民的合法权益。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前期补偿、补助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后期扶持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前期补偿、补助与后期扶持相结合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生产扶持与生活扶持相结合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 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我国《水土保持法》所称水土保持，是指对自然因素和人为活动造成水土流失所采取的（   ）和治理措施。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保护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预防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 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在山区、丘陵区、风沙区修建铁路、公路、水工程，开办矿山企业、电力企业和其他大中型工业企业，在建设项目环境影响报告书中，必须有水行政主管部门同意的（  ）方案。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环境保护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水资源规划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水土保持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项目规划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 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对荒山、荒沟、荒丘、荒滩水土流失的治理实行承包的，应当按照 ( </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val="en-US" w:eastAsia="zh-CN"/>
              </w:rPr>
              <w:t xml:space="preserve"> )原则，签订水土保持承包治理合同。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政府进行合理补贴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个人独自承担费用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谁承包治理谁受益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谁受益谁承包治理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 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国家鼓励单位和个人依法开发、利用水资源，并保护其合法（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权益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权利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利益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效益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 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作出水行政处罚决定的主体是（</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水政监察队伍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水行政主管部门的水政处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水上公安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 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水工程建设涉及防洪的，依照（ </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val="en-US" w:eastAsia="zh-CN"/>
              </w:rPr>
              <w:t>）的有关规定执行；涉及其他地区和行业的，建设单位应当事先征求有关地区和部门的意见。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防汛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防洪法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水法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防汛条例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 </w:t>
            </w: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跨流域调水，应当进行全面规划和（ ），统筹兼顾调出和调入流域的用水需要，防止对生态环境造成破坏。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科学论证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精心组织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反复论证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专家论证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 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国家对水工程建设移民实行（ ）的方针，按照前期补偿、补助与后期扶持相结合的原则，妥善安排移民的生产和生活，保护移民的合法权益。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统筹兼顾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开发性移民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统筹开发性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保护性移民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从事水资源开发、利用、节约、保护和防治水害等水事活动，应当遵守经批准的规划；因违反规划造成江河和湖泊水域使用功能降低、地下水超采、地面沉降、水体污染的，应当（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给予行政处罚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承担赔偿责任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承担治理责任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治理和赔偿责任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国家建立（  ）制度。省、自治区、直辖市人民政府应当划定饮用水水源保护区，并采取措施，防止水源枯竭和水体污染，保证城乡居民饮用水安全。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农业</w:t>
            </w:r>
            <w:r>
              <w:rPr>
                <w:rFonts w:hint="eastAsia" w:ascii="宋体" w:hAnsi="宋体" w:eastAsia="宋体" w:cs="宋体"/>
                <w:kern w:val="0"/>
                <w:sz w:val="18"/>
                <w:szCs w:val="18"/>
                <w:lang w:val="en-US" w:eastAsia="zh-CN"/>
              </w:rPr>
              <w:t>水源保护区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饮用水水源保护区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饮用水保护区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生活水源保护区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禁止围湖造地。已经围垦的，应当按照国家规定的防洪标准有计划地（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退垦还湖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恢复原貌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退地还湖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退围还湖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县级以上地方人民政府应当采取措施，保障本行政区域内水工程，特别是水坝和堤防的安全，限期（  ）。水行政主管部门应当加强对水工程安全的监督管理。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采取措施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消除险情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排除隐患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整改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399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国家对水工程实施保护。国家所有的水工程应当按照国务院的规定划定工程（  ）范围。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实施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管理和保护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管理和监督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覆盖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在水工程保护范围内，禁止从事（  ）运行和危害水工程安全的爆破、打井、采石、取土等活动。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妨碍水工程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阻碍水工程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影响水工程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危害水工程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流域范围内的区域规划应当服从(    )，专业规划应当服从综合规划。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整体规划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流域规划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地方规划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综合规划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水行政监督的对象是</w:t>
            </w:r>
            <w:r>
              <w:rPr>
                <w:rFonts w:hint="eastAsia" w:ascii="宋体" w:hAnsi="宋体" w:cs="宋体"/>
                <w:kern w:val="0"/>
                <w:sz w:val="18"/>
                <w:szCs w:val="18"/>
                <w:lang w:val="en-US" w:eastAsia="zh-CN"/>
              </w:rPr>
              <w:t>（  ）</w:t>
            </w:r>
            <w:r>
              <w:rPr>
                <w:rFonts w:hint="eastAsia" w:ascii="宋体" w:hAnsi="宋体" w:eastAsia="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地方人民政府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用水户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涉水事业单位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国家水行政机关及行政人员的行政管理活动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《防洪法》规定，在江河、湖泊上建设防洪工程和其他水工程、水电站等，应当符合防洪规划的要求，水库应当按照防洪规划的要求留足</w:t>
            </w:r>
            <w:r>
              <w:rPr>
                <w:rFonts w:hint="eastAsia" w:ascii="宋体" w:hAnsi="宋体" w:cs="宋体"/>
                <w:kern w:val="0"/>
                <w:sz w:val="18"/>
                <w:szCs w:val="18"/>
                <w:lang w:val="en-US" w:eastAsia="zh-CN"/>
              </w:rPr>
              <w:t>（  ）</w:t>
            </w:r>
            <w:r>
              <w:rPr>
                <w:rFonts w:hint="eastAsia" w:ascii="宋体" w:hAnsi="宋体" w:eastAsia="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兴利库容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调节库容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防洪库容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死库容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水行政立法是指国家有关行政机关依照法定权限和程序提出水法律草案，制定（  ）方面的法规、规章以及其他规范性文件的抽象行政行为。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水行政管理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水资源管理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水利工程管理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水利建设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水行政纠正违法行为，应当坚持</w:t>
            </w:r>
            <w:r>
              <w:rPr>
                <w:rFonts w:hint="eastAsia" w:ascii="宋体" w:hAnsi="宋体" w:cs="宋体"/>
                <w:kern w:val="0"/>
                <w:sz w:val="18"/>
                <w:szCs w:val="18"/>
                <w:lang w:val="en-US" w:eastAsia="zh-CN"/>
              </w:rPr>
              <w:t>(  )</w:t>
            </w:r>
            <w:r>
              <w:rPr>
                <w:rFonts w:hint="eastAsia" w:ascii="宋体" w:hAnsi="宋体" w:eastAsia="宋体" w:cs="宋体"/>
                <w:kern w:val="0"/>
                <w:sz w:val="18"/>
                <w:szCs w:val="18"/>
                <w:lang w:val="en-US" w:eastAsia="zh-CN"/>
              </w:rPr>
              <w:t>相结合，教育公民、法人或者其他组织自觉遵守。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处罚与教育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罚款与教育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劳动与教育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执法与教育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水法是调整关于水的开发、利用、管理、保护、除害过程中所发生的各种社会关系的</w:t>
            </w:r>
            <w:r>
              <w:rPr>
                <w:rFonts w:hint="eastAsia" w:ascii="宋体" w:hAnsi="宋体" w:cs="宋体"/>
                <w:kern w:val="0"/>
                <w:sz w:val="18"/>
                <w:szCs w:val="18"/>
                <w:lang w:val="en-US" w:eastAsia="zh-CN"/>
              </w:rPr>
              <w:t>( )</w:t>
            </w:r>
            <w:r>
              <w:rPr>
                <w:rFonts w:hint="eastAsia" w:ascii="宋体" w:hAnsi="宋体" w:eastAsia="宋体" w:cs="宋体"/>
                <w:kern w:val="0"/>
                <w:sz w:val="18"/>
                <w:szCs w:val="18"/>
                <w:lang w:val="en-US" w:eastAsia="zh-CN"/>
              </w:rPr>
              <w:t>的总称。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规章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规范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法律规范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新水法在节约用水方面做了多项规定，并明确提出了建立</w:t>
            </w:r>
            <w:r>
              <w:rPr>
                <w:rFonts w:hint="eastAsia" w:ascii="宋体" w:hAnsi="宋体" w:cs="宋体"/>
                <w:kern w:val="0"/>
                <w:sz w:val="18"/>
                <w:szCs w:val="18"/>
                <w:lang w:val="en-US" w:eastAsia="zh-CN"/>
              </w:rPr>
              <w:t>（ ）</w:t>
            </w:r>
            <w:r>
              <w:rPr>
                <w:rFonts w:hint="eastAsia" w:ascii="宋体" w:hAnsi="宋体" w:eastAsia="宋体" w:cs="宋体"/>
                <w:kern w:val="0"/>
                <w:sz w:val="18"/>
                <w:szCs w:val="18"/>
                <w:lang w:val="en-US" w:eastAsia="zh-CN"/>
              </w:rPr>
              <w:t>社会。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环境友好型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节水型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和谐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廉政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《水法》规定，水资源属于</w:t>
            </w:r>
            <w:r>
              <w:rPr>
                <w:rFonts w:hint="eastAsia" w:ascii="宋体" w:hAnsi="宋体" w:cs="宋体"/>
                <w:kern w:val="0"/>
                <w:sz w:val="18"/>
                <w:szCs w:val="18"/>
                <w:lang w:val="en-US" w:eastAsia="zh-CN"/>
              </w:rPr>
              <w:t>（ ）</w:t>
            </w:r>
            <w:r>
              <w:rPr>
                <w:rFonts w:hint="eastAsia" w:ascii="宋体" w:hAnsi="宋体" w:eastAsia="宋体" w:cs="宋体"/>
                <w:kern w:val="0"/>
                <w:sz w:val="18"/>
                <w:szCs w:val="18"/>
                <w:lang w:val="en-US" w:eastAsia="zh-CN"/>
              </w:rPr>
              <w:t>所有。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人民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国家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集体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开发者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水资源综合规划，是指根据经济社会发展需要和水资源</w:t>
            </w:r>
            <w:r>
              <w:rPr>
                <w:rFonts w:hint="eastAsia" w:ascii="宋体" w:hAnsi="宋体" w:cs="宋体"/>
                <w:kern w:val="0"/>
                <w:sz w:val="18"/>
                <w:szCs w:val="18"/>
                <w:lang w:val="en-US" w:eastAsia="zh-CN"/>
              </w:rPr>
              <w:t>（  ）</w:t>
            </w:r>
            <w:r>
              <w:rPr>
                <w:rFonts w:hint="eastAsia" w:ascii="宋体" w:hAnsi="宋体" w:eastAsia="宋体" w:cs="宋体"/>
                <w:kern w:val="0"/>
                <w:sz w:val="18"/>
                <w:szCs w:val="18"/>
                <w:lang w:val="en-US" w:eastAsia="zh-CN"/>
              </w:rPr>
              <w:t>编制的开发、利用、节约、保护水资源和防治水害的总体部署</w:t>
            </w:r>
            <w:r>
              <w:rPr>
                <w:rFonts w:hint="eastAsia"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节约使用情况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管理状况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开发利用状况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动态变化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《水法》规定，工业用水应当采用先进技术、工艺和设备，增加循环用水次数，提高水的</w:t>
            </w:r>
            <w:r>
              <w:rPr>
                <w:rFonts w:hint="eastAsia" w:ascii="宋体" w:hAnsi="宋体" w:cs="宋体"/>
                <w:kern w:val="0"/>
                <w:sz w:val="18"/>
                <w:szCs w:val="18"/>
                <w:lang w:val="en-US" w:eastAsia="zh-CN"/>
              </w:rPr>
              <w:t>（  ）</w:t>
            </w:r>
            <w:r>
              <w:rPr>
                <w:rFonts w:hint="eastAsia" w:ascii="宋体" w:hAnsi="宋体" w:eastAsia="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有效利用系数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生产效率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单位产值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重复利用率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《防洪法》规定，</w:t>
            </w:r>
            <w:r>
              <w:rPr>
                <w:rFonts w:hint="eastAsia" w:ascii="宋体" w:hAnsi="宋体" w:cs="宋体"/>
                <w:kern w:val="0"/>
                <w:sz w:val="18"/>
                <w:szCs w:val="18"/>
                <w:lang w:val="en-US" w:eastAsia="zh-CN"/>
              </w:rPr>
              <w:t>（  ）</w:t>
            </w:r>
            <w:r>
              <w:rPr>
                <w:rFonts w:hint="eastAsia" w:ascii="宋体" w:hAnsi="宋体" w:eastAsia="宋体" w:cs="宋体"/>
                <w:kern w:val="0"/>
                <w:sz w:val="18"/>
                <w:szCs w:val="18"/>
                <w:lang w:val="en-US" w:eastAsia="zh-CN"/>
              </w:rPr>
              <w:t>在国务院的领导下，负责全国防洪的组织、协调、监督、指导日常工作。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防洪指挥部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流域管理机构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国务院水行政主管部门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江、河、湖所在地水行政主管部门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按照通常的说法，建立工程前期阶段不包括(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流域规划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工程建议书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可行性研究报告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初步设计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以下属于委托合同的是〔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勘察合同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设计合同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施工合同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监理合同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对新建水利工程工程，工程法人一般应在(     )正式组建。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工程建议书报批前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工程建议书批准后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可行性研究报告批准后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初步设计批准后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合同文件中包括：①中标通知书、②图纸、③已标价的工程量清单，按照惯例，其优先次序应该是：(</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①②③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③①②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①③②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②①③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依照</w:t>
            </w:r>
            <w:r>
              <w:rPr>
                <w:rFonts w:hint="eastAsia" w:ascii="宋体" w:hAnsi="宋体" w:cs="宋体"/>
                <w:kern w:val="0"/>
                <w:sz w:val="18"/>
                <w:szCs w:val="18"/>
                <w:lang w:val="en-US" w:eastAsia="zh-CN"/>
              </w:rPr>
              <w:t>《</w:t>
            </w:r>
            <w:r>
              <w:rPr>
                <w:rFonts w:hint="eastAsia" w:ascii="宋体" w:hAnsi="宋体" w:eastAsia="宋体" w:cs="宋体"/>
                <w:kern w:val="0"/>
                <w:sz w:val="18"/>
                <w:szCs w:val="18"/>
                <w:lang w:val="en-US" w:eastAsia="zh-CN"/>
              </w:rPr>
              <w:t>招标投标法</w:t>
            </w:r>
            <w:r>
              <w:rPr>
                <w:rFonts w:hint="eastAsia" w:ascii="宋体" w:hAnsi="宋体" w:cs="宋体"/>
                <w:kern w:val="0"/>
                <w:sz w:val="18"/>
                <w:szCs w:val="18"/>
                <w:lang w:val="en-US" w:eastAsia="zh-CN"/>
              </w:rPr>
              <w:t>》</w:t>
            </w:r>
            <w:r>
              <w:rPr>
                <w:rFonts w:hint="eastAsia" w:ascii="宋体" w:hAnsi="宋体" w:eastAsia="宋体" w:cs="宋体"/>
                <w:kern w:val="0"/>
                <w:sz w:val="18"/>
                <w:szCs w:val="18"/>
                <w:lang w:val="en-US" w:eastAsia="zh-CN"/>
              </w:rPr>
              <w:t>，投标人少于(   )个的，招标人应当重新招标。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以下各类型的合同中，承包商承担风险最小的是〔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单价合同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固定总价合同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本钱加酬金合同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变动总价合同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w:t>
            </w:r>
            <w:r>
              <w:rPr>
                <w:rFonts w:hint="eastAsia" w:ascii="宋体" w:hAnsi="宋体" w:eastAsia="宋体" w:cs="宋体"/>
                <w:kern w:val="0"/>
                <w:sz w:val="18"/>
                <w:szCs w:val="18"/>
                <w:lang w:val="en-US" w:eastAsia="zh-CN"/>
              </w:rPr>
              <w:t>招标投标法</w:t>
            </w:r>
            <w:r>
              <w:rPr>
                <w:rFonts w:hint="eastAsia" w:ascii="宋体" w:hAnsi="宋体" w:cs="宋体"/>
                <w:kern w:val="0"/>
                <w:sz w:val="18"/>
                <w:szCs w:val="18"/>
                <w:lang w:val="en-US" w:eastAsia="zh-CN"/>
              </w:rPr>
              <w:t>》规定，开标会议应当由(     )主持。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招标人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投标单位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公证机关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工程量清单应由〔   〕提供。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政府部门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招标人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投标人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招标人在中标通知书中写明的合同价应是(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评标价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标底价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投标报价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招标人与中标人的议定价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施工单项合同估算价在〔   〕万元以上的水利工程施工工程必须招标。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根据《水利工程建立工程招标投标管理规定》〔水利部14号令〕，招标人与中标人签订合同后至多〔   〕，应当退还投标保证金。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5个工作日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7日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7个工作日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我国的建立工程监理属于国际上〔  〕工程管理的畴。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业主方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总包方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监理方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设计方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缺陷责任终止证书也称〔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履约担保证书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保修责任终止证书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修复缺陷清单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工程缺陷清单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承包人按约定承受了〔 〕证书后，应被认为已无权再提出在合同工程完工证书颁发前所发生的任何索赔。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保修终止证书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完工付款证书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工程接受证书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单位工程验收证书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根据《水利水电工程标准施工招标文件》施工临时占地由〔   〕提供。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发包人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承包人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地方政府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另由合同约定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A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根据《水利水电工程标准施工招标文件》，在规定的保修期，出现工程质量问题，一般由原施工单位承担保修，所需费用由〔   〕承担。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工程法人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施工单位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保修单位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责任方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D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监理机构应及时审核承包人在收到保修责任终止证书后提交的最终付款申请及结算清单，签发(   )，报发包人批准。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完工付款证书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最终付款证书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计日工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保存金付款证书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某土石方工程，发生了施工质量事故，事故直接经济损失80万元，属于〔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一般质量事故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较大质量事故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质量缺陷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重大质量事故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对工程造成延误较短工期，经处理后不影响正常使用但对工程使用寿命有较大影响的水利工程质量事故是〔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重大事故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较大事故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一般事故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质量缺陷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下列文件中不属于水利水电工程注册建造师施工管理签章文件的是(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施工技术方案报审表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联合测量通知单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监理通知签收单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合同项目开工令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根据《水土保持法》水土保持方案审批部门为(   )以上人民政府水行政主管部门。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镇级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县级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地市级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省级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水库大坝首次安全鉴定应在竣工验收后(   )内进行。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监理人收到承包人索赔通知书后，答复索赔处理结果的时间为(  )天内。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水资源规划按层次划分不包括(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供水规划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全国战略规划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流域规划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区域规划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根据《关于印发水利建设市场主体信用评价管理暂行办法的通知》(水建管[2015]377号)，水利建设市场主体信用等级中,BBE级表示信用(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较好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一般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根据《关于水利工程建设项目代建制管理的指导意见》(谁建管[2015]91号),下列资质中不符合代建单位资质条件的是(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监理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咨询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施工总承包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根据《水电工程验收管理力法》(国能新能[2015]426号)，工程蓄水验收的申请，应由项目法人在计划下闸蓄水前(  )向工程所在地省级人民政府能源主管部门报送。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根据《水土保持法》，位于省级水土流失重点治理区的建设项目，其水土流失标准应为(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一级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二级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三极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四级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根据注册建造师执业工程规模标准，4级堤防的堤身护坡工程，其注册建造师执业工程规模标准为(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大型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中型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小(1)型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小(2)型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水利工程竣工验收主持单位应在(  )批准文件中确定。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工程开工报告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工程初步报告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可行性研究报告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竣工验收申请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根据《关于水利水电工程建设项目代建制管理的指导意见》(水建管【2015】91号，代建单位对水利工程建设项目( )的建设实施过程进行管理。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初步设计至后评价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施工准备至竣工验收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初步设计至竣工验收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施工准备至后评价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水利工程一般设计变更经审查确认后，应报(   )核备。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项目法人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项目主管部门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原设计审批部门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根据《关于水利工程建设项目代建制管理的指导意见》(水建管[2015]91号)，实施代建制的项目应在(   )中提出实行代建制管理的方案。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项目建议书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可行性研究报告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初步设计报告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工程开工申请报告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根据《水利建设市场主体信用评价暂行办法》(中水协[2009]39号)，水利建设市场主体信用等级中，A级表示信用(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一般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较好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很好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根据《中华人民共和国防洪法》，河道工程在汛期安全运用的上限水位是(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汛限水位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设计水位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保证水位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警戒水位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根据《建筑法》，工程监理人员发现工程设计不符合建筑工程质量标准时，正确的做法是(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直接通知设计单位改正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报告建设单位要求设计单位改正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根据质量标准直接修改设计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要求施工单位修改设计后实施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对于实行项目法人责任制的项目，项目董事会的职权是(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编制年度投资计划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确定中标单位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提出项目开工报告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组织项目后评价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根据《招标投标法实施条例》，关于投标保证金的说法，正确的是(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投标保证金有效期应当于投标有效期一致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投标保证金不得超过投标项目估算价的5%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投标保证金应当从投标人的商业账户中转出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投标保证金应当在书面合同签订后15天日内退还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根据《招标投标法》，招标人对已发出的招标文件进行必要的澄清时，应在提交投标文件截止时间至少(  )日前，以书面形式通知所有招标文件的收受人。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根据《合同法》，无效合同是指(  )订立的合同。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因重大误解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代理人超越权限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以合法形式掩盖非法目的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乘人之危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根据《合同法》，当事人订立合同需要经过(  )的过程。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招标和投标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要约和承诺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评标和中标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签字和盖章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根据《建设工程安全生产管理条例》，工程监理单位应当审查施工组织设计中安全技术措施是否符合(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适应性要求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经济性要求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施工进度要求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工程建设强制性标准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根据《建设工程质量管理条例》，属于建设单位质量责任和义务的是(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办理工程质量监督手续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抽样检查现场试块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建立健全教育培训制度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组织竣工预验收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根据《建设工程安全生产管理条例》，属于施工单位安全责任的是(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申请办理施工许可证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编制安全施工措施费概算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将保证安全的施工措施报有关部门备案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进行定期和专项安全检查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根据《生产安全事故报告和调查处理条例》，属于重大事故的是(  )的事故。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造成3人死亡，直接经济损失3000万元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造成5人死亡，直接经济损失1000万元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造成30人重伤，直接经济损失3000万元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造成10人重伤，直接经济损失5000万元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根据《招标投标法实施条例》，招标文件要求中标人提交履约保证金的，履约保证金不得超过中标合同金额的(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建设工程采用平行承包模式的优点是(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工程建设协调难度小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较易控制工程造价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工程招标任务量小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建设周期较短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在工程建设活动中，施工企业与建设单位形成的是(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刑事法律关系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民事商事法律关系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社会法律关系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行政法律关系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不同行政法规对同一事项的新的一般规定与旧的特别规定不一致,不能确定如何适用时,由(  )裁决。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最高人民法院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国务院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国务院司法行政部门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全国人大常委会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法人进行民事活动的物质基础是(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有自己的名称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有自己的组织机构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有必要的财产或经费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有自己的住所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关于表见代理的说法,正确的是(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表见代理属于无权代理，对本人不发生法律效力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表见代理中,由行为人和本人承担连带责任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表见代理对本人产生有权代理的效力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第三人明知行为人无代理权仍与之实施民事法律行为,属于表见代理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关于建设工程中代理的说法正确的是（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建设工程合同诉讼只能委托律师代理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建设工程中的代理主要是法定代理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建设工程中应当由本人实施的民事法律行为，不得代理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建设工程中为了被代理人的利益，代理人可以直接转托他人代理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建设用地使用权自(  )时设立。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土地交付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支付出让金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转让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登记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下列损失属于建设工程一切险保险范围的是(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设计错误引起的损失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工艺不善引起的保险财产本身的损失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非外力引起的机械装置本身的损失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地震引起的损失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下列责任中，属于设计单位安全责任的是（</w:t>
            </w:r>
            <w:r>
              <w:rPr>
                <w:rFonts w:hint="eastAsia" w:ascii="宋体" w:hAnsi="宋体" w:cs="宋体"/>
                <w:kern w:val="0"/>
                <w:sz w:val="18"/>
                <w:szCs w:val="18"/>
                <w:lang w:val="en-US" w:eastAsia="zh-CN"/>
              </w:rPr>
              <w:t xml:space="preserve"> </w:t>
            </w:r>
            <w:r>
              <w:rPr>
                <w:rFonts w:hint="default" w:ascii="宋体" w:hAnsi="宋体" w:cs="宋体"/>
                <w:kern w:val="0"/>
                <w:sz w:val="18"/>
                <w:szCs w:val="18"/>
                <w:lang w:val="en-US" w:eastAsia="zh-CN"/>
              </w:rPr>
              <w:t>）</w:t>
            </w:r>
            <w:r>
              <w:rPr>
                <w:rFonts w:hint="eastAsia"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确定安全施工措施所需费用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安全技术措施进行审查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审查专项施工方案是否符合工程建设强制性标准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对涉及施工安全的重点单位和环节在设计文件中注明，并对防范生产安全事故提出指导意见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安全生产许可证颁发管理机关发现施工企业不再具备安全生产条件时，可以采取的措施是(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撤销安全生产许可证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责令停业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暂扣安全生产许可证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处以罚款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下列情形中，产生合同之债的是(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施工企业与建设单位恶意串通造成建设单位损失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建设单位与施工企业订立施工承包协议书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.施工现场的砖块坠落砸伤现场外的行人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施工企业将本应当汇给甲的设备租赁款汇给了乙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 xml:space="preserve">设计单位在设计文件中选用的建筑材料、建筑构配件和设备，应当( </w:t>
            </w:r>
            <w:r>
              <w:rPr>
                <w:rFonts w:hint="eastAsia" w:ascii="宋体" w:hAnsi="宋体" w:cs="宋体"/>
                <w:kern w:val="0"/>
                <w:sz w:val="18"/>
                <w:szCs w:val="18"/>
                <w:lang w:val="en-US" w:eastAsia="zh-CN"/>
              </w:rPr>
              <w:t xml:space="preserve"> </w:t>
            </w:r>
            <w:r>
              <w:rPr>
                <w:rFonts w:hint="default" w:ascii="宋体" w:hAnsi="宋体" w:cs="宋体"/>
                <w:kern w:val="0"/>
                <w:sz w:val="18"/>
                <w:szCs w:val="18"/>
                <w:lang w:val="en-US" w:eastAsia="zh-CN"/>
              </w:rPr>
              <w:t>)</w:t>
            </w:r>
            <w:r>
              <w:rPr>
                <w:rFonts w:hint="eastAsia"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征求施工企业的意见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注明规格、型号、性能等技术指标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注明生厂商、供应商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征得监理单位的意见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关于运输合同中承运人权利义务的说法，正确的是(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承运人将货物交付收货人之前，托运人不能要求承运人更换到达地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货物由于不可抗力灭失但已收取运费的，托运人可以要求承运人返还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由于不可抗力造成货物损毁、灭失的，承运人应当承担损害赔偿责任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货运合同履行中，承运人对所要的运送的货物享有拒运权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 xml:space="preserve">下列授予专利权的条件中，属于共性条件的是( </w:t>
            </w:r>
            <w:r>
              <w:rPr>
                <w:rFonts w:hint="eastAsia" w:ascii="宋体" w:hAnsi="宋体" w:cs="宋体"/>
                <w:kern w:val="0"/>
                <w:sz w:val="18"/>
                <w:szCs w:val="18"/>
                <w:lang w:val="en-US" w:eastAsia="zh-CN"/>
              </w:rPr>
              <w:t xml:space="preserve"> </w:t>
            </w:r>
            <w:r>
              <w:rPr>
                <w:rFonts w:hint="default" w:ascii="宋体" w:hAnsi="宋体" w:cs="宋体"/>
                <w:kern w:val="0"/>
                <w:sz w:val="18"/>
                <w:szCs w:val="18"/>
                <w:lang w:val="en-US" w:eastAsia="zh-CN"/>
              </w:rPr>
              <w:t>)</w:t>
            </w:r>
            <w:r>
              <w:rPr>
                <w:rFonts w:hint="eastAsia"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创造性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实用性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新颖性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艺术性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关于劳动合同履行的说法，正确的是(</w:t>
            </w:r>
            <w:r>
              <w:rPr>
                <w:rFonts w:hint="eastAsia" w:ascii="宋体" w:hAnsi="宋体" w:cs="宋体"/>
                <w:kern w:val="0"/>
                <w:sz w:val="18"/>
                <w:szCs w:val="18"/>
                <w:lang w:val="en-US" w:eastAsia="zh-CN"/>
              </w:rPr>
              <w:t xml:space="preserve">   </w:t>
            </w:r>
            <w:r>
              <w:rPr>
                <w:rFonts w:hint="default" w:ascii="宋体" w:hAnsi="宋体" w:cs="宋体"/>
                <w:kern w:val="0"/>
                <w:sz w:val="18"/>
                <w:szCs w:val="18"/>
                <w:lang w:val="en-US" w:eastAsia="zh-CN"/>
              </w:rPr>
              <w:t>)</w:t>
            </w:r>
            <w:r>
              <w:rPr>
                <w:rFonts w:hint="eastAsia"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用人单位可以根据单位实际情况，不执行劳动定额标准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用人单位不得强迫或者变相强迫劳动者加班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.因为单位拖欠或者未足额支付劳动报酬的，劳动者可以向当地劳动仲裁机构申请支付令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因为单位发生合并或者分立等情况，原劳动合同自行终止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施工企业在施工过程中发现设计文件和图纸有差错的，应当(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继续按设计文件和图纸施工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及时向建设单位或监理单位提出意见和建议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对设计文件和图纸进行修改，按修改后的设计文件和图纸进行施工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对设计文件和图纸进行修改，征得设计单位同意后，按修改后的设计文件和图纸进行施工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关于施工合同变更的说法，正确的是(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施工合同变更应当办理批准登记手续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工程变更必须导致施工合同条款变更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施工合同非实质性条款的变更，无需双方当事人协商一致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当事人对施工合同变更内容约定不明确的推定为未变更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根据《安全生产法》，施工企业从业人员发现安全事故隐患，应当及时向(  )报告。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现场安全生产管理人员或者项目负责人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现场安全生产管理人员或者施工企业负责人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安全生产监督管理部门或者建设行政主管部门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县级以上人民政府或者建设行政主管部门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根据《招标投标法》，可以确定中标人的主体是(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经招标人授权的招标代理机构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招标投标行政监督部门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经招标人授权的评标委员会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公共资源交易中心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根据《绿色施工导则》，关于扬尘污染防治的说法，正确的是(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运送容易散落、飞扬、流漏的物料的车辆，不必采取措施封闭，严密，但需保证车辆清洁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施工现场作业区应当达到目测无扬尘要求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构筑物，爆破拆除前，做好扬尘控制计划，应当选择无风的天气进行爆破作业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施工现场出口应当设置洗车槽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关于工程分包的说法，正确的是(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分包单位应当具有相应的资质条件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中标人可以将中标项目肢解后分别向他人分包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专业分包工程可以再次分包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分包单位就分包工程承担按份责任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根据《生产安全事故报告和调查处理条例》，下列情形中，移动事故现场物件需满足的条件是(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抢救财产的需要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疏通交通的需要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经项目负责人同意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保证移动物件人员的安全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下列情形中，人民法院应当将被执行人纳入失信被执行人名单的是(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拒不执行生效法律文书确定义务的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拒绝申请执行人查询财产情况报告的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拒不履行执行和解协议的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以威胁方法妨碍、抗拒执行的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关于仲裁调解的说法，正确的是(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仲裁庭在作出裁决前应当先行调解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在调解书签收前，当事人反悔的，仲裁庭应当及时作出裁决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法院在强制执行仲裁裁决时，应当进行调解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调解书经双方当事人签收后，若当事人反悔的调解书不具有法律效力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从法的形式来看，《招标投标法实施条例》属于（</w:t>
            </w:r>
            <w:r>
              <w:rPr>
                <w:rFonts w:hint="eastAsia" w:ascii="宋体" w:hAnsi="宋体" w:cs="宋体"/>
                <w:kern w:val="0"/>
                <w:sz w:val="18"/>
                <w:szCs w:val="18"/>
                <w:lang w:val="en-US" w:eastAsia="zh-CN"/>
              </w:rPr>
              <w:t xml:space="preserve">  </w:t>
            </w:r>
            <w:r>
              <w:rPr>
                <w:rFonts w:hint="default"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法律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行政法规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地方性法规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地方政府规章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 xml:space="preserve">关于建设工程分包的说法，正确的是( </w:t>
            </w:r>
            <w:r>
              <w:rPr>
                <w:rFonts w:hint="eastAsia" w:ascii="宋体" w:hAnsi="宋体" w:cs="宋体"/>
                <w:kern w:val="0"/>
                <w:sz w:val="18"/>
                <w:szCs w:val="18"/>
                <w:lang w:val="en-US" w:eastAsia="zh-CN"/>
              </w:rPr>
              <w:t xml:space="preserve">  </w:t>
            </w:r>
            <w:r>
              <w:rPr>
                <w:rFonts w:hint="default"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专业承包单位可以将其承包工程中的劳务作业发包给劳务分包单位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总承包单位应当接受建设单位推荐的分包单位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总承包单位可以将工程分包给符合条件的个人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总承包单位将其承包的工程分包给他人时，应当提前3日通知建设单位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 xml:space="preserve">关于投标的说法，正确的是( </w:t>
            </w:r>
            <w:r>
              <w:rPr>
                <w:rFonts w:hint="eastAsia" w:ascii="宋体" w:hAnsi="宋体" w:cs="宋体"/>
                <w:kern w:val="0"/>
                <w:sz w:val="18"/>
                <w:szCs w:val="18"/>
                <w:lang w:val="en-US" w:eastAsia="zh-CN"/>
              </w:rPr>
              <w:t xml:space="preserve">  </w:t>
            </w:r>
            <w:r>
              <w:rPr>
                <w:rFonts w:hint="default"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投标人不再具备资格预审文件、招标文件规定的资格条件的，其投标无效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单位负责人为同一人的不同单位，可以参加同一标段的投标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存在控股失系的不同单位，可以参加未划分标段的同一招标项目的投标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投标人发生合并、分立的，其投标无效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关于建筑市场各方主体信用信息公开期限的说法，正确的是(</w:t>
            </w:r>
            <w:r>
              <w:rPr>
                <w:rFonts w:hint="eastAsia" w:ascii="宋体" w:hAnsi="宋体" w:cs="宋体"/>
                <w:kern w:val="0"/>
                <w:sz w:val="18"/>
                <w:szCs w:val="18"/>
                <w:lang w:val="en-US" w:eastAsia="zh-CN"/>
              </w:rPr>
              <w:t xml:space="preserve">   </w:t>
            </w:r>
            <w:r>
              <w:rPr>
                <w:rFonts w:hint="default"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建筑市场各方主体的基本信息水久公开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建筑市场各方主体的优良信用信息公布期限一般为6个月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招标投标违法行为记录公告期限为1年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不良信用信息公开期限一般为6个月至3年， 并不得低于相关行政处罚期限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关于民事纠纷和解的说法，正确的是（</w:t>
            </w:r>
            <w:r>
              <w:rPr>
                <w:rFonts w:hint="eastAsia" w:ascii="宋体" w:hAnsi="宋体" w:cs="宋体"/>
                <w:kern w:val="0"/>
                <w:sz w:val="18"/>
                <w:szCs w:val="18"/>
                <w:lang w:val="en-US" w:eastAsia="zh-CN"/>
              </w:rPr>
              <w:t xml:space="preserve">  </w:t>
            </w:r>
            <w:r>
              <w:rPr>
                <w:rFonts w:hint="default"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和解是当事人在法院主持下解决争议的一种方式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已经进入诉讼程序的，双方当事人达成的和解协议具有强制执行力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和解可以在民事纠纷的任何阶段进行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已经进入诉论程序的，和解的结果是撤回起诉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关于商标的说法，正确的是(</w:t>
            </w:r>
            <w:r>
              <w:rPr>
                <w:rFonts w:hint="eastAsia" w:ascii="宋体" w:hAnsi="宋体" w:cs="宋体"/>
                <w:kern w:val="0"/>
                <w:sz w:val="18"/>
                <w:szCs w:val="18"/>
                <w:lang w:val="en-US" w:eastAsia="zh-CN"/>
              </w:rPr>
              <w:t xml:space="preserve">  </w:t>
            </w:r>
            <w:r>
              <w:rPr>
                <w:rFonts w:hint="default"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商标专用权的内容包括财产权和商标设计者的人身权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商标专用权的保护对象包括未经核准注册的商标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注册商标的有效期自 提出申请之日起计算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商标专用权包括使用权和禁止权两个方面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下列法律责任中,属于刑罚主刑的是(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拘留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剥夺政治权利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拘役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驱逐出境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根据《民法典》，关于定金的说法，正确的是(</w:t>
            </w:r>
            <w:r>
              <w:rPr>
                <w:rFonts w:hint="eastAsia" w:ascii="宋体" w:hAnsi="宋体" w:cs="宋体"/>
                <w:kern w:val="0"/>
                <w:sz w:val="18"/>
                <w:szCs w:val="18"/>
                <w:lang w:val="en-US" w:eastAsia="zh-CN"/>
              </w:rPr>
              <w:t xml:space="preserve"> </w:t>
            </w:r>
            <w:r>
              <w:rPr>
                <w:rFonts w:hint="default"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定金合同自订立之 日起生效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当事人既约定违约金，又约定定金的，非违约方只能选择适用定金条款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实际交付的定 金数额多于或者少于约定数额的，视为未约定定金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约定的定金数额超过主合同标的额20%的，超过部分不产生定金的效力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根据《劳动合同法》;下列情形中，用人单位不得解除劳动合间的是(</w:t>
            </w:r>
            <w:r>
              <w:rPr>
                <w:rFonts w:hint="eastAsia" w:ascii="宋体" w:hAnsi="宋体" w:cs="宋体"/>
                <w:kern w:val="0"/>
                <w:sz w:val="18"/>
                <w:szCs w:val="18"/>
                <w:lang w:val="en-US" w:eastAsia="zh-CN"/>
              </w:rPr>
              <w:t xml:space="preserve">  </w:t>
            </w:r>
            <w:r>
              <w:rPr>
                <w:rFonts w:hint="default"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劳动者在试用期间被证明不符合录用条件的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劳动者严重违反用人单位规章制度的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劳动者患病或者非因工负伤,在规定的医疗期内的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劳动者被依法追究刑事责任的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关于对招标文件异议的说法，正确的是(</w:t>
            </w:r>
            <w:r>
              <w:rPr>
                <w:rFonts w:hint="eastAsia" w:ascii="宋体" w:hAnsi="宋体" w:cs="宋体"/>
                <w:kern w:val="0"/>
                <w:sz w:val="18"/>
                <w:szCs w:val="18"/>
                <w:lang w:val="en-US" w:eastAsia="zh-CN"/>
              </w:rPr>
              <w:t xml:space="preserve">  </w:t>
            </w:r>
            <w:r>
              <w:rPr>
                <w:rFonts w:hint="default"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招标人做出答复前，应当暂停招标投标活动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应当在投标截止时间15日前提出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招标人应当自收到异议之日起5日内作出答复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应当直按向有关行政监督部门]投诉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关于招标项目标底的说法,正确的是(</w:t>
            </w:r>
            <w:r>
              <w:rPr>
                <w:rFonts w:hint="eastAsia" w:ascii="宋体" w:hAnsi="宋体" w:cs="宋体"/>
                <w:kern w:val="0"/>
                <w:sz w:val="18"/>
                <w:szCs w:val="18"/>
                <w:lang w:val="en-US" w:eastAsia="zh-CN"/>
              </w:rPr>
              <w:t xml:space="preserve"> </w:t>
            </w:r>
            <w:r>
              <w:rPr>
                <w:rFonts w:hint="default"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一个招标项目可以有多个标底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招标人可以自行决定是否编制标底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接受委托编制标底的中介机构可以为该项目的投标人提供咨询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标底是最低投标限价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根据《仲裁法》, 关于仲裁庭组成的说法，正确的是(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首席仲裁员可以由双方当事人共同选定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仲裁庭应当由3名仲裁员组成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仲裁庭的组成情况不向当事人公开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仲裁庭一经组成，成员不得更换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生产经营单位与从业人员订立的免除或者减轻其对从业人员因生产安全事故伤亡责任的条款(</w:t>
            </w:r>
            <w:r>
              <w:rPr>
                <w:rFonts w:hint="eastAsia" w:ascii="宋体" w:hAnsi="宋体" w:cs="宋体"/>
                <w:kern w:val="0"/>
                <w:sz w:val="18"/>
                <w:szCs w:val="18"/>
                <w:lang w:val="en-US" w:eastAsia="zh-CN"/>
              </w:rPr>
              <w:t xml:space="preserve">   </w:t>
            </w:r>
            <w:r>
              <w:rPr>
                <w:rFonts w:hint="default"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有效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可撤销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效力待定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下列保险中，属于强制性保险的是(</w:t>
            </w:r>
            <w:r>
              <w:rPr>
                <w:rFonts w:hint="eastAsia" w:ascii="宋体" w:hAnsi="宋体" w:cs="宋体"/>
                <w:kern w:val="0"/>
                <w:sz w:val="18"/>
                <w:szCs w:val="18"/>
                <w:lang w:val="en-US" w:eastAsia="zh-CN"/>
              </w:rPr>
              <w:t xml:space="preserve">  </w:t>
            </w:r>
            <w:r>
              <w:rPr>
                <w:rFonts w:hint="default" w:ascii="宋体" w:hAnsi="宋体" w:cs="宋体"/>
                <w:kern w:val="0"/>
                <w:sz w:val="18"/>
                <w:szCs w:val="18"/>
                <w:lang w:val="en-US" w:eastAsia="zh-CN"/>
              </w:rPr>
              <w:t>)</w:t>
            </w:r>
            <w:r>
              <w:rPr>
                <w:rFonts w:hint="eastAsia" w:ascii="宋体" w:hAnsi="宋体" w:cs="宋体"/>
                <w:kern w:val="0"/>
                <w:sz w:val="18"/>
                <w:szCs w:val="18"/>
                <w:lang w:val="en-US" w:eastAsia="zh-CN"/>
              </w:rPr>
              <w:t>。</w:t>
            </w:r>
            <w:r>
              <w:rPr>
                <w:rFonts w:hint="default" w:ascii="宋体" w:hAnsi="宋体" w:cs="宋体"/>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工伤保险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意外伤害保险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建筑工程一切险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勘察设计责任险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代理人</w:t>
            </w:r>
            <w:r>
              <w:rPr>
                <w:rFonts w:hint="eastAsia" w:ascii="宋体" w:hAnsi="宋体" w:cs="宋体"/>
                <w:kern w:val="0"/>
                <w:sz w:val="18"/>
                <w:szCs w:val="18"/>
                <w:lang w:val="en-US" w:eastAsia="zh-CN"/>
              </w:rPr>
              <w:t>知道</w:t>
            </w:r>
            <w:r>
              <w:rPr>
                <w:rFonts w:hint="default" w:ascii="宋体" w:hAnsi="宋体" w:cs="宋体"/>
                <w:kern w:val="0"/>
                <w:sz w:val="18"/>
                <w:szCs w:val="18"/>
                <w:lang w:val="en-US" w:eastAsia="zh-CN"/>
              </w:rPr>
              <w:t>或者应当</w:t>
            </w:r>
            <w:r>
              <w:rPr>
                <w:rFonts w:hint="eastAsia" w:ascii="宋体" w:hAnsi="宋体" w:cs="宋体"/>
                <w:kern w:val="0"/>
                <w:sz w:val="18"/>
                <w:szCs w:val="18"/>
                <w:lang w:val="en-US" w:eastAsia="zh-CN"/>
              </w:rPr>
              <w:t>知道</w:t>
            </w:r>
            <w:r>
              <w:rPr>
                <w:rFonts w:hint="default" w:ascii="宋体" w:hAnsi="宋体" w:cs="宋体"/>
                <w:kern w:val="0"/>
                <w:sz w:val="18"/>
                <w:szCs w:val="18"/>
                <w:lang w:val="en-US" w:eastAsia="zh-CN"/>
              </w:rPr>
              <w:t>代理事项违法，仍然实施代理行为，关于违法代理责任承担的说法，争取的是（</w:t>
            </w:r>
            <w:r>
              <w:rPr>
                <w:rFonts w:hint="eastAsia" w:ascii="宋体" w:hAnsi="宋体" w:cs="宋体"/>
                <w:kern w:val="0"/>
                <w:sz w:val="18"/>
                <w:szCs w:val="18"/>
                <w:lang w:val="en-US" w:eastAsia="zh-CN"/>
              </w:rPr>
              <w:t xml:space="preserve">  </w:t>
            </w:r>
            <w:r>
              <w:rPr>
                <w:rFonts w:hint="default"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仅由被代理人承担责任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仅由代理人承担责任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由被代理人和代理人按过错承担按份责任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由被代理人和代理人承担连带责任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建设工程总承包单位依法将建设工程分包给其他单位的，关于分包工程的质量责任承担的说法，正确的是(</w:t>
            </w:r>
            <w:r>
              <w:rPr>
                <w:rFonts w:hint="eastAsia" w:ascii="宋体" w:hAnsi="宋体" w:cs="宋体"/>
                <w:kern w:val="0"/>
                <w:sz w:val="18"/>
                <w:szCs w:val="18"/>
                <w:lang w:val="en-US" w:eastAsia="zh-CN"/>
              </w:rPr>
              <w:t xml:space="preserve">  </w:t>
            </w:r>
            <w:r>
              <w:rPr>
                <w:rFonts w:hint="default"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分包工程质量责任仅由分包单位承担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分包工程质量责任由总承包单位和分包单位承担连带责任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分包工程质量责任仅由总承包单位承担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分包工程质量责任由总承包单位和分包单位按比例承担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人民法院可以根据具体情况对不同的证据采用不同的保全方法，下列行为不是证据保全方法的是（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没收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扣押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查封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勘验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499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中国特色社会主义法律体系以宪法为统帅,以宪法相关法、民法商法等多个法律部门的法律为主干,由（ ）等多个层次的法律规范构成。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宪法、法律、部门规章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刑法、民法、经济法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法律、行政法规、地方性法规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宪法、刑法、民法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根据《劳动合同法》,劳动合同期限一年以上不满三年的,试用期不得超过(</w:t>
            </w:r>
            <w:r>
              <w:rPr>
                <w:rFonts w:hint="eastAsia" w:ascii="宋体" w:hAnsi="宋体" w:cs="宋体"/>
                <w:kern w:val="0"/>
                <w:sz w:val="18"/>
                <w:szCs w:val="18"/>
                <w:lang w:val="en-US" w:eastAsia="zh-CN"/>
              </w:rPr>
              <w:t xml:space="preserve">  </w:t>
            </w:r>
            <w:r>
              <w:rPr>
                <w:rFonts w:hint="default" w:ascii="宋体" w:hAnsi="宋体" w:cs="宋体"/>
                <w:kern w:val="0"/>
                <w:sz w:val="18"/>
                <w:szCs w:val="18"/>
                <w:lang w:val="en-US" w:eastAsia="zh-CN"/>
              </w:rPr>
              <w:t>)个月。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商标设计者的人身权受(</w:t>
            </w:r>
            <w:r>
              <w:rPr>
                <w:rFonts w:hint="eastAsia" w:ascii="宋体" w:hAnsi="宋体" w:cs="宋体"/>
                <w:kern w:val="0"/>
                <w:sz w:val="18"/>
                <w:szCs w:val="18"/>
                <w:lang w:val="en-US" w:eastAsia="zh-CN"/>
              </w:rPr>
              <w:t xml:space="preserve">  </w:t>
            </w:r>
            <w:r>
              <w:rPr>
                <w:rFonts w:hint="default" w:ascii="宋体" w:hAnsi="宋体" w:cs="宋体"/>
                <w:kern w:val="0"/>
                <w:sz w:val="18"/>
                <w:szCs w:val="18"/>
                <w:lang w:val="en-US" w:eastAsia="zh-CN"/>
              </w:rPr>
              <w:t xml:space="preserve"> )保护。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《专利法》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《消费者权益保护法》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《著作权法》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《劳动合同法》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 xml:space="preserve">下列关于代理的说法，正确的是（ </w:t>
            </w:r>
            <w:r>
              <w:rPr>
                <w:rFonts w:hint="eastAsia" w:ascii="宋体" w:hAnsi="宋体" w:cs="宋体"/>
                <w:kern w:val="0"/>
                <w:sz w:val="18"/>
                <w:szCs w:val="18"/>
                <w:lang w:val="en-US" w:eastAsia="zh-CN"/>
              </w:rPr>
              <w:t xml:space="preserve">  </w:t>
            </w:r>
            <w:r>
              <w:rPr>
                <w:rFonts w:hint="default"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代理人在代理权限内，以自己名义实施民事法律行为，对被代理人发生效力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委托代理授权必须采用书面形式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建设工程活动中涉及的代理多为法定代理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代理行为的法律后果归属于被代理人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当事人对人民法院委托鉴定部门所作的鉴定结论有异议申请重新鉴定时，其所提出的证据证明（），人民法院应予准许重新鉴定。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当事人对鉴定人员不满意的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鉴定程序有轻微瑕疵的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鉴定结论有缺陷的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鉴定结论明显依据不足的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建筑施工企业负责人和项目负责人应定期带班检查、带班生产，符合规定的是（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企业负责人每月带班检查时间不少于本月施工时间的25%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企业负责人不需要在分部分项工程施工时到场带班检查，在竣工验收时应到场参加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项目负责人带班生产时间不少于本月施工时间的 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项目负责人因其他事务离开施工现场时，应向企业负责人请假并经批准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 xml:space="preserve">某施工企业在申请仲裁后经仲裁庭调解，与建设单位达成了调解协议，则下列说法中，正确的是（ </w:t>
            </w:r>
            <w:r>
              <w:rPr>
                <w:rFonts w:hint="eastAsia" w:ascii="宋体" w:hAnsi="宋体" w:cs="宋体"/>
                <w:kern w:val="0"/>
                <w:sz w:val="18"/>
                <w:szCs w:val="18"/>
                <w:lang w:val="en-US" w:eastAsia="zh-CN"/>
              </w:rPr>
              <w:t xml:space="preserve"> </w:t>
            </w:r>
            <w:r>
              <w:rPr>
                <w:rFonts w:hint="default"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施工企业必须撤回仲裁申请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施工企业在调解书签收前后不得反悔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仲裁庭只能根据调解协议制作裁决书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仲裁庭制作的调解书和裁决书具有同等法律效力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关于工程建设强制性标准的说法,正确的是（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工程建设标准批准部门应当对工程项目执行强制性标准情况进行监督检查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工程建设强制性标准都是关于工程质量的强制性条文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工程建设中拟采用的新技术、新材料，可不受强制性标准的限制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工程建设中采用国际标准或者国外标准，可不受强制性标准的限制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某工程施工单位甲中标后，将工程按比例提取6%管理费后交由乙施工单位完成,合同同时约定由乙公司承担工程全部责任；后施工中发现安全事故造成工程毁损，对此，应由(</w:t>
            </w:r>
            <w:r>
              <w:rPr>
                <w:rFonts w:hint="eastAsia" w:ascii="宋体" w:hAnsi="宋体" w:cs="宋体"/>
                <w:kern w:val="0"/>
                <w:sz w:val="18"/>
                <w:szCs w:val="18"/>
                <w:lang w:val="en-US" w:eastAsia="zh-CN"/>
              </w:rPr>
              <w:t xml:space="preserve"> </w:t>
            </w:r>
            <w:r>
              <w:rPr>
                <w:rFonts w:hint="default" w:ascii="宋体" w:hAnsi="宋体" w:cs="宋体"/>
                <w:kern w:val="0"/>
                <w:sz w:val="18"/>
                <w:szCs w:val="18"/>
                <w:lang w:val="en-US" w:eastAsia="zh-CN"/>
              </w:rPr>
              <w:t xml:space="preserve"> )向业主承担责任。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乙施工单位承担全部责任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甲施工单位承担全部责任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甲、乙承担连带责任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甲、乙各承担一半责任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《建设工程安全生产管理条例》进一步规定，分包单位应当服从总承包单位的安全生产管理，分包单位不服从管理导致生产安全事故的，由分包单位承担（</w:t>
            </w:r>
            <w:r>
              <w:rPr>
                <w:rFonts w:hint="eastAsia" w:ascii="宋体" w:hAnsi="宋体" w:cs="宋体"/>
                <w:kern w:val="0"/>
                <w:sz w:val="18"/>
                <w:szCs w:val="18"/>
                <w:lang w:val="en-US" w:eastAsia="zh-CN"/>
              </w:rPr>
              <w:t xml:space="preserve"> </w:t>
            </w:r>
            <w:r>
              <w:rPr>
                <w:rFonts w:hint="default" w:ascii="宋体" w:hAnsi="宋体" w:cs="宋体"/>
                <w:kern w:val="0"/>
                <w:sz w:val="18"/>
                <w:szCs w:val="18"/>
                <w:lang w:val="en-US" w:eastAsia="zh-CN"/>
              </w:rPr>
              <w:t>）</w:t>
            </w:r>
            <w:r>
              <w:rPr>
                <w:rFonts w:hint="eastAsia"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主要责任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次要责任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不承担责任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按照《水污染防治法》的规定，水污染防治坚持的原则包括(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预防为主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生态治理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循环利用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综合治理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根据《生产安全事故应急预案管理办法》，生产经营单位应急预案</w:t>
            </w:r>
            <w:r>
              <w:rPr>
                <w:rFonts w:hint="eastAsia" w:ascii="宋体" w:hAnsi="宋体" w:cs="宋体"/>
                <w:kern w:val="0"/>
                <w:sz w:val="18"/>
                <w:szCs w:val="18"/>
                <w:lang w:val="en-US" w:eastAsia="zh-CN"/>
              </w:rPr>
              <w:t>有</w:t>
            </w:r>
            <w:r>
              <w:rPr>
                <w:rFonts w:hint="default" w:ascii="宋体" w:hAnsi="宋体" w:eastAsia="宋体" w:cs="宋体"/>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综合应急预案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总体应急预案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详细应急预案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现场处置方案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w:t>
            </w:r>
            <w:r>
              <w:rPr>
                <w:rFonts w:hint="eastAsia" w:ascii="宋体" w:hAnsi="宋体" w:cs="宋体"/>
                <w:kern w:val="0"/>
                <w:sz w:val="18"/>
                <w:szCs w:val="18"/>
              </w:rPr>
              <w:t>工程结构通用规范</w:t>
            </w:r>
            <w:r>
              <w:rPr>
                <w:rFonts w:hint="eastAsia" w:ascii="宋体" w:hAnsi="宋体" w:cs="宋体"/>
                <w:kern w:val="0"/>
                <w:sz w:val="18"/>
                <w:szCs w:val="18"/>
                <w:lang w:eastAsia="zh-CN"/>
              </w:rPr>
              <w:t>》GB 55001，结构设计时，应根据结构破坏可能产生后果的严重性，采用不同的安全等级，结构安全等级可划分为（</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w:t>
            </w:r>
            <w:r>
              <w:rPr>
                <w:rFonts w:hint="eastAsia" w:ascii="宋体" w:hAnsi="宋体" w:cs="宋体"/>
                <w:kern w:val="0"/>
                <w:sz w:val="18"/>
                <w:szCs w:val="18"/>
              </w:rPr>
              <w:t>工程结构通用规范</w:t>
            </w:r>
            <w:r>
              <w:rPr>
                <w:rFonts w:hint="eastAsia" w:ascii="宋体" w:hAnsi="宋体" w:cs="宋体"/>
                <w:kern w:val="0"/>
                <w:sz w:val="18"/>
                <w:szCs w:val="18"/>
                <w:lang w:eastAsia="zh-CN"/>
              </w:rPr>
              <w:t>》GB 55001，涉及人身安全以及结构安全的极限状态应作为（</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非</w:t>
            </w:r>
            <w:r>
              <w:rPr>
                <w:rFonts w:hint="default" w:ascii="宋体" w:hAnsi="宋体" w:eastAsia="宋体" w:cs="宋体"/>
                <w:kern w:val="0"/>
                <w:sz w:val="18"/>
                <w:szCs w:val="18"/>
                <w:lang w:val="en-US" w:eastAsia="zh-CN"/>
              </w:rPr>
              <w:t>承载能力极限状态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承载能力极限状态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正常使用极限状态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非</w:t>
            </w:r>
            <w:r>
              <w:rPr>
                <w:rFonts w:hint="default" w:ascii="宋体" w:hAnsi="宋体" w:eastAsia="宋体" w:cs="宋体"/>
                <w:kern w:val="0"/>
                <w:sz w:val="18"/>
                <w:szCs w:val="18"/>
                <w:lang w:val="en-US" w:eastAsia="zh-CN"/>
              </w:rPr>
              <w:t>正常使用极限状态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w:t>
            </w:r>
            <w:r>
              <w:rPr>
                <w:rFonts w:hint="eastAsia" w:ascii="宋体" w:hAnsi="宋体" w:cs="宋体"/>
                <w:kern w:val="0"/>
                <w:sz w:val="18"/>
                <w:szCs w:val="18"/>
              </w:rPr>
              <w:t>工程结构通用规范</w:t>
            </w:r>
            <w:r>
              <w:rPr>
                <w:rFonts w:hint="eastAsia" w:ascii="宋体" w:hAnsi="宋体" w:cs="宋体"/>
                <w:kern w:val="0"/>
                <w:sz w:val="18"/>
                <w:szCs w:val="18"/>
                <w:lang w:eastAsia="zh-CN"/>
              </w:rPr>
              <w:t>》GB 55001，某结构破坏产生很严重的后果，该结构安全等级应划分为（</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一级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二级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四级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eastAsia="zh-CN"/>
              </w:rPr>
              <w:t>依据《</w:t>
            </w:r>
            <w:r>
              <w:rPr>
                <w:rFonts w:hint="eastAsia" w:ascii="宋体" w:hAnsi="宋体" w:cs="宋体"/>
                <w:kern w:val="0"/>
                <w:sz w:val="18"/>
                <w:szCs w:val="18"/>
                <w:highlight w:val="none"/>
              </w:rPr>
              <w:t>工程结构通用规范</w:t>
            </w:r>
            <w:r>
              <w:rPr>
                <w:rFonts w:hint="eastAsia" w:ascii="宋体" w:hAnsi="宋体" w:cs="宋体"/>
                <w:kern w:val="0"/>
                <w:sz w:val="18"/>
                <w:szCs w:val="18"/>
                <w:highlight w:val="none"/>
                <w:lang w:eastAsia="zh-CN"/>
              </w:rPr>
              <w:t>》GB 55001，对结构或其部件进行拆除前，应制定详细的拆除（</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eastAsia="zh-CN"/>
              </w:rPr>
              <w:t>计划和方案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施工组织设计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细则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依据《混凝土结构通用规范》GB55008，素混凝土结构构件的混凝土强度等级不应低于</w:t>
            </w:r>
            <w:r>
              <w:rPr>
                <w:rFonts w:hint="eastAsia" w:ascii="宋体" w:hAnsi="宋体" w:cs="宋体"/>
                <w:kern w:val="0"/>
                <w:sz w:val="18"/>
                <w:szCs w:val="18"/>
                <w:lang w:val="en-US" w:eastAsia="zh-CN"/>
              </w:rPr>
              <w:t>(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C20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C25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C30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C40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依据《混凝土结构通用规范》GB55008，混凝土结构用普通钢筋应具有符合工程结构在承载能力极限状态和正常使用极限状态下需求的（</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）和延伸率。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韧性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稳定性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依据《混凝土结构通用规范》GB55008，不允许出现裂缝的混凝土构件，应根据实际情况控制混凝土截面不产生拉应力或控制最大拉应力不超过混凝土（</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抗拉强度标准值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抗压强度标准值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抗剪强度标准值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抗扭强度标准值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依据《混凝土结构通用规范》GB55008，混凝土保护层厚度不应小于普通钢筋的公称直径，且不应小于（</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依据《混凝土结构通用规范》GB55008，当施工中进行混凝土结构构件的钢筋、预应力筋代换时，并应取得（</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设计变更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监理通知单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技术洽商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建设单位变更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依据《混凝土结构通用规范》GB55008，混凝土结构构件应根据受力状况进行计算，对于承受动力循环作用的混凝土结构或构件，应进行构件的（</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）验算。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抗压</w:t>
            </w:r>
            <w:r>
              <w:rPr>
                <w:rFonts w:hint="default" w:ascii="宋体" w:hAnsi="宋体" w:eastAsia="宋体" w:cs="宋体"/>
                <w:kern w:val="0"/>
                <w:sz w:val="18"/>
                <w:szCs w:val="18"/>
                <w:lang w:val="en-US" w:eastAsia="zh-CN"/>
              </w:rPr>
              <w:t>承载力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抗拉</w:t>
            </w:r>
            <w:r>
              <w:rPr>
                <w:rFonts w:hint="default" w:ascii="宋体" w:hAnsi="宋体" w:eastAsia="宋体" w:cs="宋体"/>
                <w:kern w:val="0"/>
                <w:sz w:val="18"/>
                <w:szCs w:val="18"/>
                <w:lang w:val="en-US" w:eastAsia="zh-CN"/>
              </w:rPr>
              <w:t>承载力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抗</w:t>
            </w:r>
            <w:r>
              <w:rPr>
                <w:rFonts w:hint="default" w:ascii="宋体" w:hAnsi="宋体" w:eastAsia="宋体" w:cs="宋体"/>
                <w:kern w:val="0"/>
                <w:sz w:val="18"/>
                <w:szCs w:val="18"/>
                <w:lang w:val="en-US" w:eastAsia="zh-CN"/>
              </w:rPr>
              <w:t>疲劳承载力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抗剪</w:t>
            </w:r>
            <w:r>
              <w:rPr>
                <w:rFonts w:hint="default" w:ascii="宋体" w:hAnsi="宋体" w:eastAsia="宋体" w:cs="宋体"/>
                <w:kern w:val="0"/>
                <w:sz w:val="18"/>
                <w:szCs w:val="18"/>
                <w:lang w:val="en-US" w:eastAsia="zh-CN"/>
              </w:rPr>
              <w:t>承载力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依据《混凝土结构通用规范》GB55008，应对结构混凝土强度等级进行检验评定，试件应在（</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）随机抽取。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搅拌机出料口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浇筑地点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运输车辆内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搅拌机内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依据《混凝土结构通用规范》GB55008，模板拆除、预制构件起吊、预应力筋张拉和放张时，（</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）的混凝土试件应达到规定强度。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标准养护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自然养护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蒸气养护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同条件养护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依据《混凝土结构通用规范》GB55008，钢筋机械连接或焊接连接接头试件应（</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），并应按规定进行性能检验。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单独取样制作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派技术熟练的工人制作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从完成的实体中截取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从完成的试样中截取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依据《混凝土结构通用规范》GB55008，混凝土运输、输送、浇筑过程中（</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default" w:ascii="宋体" w:hAnsi="宋体" w:eastAsia="宋体" w:cs="宋体"/>
                <w:kern w:val="0"/>
                <w:sz w:val="18"/>
                <w:szCs w:val="18"/>
                <w:lang w:val="en-US" w:eastAsia="zh-CN"/>
              </w:rPr>
              <w:t>严禁加水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可随意加水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可根据施工需要加水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经技术人员同意后方可加水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依据《混凝土结构通用规范》GB55008，大体积混凝土施工应采取混凝土（</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）控制措施。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内部温度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外部温度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内外温差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表面温差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依据《混凝土结构通用规范》GB55008，对接近或达到设计工作年限，仍需继续使用的结构应（</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default" w:ascii="宋体" w:hAnsi="宋体" w:eastAsia="宋体" w:cs="宋体"/>
                <w:kern w:val="0"/>
                <w:sz w:val="18"/>
                <w:szCs w:val="18"/>
                <w:lang w:val="en-US" w:eastAsia="zh-CN"/>
              </w:rPr>
              <w:t>检测与鉴定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强制拆除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继续使用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bidi="ar-SA"/>
              </w:rPr>
              <w:t>不得继续使用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依据《混凝土结构通用规范》GB55008，对硬化混凝土的水泥（</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）有异议时，应对水泥中游离氧化钙的潜在危害进行检测。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安定性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和易性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bidi="ar-SA"/>
              </w:rPr>
              <w:t>耐久性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依据《混凝土结构通用规范》GB55008，混凝土结构工程采用逆向拆除技术时，应对拆除方案进行（</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施工单位审批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监理单位审批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专</w:t>
            </w:r>
            <w:r>
              <w:rPr>
                <w:rFonts w:hint="eastAsia" w:ascii="宋体" w:hAnsi="宋体" w:cs="宋体"/>
                <w:kern w:val="0"/>
                <w:sz w:val="18"/>
                <w:szCs w:val="18"/>
                <w:lang w:val="en-US" w:eastAsia="zh-CN"/>
              </w:rPr>
              <w:t>家</w:t>
            </w:r>
            <w:r>
              <w:rPr>
                <w:rFonts w:hint="eastAsia" w:ascii="宋体" w:hAnsi="宋体" w:cs="宋体"/>
                <w:kern w:val="0"/>
                <w:sz w:val="18"/>
                <w:szCs w:val="18"/>
                <w:lang w:eastAsia="zh-CN"/>
              </w:rPr>
              <w:t>论证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bidi="ar-SA"/>
              </w:rPr>
              <w:t>建设单位审批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eastAsia="zh-CN"/>
              </w:rPr>
              <w:t>依据《混凝土结构通用规范》GB55008，钢筋套筒灌浆连接接头的实测极限抗拉强度不应小于连接钢筋的（</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default" w:ascii="宋体" w:hAnsi="宋体" w:eastAsia="宋体" w:cs="宋体"/>
                <w:kern w:val="0"/>
                <w:sz w:val="18"/>
                <w:szCs w:val="18"/>
                <w:highlight w:val="none"/>
                <w:lang w:val="en-US" w:eastAsia="zh-CN"/>
              </w:rPr>
              <w:t>屈服强度标准值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疲劳</w:t>
            </w:r>
            <w:r>
              <w:rPr>
                <w:rFonts w:hint="default" w:ascii="宋体" w:hAnsi="宋体" w:eastAsia="宋体" w:cs="宋体"/>
                <w:kern w:val="0"/>
                <w:sz w:val="18"/>
                <w:szCs w:val="18"/>
                <w:highlight w:val="none"/>
                <w:lang w:val="en-US" w:eastAsia="zh-CN"/>
              </w:rPr>
              <w:t>强度标准值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eastAsia="zh-CN"/>
              </w:rPr>
              <w:t>抗拉强度标准值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抗压</w:t>
            </w:r>
            <w:r>
              <w:rPr>
                <w:rFonts w:hint="default" w:ascii="宋体" w:hAnsi="宋体" w:eastAsia="宋体" w:cs="宋体"/>
                <w:kern w:val="0"/>
                <w:sz w:val="18"/>
                <w:szCs w:val="18"/>
                <w:highlight w:val="none"/>
                <w:lang w:val="en-US" w:eastAsia="zh-CN"/>
              </w:rPr>
              <w:t>强度标准值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eastAsia="zh-CN"/>
              </w:rPr>
              <w:t>依据《混凝土结构通用规范》GB55008，混凝土结构体系应满足工程的（</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lang w:eastAsia="zh-CN"/>
              </w:rPr>
              <w:t>）性能要求。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耐久性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eastAsia="zh-CN"/>
              </w:rPr>
              <w:t>承载能力、刚度和延性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color w:val="000000" w:themeColor="text1"/>
                <w:kern w:val="0"/>
                <w:sz w:val="18"/>
                <w:szCs w:val="18"/>
                <w:highlight w:val="none"/>
                <w:lang w:eastAsia="zh-CN"/>
                <w14:textFill>
                  <w14:solidFill>
                    <w14:schemeClr w14:val="tx1"/>
                  </w14:solidFill>
                </w14:textFill>
              </w:rPr>
              <w:t>依据《混凝土结构通用规范》GB55008，超过结构设计工作年限或使用期超过50年的桥梁结构应进行检测评估，且检测评估周期不应超过（</w:t>
            </w:r>
            <w:r>
              <w:rPr>
                <w:rFonts w:hint="eastAsia" w:ascii="宋体" w:hAnsi="宋体" w:cs="宋体"/>
                <w:color w:val="000000" w:themeColor="text1"/>
                <w:kern w:val="0"/>
                <w:sz w:val="18"/>
                <w:szCs w:val="18"/>
                <w:highlight w:val="none"/>
                <w:lang w:val="en-US" w:eastAsia="zh-CN"/>
                <w14:textFill>
                  <w14:solidFill>
                    <w14:schemeClr w14:val="tx1"/>
                  </w14:solidFill>
                </w14:textFill>
              </w:rPr>
              <w:t xml:space="preserve">  </w:t>
            </w:r>
            <w:r>
              <w:rPr>
                <w:rFonts w:hint="eastAsia" w:ascii="宋体" w:hAnsi="宋体" w:cs="宋体"/>
                <w:color w:val="000000" w:themeColor="text1"/>
                <w:kern w:val="0"/>
                <w:sz w:val="18"/>
                <w:szCs w:val="18"/>
                <w:highlight w:val="none"/>
                <w:lang w:eastAsia="zh-CN"/>
                <w14:textFill>
                  <w14:solidFill>
                    <w14:schemeClr w14:val="tx1"/>
                  </w14:solidFill>
                </w14:textFill>
              </w:rPr>
              <w:t>）年。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color w:val="000000" w:themeColor="text1"/>
                <w:kern w:val="0"/>
                <w:sz w:val="18"/>
                <w:szCs w:val="18"/>
                <w:highlight w:val="none"/>
                <w:lang w:val="en-US" w:eastAsia="zh-CN"/>
                <w14:textFill>
                  <w14:solidFill>
                    <w14:schemeClr w14:val="tx1"/>
                  </w14:solidFill>
                </w14:textFill>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color w:val="000000" w:themeColor="text1"/>
                <w:kern w:val="0"/>
                <w:sz w:val="18"/>
                <w:szCs w:val="18"/>
                <w:highlight w:val="none"/>
                <w:lang w:eastAsia="zh-CN"/>
                <w14:textFill>
                  <w14:solidFill>
                    <w14:schemeClr w14:val="tx1"/>
                  </w14:solidFill>
                </w14:textFill>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color w:val="000000" w:themeColor="text1"/>
                <w:kern w:val="0"/>
                <w:sz w:val="18"/>
                <w:szCs w:val="18"/>
                <w:highlight w:val="none"/>
                <w:lang w:val="en-US" w:eastAsia="zh-CN"/>
                <w14:textFill>
                  <w14:solidFill>
                    <w14:schemeClr w14:val="tx1"/>
                  </w14:solidFill>
                </w14:textFill>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color w:val="000000" w:themeColor="text1"/>
                <w:kern w:val="0"/>
                <w:sz w:val="18"/>
                <w:szCs w:val="18"/>
                <w:highlight w:val="none"/>
                <w:lang w:val="en-US" w:eastAsia="zh-CN" w:bidi="ar-SA"/>
                <w14:textFill>
                  <w14:solidFill>
                    <w14:schemeClr w14:val="tx1"/>
                  </w14:solidFill>
                </w14:textFill>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color w:val="000000" w:themeColor="text1"/>
                <w:kern w:val="0"/>
                <w:sz w:val="18"/>
                <w:szCs w:val="18"/>
                <w:highlight w:val="none"/>
                <w:lang w:val="en-US" w:eastAsia="zh-CN"/>
                <w14:textFill>
                  <w14:solidFill>
                    <w14:schemeClr w14:val="tx1"/>
                  </w14:solidFill>
                </w14:textFill>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highlight w:val="none"/>
                <w:lang w:eastAsia="zh-CN"/>
              </w:rPr>
              <w:t>依据《混凝土结构通用规范》GB55008，混凝土结构应根据结构类型、安全性等级及使用环境，建立（</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lang w:eastAsia="zh-CN"/>
              </w:rPr>
              <w:t>）的结构使用、维护管理制度。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highlight w:val="none"/>
                <w:lang w:val="en-US" w:eastAsia="zh-CN"/>
              </w:rPr>
              <w:t>施工期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highlight w:val="none"/>
                <w:lang w:val="en-US" w:eastAsia="zh-CN"/>
              </w:rPr>
              <w:t>使用期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highlight w:val="none"/>
                <w:lang w:val="en-US" w:eastAsia="zh-CN"/>
              </w:rPr>
              <w:t>保修期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highlight w:val="none"/>
                <w:lang w:eastAsia="zh-CN"/>
              </w:rPr>
              <w:t>全寿命周期内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highlight w:val="none"/>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依据《钢结构通用规范》GB55006，钢结构承重构件所用的钢材在低温使用环境下尚应具有（</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）的合格保证。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冲击韧性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断面收缩率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疲劳</w:t>
            </w:r>
            <w:r>
              <w:rPr>
                <w:rFonts w:hint="eastAsia" w:ascii="宋体" w:hAnsi="宋体" w:cs="宋体"/>
                <w:kern w:val="0"/>
                <w:sz w:val="18"/>
                <w:szCs w:val="18"/>
                <w:lang w:val="en-US" w:eastAsia="zh-CN" w:bidi="ar-SA"/>
              </w:rPr>
              <w:t>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抗压强度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依据《钢结构通用规范》GB55006，普通钢构件，轴心受压构件应进行（</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）验算。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冲击韧性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稳定性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弯扭屈曲承载力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弯曲应力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依据《钢结构通用规范》GB55006，对侧向弯扭未受约束的受弯构件，应验算其侧向（</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冲击韧性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稳定性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弯扭屈曲承载力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弯曲应力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依据《钢结构通用规范》GB55006，拉弯、压弯构件应验算轴力和弯矩共同作用下的（</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截面强度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弯曲应力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弯扭屈曲承载力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整体失稳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依据《钢结构通用规范》GB55006，不锈钢构件的受拉强度应按（</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）计算。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有效净截面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净截面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毛截面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斜截面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依据《钢结构通用规范》GB55006，摩擦型高强度螺栓连接摩擦面处理后应进行（</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）试验和复验。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紧固轴力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扭矩系数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抗滑移系数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抗拉强度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依据《钢结构通用规范》GB55006，首次采用的钢材、焊接材料、焊接方法，应在钢结构构件制作及安装施工之前按照规定程序进行焊接（</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技术交底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技术改进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工艺检验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工艺评定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依据《钢结构通用规范》GB55006，要求全焊透的一级、二级焊缝应进行内部缺陷无损检测，一级焊缝探伤比例应为（</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依据《钢结构通用规范》GB55006， 除裂纹缺陷外，抽样检验的焊缝数不合格率小于（</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）时，该批验收合格。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2</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依据《钢结构通用规范》GB55006，除裂纹缺陷外，抽样检验的焊缝数不合格率大于（</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）时，该批验收不合格。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2</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依据《钢结构通用规范》GB55006，焊缝批量验收不合格时，应对该批余下的全部焊缝（</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重新取样检测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加倍取样检测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全数检测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不再检测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依据《钢结构通用规范》GB55006，采用机械方法拆除钢结构时应（</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先拆除非承重结构，再拆除承重结构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先拆除承重结构，再拆除</w:t>
            </w:r>
            <w:r>
              <w:rPr>
                <w:rFonts w:hint="eastAsia" w:ascii="宋体" w:hAnsi="宋体" w:cs="宋体"/>
                <w:kern w:val="0"/>
                <w:sz w:val="18"/>
                <w:szCs w:val="18"/>
                <w:lang w:val="en-US" w:eastAsia="zh-CN" w:bidi="ar-SA"/>
              </w:rPr>
              <w:t>非</w:t>
            </w:r>
            <w:r>
              <w:rPr>
                <w:rFonts w:hint="default" w:ascii="宋体" w:hAnsi="宋体" w:eastAsia="宋体" w:cs="宋体"/>
                <w:kern w:val="0"/>
                <w:sz w:val="18"/>
                <w:szCs w:val="18"/>
                <w:lang w:val="en-US" w:eastAsia="zh-CN" w:bidi="ar-SA"/>
              </w:rPr>
              <w:t>承重结构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承重结构</w:t>
            </w:r>
            <w:r>
              <w:rPr>
                <w:rFonts w:hint="eastAsia" w:ascii="宋体" w:hAnsi="宋体" w:cs="宋体"/>
                <w:kern w:val="0"/>
                <w:sz w:val="18"/>
                <w:szCs w:val="18"/>
                <w:lang w:val="en-US" w:eastAsia="zh-CN" w:bidi="ar-SA"/>
              </w:rPr>
              <w:t>、非</w:t>
            </w:r>
            <w:r>
              <w:rPr>
                <w:rFonts w:hint="default" w:ascii="宋体" w:hAnsi="宋体" w:eastAsia="宋体" w:cs="宋体"/>
                <w:kern w:val="0"/>
                <w:sz w:val="18"/>
                <w:szCs w:val="18"/>
                <w:lang w:val="en-US" w:eastAsia="zh-CN" w:bidi="ar-SA"/>
              </w:rPr>
              <w:t>承重结构</w:t>
            </w:r>
            <w:r>
              <w:rPr>
                <w:rFonts w:hint="eastAsia" w:ascii="宋体" w:hAnsi="宋体" w:cs="宋体"/>
                <w:kern w:val="0"/>
                <w:sz w:val="18"/>
                <w:szCs w:val="18"/>
                <w:lang w:val="en-US" w:eastAsia="zh-CN" w:bidi="ar-SA"/>
              </w:rPr>
              <w:t>同时拆除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随意拆除均可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依据《钢结构通用规范》GB55006，采用机械或人工方法拆除钢结构时，应（</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）逐层分区域拆除。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从下往上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从上往下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上下同时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从中往下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依据《钢结构通用规范》GB55006，结构或构件在拉应力状态下没有出现警示性的塑性变形而突然发生的断裂称为（</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塑性变形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脆断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屈曲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屈服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依据《钢结构通用规范》GB55006，膨胀型防火涂料的涂层厚度应符合（</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）的设计要求。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抗拉极限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抗压极限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耐久性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耐火极限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依据《钢结构通用规范》GB55006，钢结构维护应遵守（</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）的原则，应进行日常维护、定期检测与鉴定。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预防为辅、防治结合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预防为主、防治分离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预防为主、防治结合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预防为辅、防治分离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依据《钢结构通用规范》GB55006，建筑钢结构应保证结构（</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）方向的抗侧力构件均具有抗震承载力和良好的变形与耗能能力。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一个主轴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两个主轴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三个主轴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四个主轴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依据《钢结构通用规范》GB55006，对直接承受动力荷载或需进行疲劳验算的构件，其所用钢材尚应具有的（</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）合格保证。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韧性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伸长率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冲击韧性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弯折性能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依据《钢结构通用规范》GB55006，对侧向弯扭未受约束的受弯构件，应验算其（</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）承载力。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抗压强度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抗拉强度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抗剪强度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侧向弯扭失稳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依据《钢结构通用规范》GB55006，高强度螺栓承压型连接不应用于直接承受（</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）重复作用且需要进行疲劳计算的构件连接。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动力荷载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静荷载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横荷载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风荷载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依据《钢结构通用规范》GB55006，门式刚架轻型房屋钢结构的选型应根据使用功能及工艺要求确定，并应设置必要的（</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）温度区段。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纵向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横向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纵向和横向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竖向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依据《钢结构通用规范》GB55006，高层钢结构加强层及上、下各一层的竖向构件和连接部位的抗震构造措施，应按规定的结构抗震等级（</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降低一级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提高一级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不变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提高二级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依据《钢结构通用规范》GB55006，高温环境下的钢结构温度超过100℃时，应进行结构（</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）验算，并应根据不同情况采取防护措施。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耐火性能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变形能力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温度作用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依据《钢结构通用规范》GB55006，直接承受动力荷载重复作用的钢结构构件及其连接，当应力变化的循环次数n大于或等于5×10</w:t>
            </w:r>
            <w:r>
              <w:rPr>
                <w:rFonts w:hint="eastAsia" w:ascii="宋体" w:hAnsi="宋体" w:cs="宋体"/>
                <w:kern w:val="0"/>
                <w:sz w:val="18"/>
                <w:szCs w:val="18"/>
                <w:vertAlign w:val="superscript"/>
                <w:lang w:eastAsia="zh-CN"/>
              </w:rPr>
              <w:t>4</w:t>
            </w:r>
            <w:r>
              <w:rPr>
                <w:rFonts w:hint="eastAsia" w:ascii="宋体" w:hAnsi="宋体" w:cs="宋体"/>
                <w:kern w:val="0"/>
                <w:sz w:val="18"/>
                <w:szCs w:val="18"/>
                <w:lang w:eastAsia="zh-CN"/>
              </w:rPr>
              <w:t>次时，应进行（</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耐火性能计算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抗拉强度计算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抗剪强度计算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疲劳计算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地基基础工程设计前应进行（</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岩土工程勘察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设计交底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图纸会审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工艺鉴定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地基与基础的设计工作年限（</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）上部结构的设计工作年限。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应低于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不应低于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应等于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必须大于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地基基础工程施工过程中遇有文物、化石、古迹遗址，应（</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继续施工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采取保护措施后继续施工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立即停止施工，并采取保护措施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边施工边保护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地基基槽（坑）开挖到设计标高后，应进行（</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隐蔽工程验收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设计交底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图纸会审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基槽（坑）检验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工程桩基础施工完成后应进行（</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）检验。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承载力与桩身质量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隐蔽工程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抗压强度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耐久性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单桩竖向极限承载力标准值应通过单桩（</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）试验确定。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水平静载荷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静载荷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抗拔静载荷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动载荷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位于岩石地基上的工程结构，其基础埋深应满足（</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抗倾覆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抗滑稳定性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抗拔强度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抗剪强度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钢筋混凝土基础设置混凝土垫层时，其纵向受力钢筋的混凝土保护层厚度应从基础底面算起，且不应小于（</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钢筋混凝土基础未设置混凝土垫层时，其纵向受力钢筋的混凝土保护层厚度不应小于（</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color w:val="000000" w:themeColor="text1"/>
                <w:kern w:val="0"/>
                <w:sz w:val="18"/>
                <w:szCs w:val="18"/>
                <w:highlight w:val="none"/>
                <w:lang w:val="en-US" w:eastAsia="zh-CN"/>
                <w14:textFill>
                  <w14:solidFill>
                    <w14:schemeClr w14:val="tx1"/>
                  </w14:solidFill>
                </w14:textFill>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基坑支护结构应按（   ）进行设计</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正常使用极限状态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承载能力极限状态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正常使用极限状态和承载能力极限状态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抗扭极限状态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支护结构的施工与拆除应符合设计工况的要求，并应遵循（   ）原则。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先挖后撑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边挖边撑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只挖不撑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先撑后挖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w:t>
            </w:r>
            <w:r>
              <w:rPr>
                <w:rFonts w:hint="eastAsia" w:ascii="宋体" w:hAnsi="宋体" w:cs="宋体"/>
                <w:kern w:val="0"/>
                <w:sz w:val="18"/>
                <w:szCs w:val="18"/>
                <w:lang w:val="en-US" w:eastAsia="zh-CN"/>
              </w:rPr>
              <w:t>，脚手架搭设和拆除作业以前，应根据工程特点编制（  ），并应经审批后实施。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脚手架专项施工方案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脚手架施工组织设计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脚手架技术交底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脚手架施工工法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w:t>
            </w:r>
            <w:r>
              <w:rPr>
                <w:rFonts w:hint="eastAsia" w:ascii="宋体" w:hAnsi="宋体" w:cs="宋体"/>
                <w:kern w:val="0"/>
                <w:sz w:val="18"/>
                <w:szCs w:val="18"/>
                <w:lang w:val="en-US" w:eastAsia="zh-CN"/>
              </w:rPr>
              <w:t>，脚手架搭设和拆除作业前，应向施工现场管理人员及作业人员进行（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三级安全教育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安全技术交底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安全考核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工艺鉴定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依据《施工脚手架通用规范》GB55023，当脚手架专项施工方案需要修改时，修改后的方案应（</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直接</w:t>
            </w:r>
            <w:r>
              <w:rPr>
                <w:rFonts w:hint="eastAsia" w:ascii="宋体" w:hAnsi="宋体" w:cs="宋体"/>
                <w:kern w:val="0"/>
                <w:sz w:val="18"/>
                <w:szCs w:val="18"/>
                <w:lang w:eastAsia="zh-CN"/>
              </w:rPr>
              <w:t>实施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先实施后审批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重新审批后</w:t>
            </w:r>
            <w:r>
              <w:rPr>
                <w:rFonts w:hint="eastAsia" w:ascii="宋体" w:hAnsi="宋体" w:cs="宋体"/>
                <w:kern w:val="0"/>
                <w:sz w:val="18"/>
                <w:szCs w:val="18"/>
                <w:lang w:eastAsia="zh-CN"/>
              </w:rPr>
              <w:t>实施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是否审批均可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依据《施工脚手架通用规范》GB55023，脚手架材料与构配件应有产品（</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采购合同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生产许可证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使用说明书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质量合格证明文件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依据《施工脚手架通用规范》GB55023，脚手架材料与构配件在使用周期内，应及时检查、分类、维护、保养，对不合格品应及时（</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），并应形成文件记录。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维修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更换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报废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整改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依据《施工脚手架通用规范》GB55023，脚手架承受的荷载应包括（</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永久荷载和可变荷载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永久荷载和偶然荷载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偶然荷载和可变荷载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永久荷载和地震荷载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依据《施工脚手架通用规范》GB55023，脚手架设计计算应根据工程实际施工工况进行，结果应满足对脚手架（</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）的要求。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强度、韧性、稳定性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强度、刚度、稳定性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强度、韧性、承载力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刚度、韧性、承载力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依据《施工脚手架通用规范》GB55023，脚手架结构设计计算应依据施工工况选择具有代表性杆件及构配件，以其作（</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）为计算条件。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最有利截面和最有利工况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最不利截面和最有利工况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最不利截面和最不利工况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最有利截面和最不利工况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依据《施工脚手架通用规范》GB55023，脚手架杆件和构配件强度应按（</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）计算；杆件和构配件稳定性、变形应按（</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）计算。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净截面；毛截面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毛截面；净截面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正截面；斜截面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斜截面；正截面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依据《施工脚手架通用规范》GB55023，当脚手架按承载能力极限状态设计时，应采用（</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）和（</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）计算。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荷载基本组合；</w:t>
            </w:r>
            <w:r>
              <w:rPr>
                <w:rFonts w:hint="default" w:ascii="宋体" w:hAnsi="宋体" w:eastAsia="宋体" w:cs="宋体"/>
                <w:kern w:val="0"/>
                <w:sz w:val="18"/>
                <w:szCs w:val="18"/>
                <w:lang w:val="en-US" w:eastAsia="zh-CN" w:bidi="ar-SA"/>
              </w:rPr>
              <w:t>变形限值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荷载基本组合；材料强度设计值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荷载标准组合</w:t>
            </w:r>
            <w:r>
              <w:rPr>
                <w:rFonts w:hint="eastAsia" w:ascii="宋体" w:hAnsi="宋体" w:cs="宋体"/>
                <w:kern w:val="0"/>
                <w:sz w:val="18"/>
                <w:szCs w:val="18"/>
                <w:lang w:eastAsia="zh-CN"/>
              </w:rPr>
              <w:t>；</w:t>
            </w:r>
            <w:r>
              <w:rPr>
                <w:rFonts w:hint="default" w:ascii="宋体" w:hAnsi="宋体" w:eastAsia="宋体" w:cs="宋体"/>
                <w:kern w:val="0"/>
                <w:sz w:val="18"/>
                <w:szCs w:val="18"/>
                <w:lang w:val="en-US" w:eastAsia="zh-CN" w:bidi="ar-SA"/>
              </w:rPr>
              <w:t>变形限值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荷载标准组合</w:t>
            </w:r>
            <w:r>
              <w:rPr>
                <w:rFonts w:hint="eastAsia" w:ascii="宋体" w:hAnsi="宋体" w:cs="宋体"/>
                <w:kern w:val="0"/>
                <w:sz w:val="18"/>
                <w:szCs w:val="18"/>
                <w:lang w:eastAsia="zh-CN"/>
              </w:rPr>
              <w:t>；材料强度设计值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依据《施工脚手架通用规范》GB55023，沿所施工建筑物每（</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）层或高度不大于（</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）m处应设置一层水平防护。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5；10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3；</w:t>
            </w:r>
            <w:r>
              <w:rPr>
                <w:rFonts w:hint="eastAsia" w:ascii="宋体" w:hAnsi="宋体" w:cs="宋体"/>
                <w:kern w:val="0"/>
                <w:sz w:val="18"/>
                <w:szCs w:val="18"/>
                <w:lang w:val="en-US" w:eastAsia="zh-CN"/>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3；10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5</w:t>
            </w:r>
            <w:r>
              <w:rPr>
                <w:rFonts w:hint="eastAsia" w:ascii="宋体" w:hAnsi="宋体" w:cs="宋体"/>
                <w:kern w:val="0"/>
                <w:sz w:val="18"/>
                <w:szCs w:val="18"/>
                <w:lang w:eastAsia="zh-CN"/>
              </w:rPr>
              <w:t>；1</w:t>
            </w:r>
            <w:r>
              <w:rPr>
                <w:rFonts w:hint="eastAsia" w:ascii="宋体" w:hAnsi="宋体" w:cs="宋体"/>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依据《施工脚手架通用规范》GB55023，脚手架底部立杆应设置纵向和横向（</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），并应与相邻立杆连接稳固。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剪刀撑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抛撑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踢脚板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扫地杆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依据《施工脚手架通用规范》GB55023，连墙点的水平间距不得超过（</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）跨，竖向间距不得超过（</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）步，连墙点之上架体的悬臂高度不应超过2步。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2</w:t>
            </w:r>
            <w:r>
              <w:rPr>
                <w:rFonts w:hint="eastAsia" w:ascii="宋体" w:hAnsi="宋体" w:cs="宋体"/>
                <w:kern w:val="0"/>
                <w:sz w:val="18"/>
                <w:szCs w:val="18"/>
                <w:lang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3；</w:t>
            </w:r>
            <w:r>
              <w:rPr>
                <w:rFonts w:hint="eastAsia" w:ascii="宋体" w:hAnsi="宋体" w:cs="宋体"/>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4</w:t>
            </w:r>
            <w:r>
              <w:rPr>
                <w:rFonts w:hint="eastAsia" w:ascii="宋体" w:hAnsi="宋体" w:cs="宋体"/>
                <w:kern w:val="0"/>
                <w:sz w:val="18"/>
                <w:szCs w:val="18"/>
                <w:lang w:eastAsia="zh-CN"/>
              </w:rPr>
              <w:t>；</w:t>
            </w: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依据《施工脚手架通用规范》GB55023，连墙件竖向间距不应大于建筑物层高，且不应大于（</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依据《施工脚手架通用规范》GB55023，作业脚手架的纵向外侧立面上应设置竖向剪刀撑，每道剪刀撑的宽度应为（</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），且不应小于6m，也不应大于9m。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5</w:t>
            </w:r>
            <w:r>
              <w:rPr>
                <w:rFonts w:hint="eastAsia" w:ascii="宋体" w:hAnsi="宋体" w:cs="宋体"/>
                <w:kern w:val="0"/>
                <w:sz w:val="18"/>
                <w:szCs w:val="18"/>
                <w:lang w:eastAsia="zh-CN"/>
              </w:rPr>
              <w:t>～6跨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4～6跨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3</w:t>
            </w:r>
            <w:r>
              <w:rPr>
                <w:rFonts w:hint="eastAsia" w:ascii="宋体" w:hAnsi="宋体" w:cs="宋体"/>
                <w:kern w:val="0"/>
                <w:sz w:val="18"/>
                <w:szCs w:val="18"/>
                <w:lang w:eastAsia="zh-CN"/>
              </w:rPr>
              <w:t>～6跨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2</w:t>
            </w:r>
            <w:r>
              <w:rPr>
                <w:rFonts w:hint="eastAsia" w:ascii="宋体" w:hAnsi="宋体" w:cs="宋体"/>
                <w:kern w:val="0"/>
                <w:sz w:val="18"/>
                <w:szCs w:val="18"/>
                <w:lang w:eastAsia="zh-CN"/>
              </w:rPr>
              <w:t>～6跨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依据《施工脚手架通用规范》GB55023，作业脚手架的纵向外侧立面上应设置竖向剪刀撑，剪刀撑斜杆与水平面的倾角应在（</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）之间。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30</w:t>
            </w:r>
            <w:r>
              <w:rPr>
                <w:rFonts w:hint="eastAsia" w:ascii="宋体" w:hAnsi="宋体" w:cs="宋体"/>
                <w:kern w:val="0"/>
                <w:sz w:val="18"/>
                <w:szCs w:val="18"/>
                <w:lang w:eastAsia="zh-CN"/>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r>
              <w:rPr>
                <w:rFonts w:hint="eastAsia" w:ascii="宋体" w:hAnsi="宋体" w:cs="宋体"/>
                <w:kern w:val="0"/>
                <w:sz w:val="18"/>
                <w:szCs w:val="18"/>
                <w:lang w:val="en-US" w:eastAsia="zh-CN"/>
              </w:rPr>
              <w:t>4</w:t>
            </w:r>
            <w:r>
              <w:rPr>
                <w:rFonts w:hint="eastAsia" w:ascii="宋体" w:hAnsi="宋体" w:cs="宋体"/>
                <w:kern w:val="0"/>
                <w:sz w:val="18"/>
                <w:szCs w:val="18"/>
                <w:lang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45°～60°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60</w:t>
            </w:r>
            <w:r>
              <w:rPr>
                <w:rFonts w:hint="eastAsia" w:ascii="宋体" w:hAnsi="宋体" w:cs="宋体"/>
                <w:kern w:val="0"/>
                <w:sz w:val="18"/>
                <w:szCs w:val="18"/>
                <w:lang w:eastAsia="zh-CN"/>
              </w:rPr>
              <w:t>°～</w:t>
            </w:r>
            <w:r>
              <w:rPr>
                <w:rFonts w:hint="eastAsia" w:ascii="宋体" w:hAnsi="宋体" w:cs="宋体"/>
                <w:kern w:val="0"/>
                <w:sz w:val="18"/>
                <w:szCs w:val="18"/>
                <w:lang w:val="en-US" w:eastAsia="zh-CN"/>
              </w:rPr>
              <w:t>9</w:t>
            </w:r>
            <w:r>
              <w:rPr>
                <w:rFonts w:hint="eastAsia" w:ascii="宋体" w:hAnsi="宋体" w:cs="宋体"/>
                <w:kern w:val="0"/>
                <w:sz w:val="18"/>
                <w:szCs w:val="18"/>
                <w:lang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依据《施工脚手架通用规范》GB55023，当搭设高度在24m以下时，应在架体两端、转角及中间每隔不超过（</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）m各设置一道剪刀撑，并应由底至顶连续设置。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依据《施工脚手架通用规范》GB55023，脚手架可调底座和可调托撑调节螺杆插入脚手架立杆内的长度不应小于（</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15</w:t>
            </w:r>
            <w:r>
              <w:rPr>
                <w:rFonts w:hint="eastAsia" w:ascii="宋体" w:hAnsi="宋体" w:cs="宋体"/>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依据《施工脚手架通用规范》GB55023，搭设和拆除脚手架作业应有相应的安全措施，操作人员应佩戴个人防护用品，应穿（</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绝缘鞋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胶鞋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防滑鞋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皮鞋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依据《施工脚手架通用规范》GB55023，落地作业脚手架、悬挑脚手架的搭设应与主体结构工程施工同步，一次搭设高度不应超过最上层连墙件2步，且自由高度不应大于（</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依据《施工脚手架通用规范》GB55023，雷雨天气、（</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）级及以上大风天气应停止脚手架上作业；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依据《施工脚手架通用规范》GB55023，在脚手架内进行电焊、气焊和其他动火作业时，应（</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），同时应设专人监护。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动火申请提交后进行作业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先作业再提交动火申请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动火申请批准后进行作业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无需动火申请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依据《施工脚手架通用规范》GB55023，脚手架的拆除作业应符合下列规定，架体拆除应按（</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）的顺序按步逐层进行，不应上下同时作业。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自下而上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自上而下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自外而内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自内而外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依据《施工脚手架通用规范》GB55023，脚手架的拆除作业应符合下列规定，作业脚手架连墙件应（</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一次拆除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一次拆多层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随架体逐层、同步拆除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整层一次拆除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依据《施工脚手架通用规范》GB55023，脚手架搭设过程中，应在下列阶段进行检查，检查合格后方可使用（</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基础</w:t>
            </w:r>
            <w:r>
              <w:rPr>
                <w:rFonts w:hint="eastAsia" w:ascii="宋体" w:hAnsi="宋体" w:cs="宋体"/>
                <w:kern w:val="0"/>
                <w:sz w:val="18"/>
                <w:szCs w:val="18"/>
                <w:lang w:val="en-US" w:eastAsia="zh-CN" w:bidi="ar-SA"/>
              </w:rPr>
              <w:t>施工前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首层水平杆搭设后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作业脚手架每搭设</w:t>
            </w:r>
            <w:r>
              <w:rPr>
                <w:rFonts w:hint="eastAsia" w:ascii="宋体" w:hAnsi="宋体" w:cs="宋体"/>
                <w:kern w:val="0"/>
                <w:sz w:val="18"/>
                <w:szCs w:val="18"/>
                <w:lang w:val="en-US" w:eastAsia="zh-CN" w:bidi="ar-SA"/>
              </w:rPr>
              <w:t>一步高度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连墙件拆除后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依据《施工脚手架通用规范》GB55023，脚手架材料、构配件质量现场检验应采用（</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）的方法进行外观质量、实测实量检验。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施工单位指定试件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材料供应商送检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监理单位送检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随机抽样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依据《施工脚手架通用规范》GB55023，脚手架搭设达到设计高度或安装就位后，应进行验收，验收不合格的，不得使用。脚手架的验收应不包括下列内容（</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材料与构配件质量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架体搭设质量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专项施工方案、产品合格证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特种作业人员证件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依据《施工脚手架通用规范》GB55023，应对支撑脚手架的工程结构和脚手架所附着的工程结构进行（</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）验算，当验算不能满足安全承载要求时，应根据验算结果采取相应的加固措施。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剪切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挠度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强度和变形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依据《施工脚手架通用规范》GB55023，脚手架设计应采用以（</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）为基础的极限状态设计方法，并应以分项系数设计表达式进行计算。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概率理论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强度理论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承载力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依据《施工脚手架通用规范》GB55023，脚手架搭设和拆除作业前，应将脚手架专项施工方案向施工现场管理人员及作业人员进行（</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展示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靠接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培训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安全技术交底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依据《建筑结构可靠性设计统一标准》GB50068，结构的设计、施工和维护应使结构在规定的设计使用年限内以规定的（</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）满足规定的各项功能要求。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可靠度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稳定性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599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依据《建筑结构可靠性设计统一标准》GB50068，建筑结构的设计必须由（</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施工员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安全员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具有相应资格的技术人员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质量员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13-02-0001</w:t>
            </w:r>
            <w:r>
              <w:rPr>
                <w:kern w:val="0"/>
                <w:sz w:val="18"/>
                <w:szCs w:val="18"/>
              </w:rPr>
              <w:t>-01-</w:t>
            </w:r>
            <w:r>
              <w:rPr>
                <w:rFonts w:hint="eastAsia"/>
                <w:kern w:val="0"/>
                <w:sz w:val="18"/>
                <w:szCs w:val="18"/>
                <w:lang w:val="en-US" w:eastAsia="zh-CN"/>
              </w:rPr>
              <w:t>600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p>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偶然影响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阶段影响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地震影响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动态影响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A</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MxNTdkY2RlNDRmOWY2NDcyY2E0N2JiMmM0OTA5MzkifQ=="/>
  </w:docVars>
  <w:rsids>
    <w:rsidRoot w:val="00013FBB"/>
    <w:rsid w:val="00013AB1"/>
    <w:rsid w:val="00013FBB"/>
    <w:rsid w:val="00020465"/>
    <w:rsid w:val="00055248"/>
    <w:rsid w:val="000B23FB"/>
    <w:rsid w:val="000B5B5C"/>
    <w:rsid w:val="000C1146"/>
    <w:rsid w:val="000D0A20"/>
    <w:rsid w:val="001011C3"/>
    <w:rsid w:val="00127468"/>
    <w:rsid w:val="001334A0"/>
    <w:rsid w:val="001C7534"/>
    <w:rsid w:val="001D26F4"/>
    <w:rsid w:val="001E4970"/>
    <w:rsid w:val="0022457E"/>
    <w:rsid w:val="0025557B"/>
    <w:rsid w:val="00283AD7"/>
    <w:rsid w:val="002C50A8"/>
    <w:rsid w:val="0030314A"/>
    <w:rsid w:val="003068A5"/>
    <w:rsid w:val="003137EB"/>
    <w:rsid w:val="003160FA"/>
    <w:rsid w:val="00335D6E"/>
    <w:rsid w:val="00356188"/>
    <w:rsid w:val="003E3239"/>
    <w:rsid w:val="00425ED2"/>
    <w:rsid w:val="00456B68"/>
    <w:rsid w:val="00471D2C"/>
    <w:rsid w:val="00483CF2"/>
    <w:rsid w:val="0048672A"/>
    <w:rsid w:val="00496F5B"/>
    <w:rsid w:val="004B6B53"/>
    <w:rsid w:val="004C0D97"/>
    <w:rsid w:val="004E17F2"/>
    <w:rsid w:val="00510426"/>
    <w:rsid w:val="00537CE3"/>
    <w:rsid w:val="00556001"/>
    <w:rsid w:val="0057650D"/>
    <w:rsid w:val="005A3DE4"/>
    <w:rsid w:val="005B6EAE"/>
    <w:rsid w:val="005F4A6A"/>
    <w:rsid w:val="00642780"/>
    <w:rsid w:val="00654540"/>
    <w:rsid w:val="0066631D"/>
    <w:rsid w:val="006B3B61"/>
    <w:rsid w:val="006B774B"/>
    <w:rsid w:val="006E66E1"/>
    <w:rsid w:val="00716A22"/>
    <w:rsid w:val="0072421D"/>
    <w:rsid w:val="0072637C"/>
    <w:rsid w:val="00746F3D"/>
    <w:rsid w:val="00752422"/>
    <w:rsid w:val="008123AB"/>
    <w:rsid w:val="00837940"/>
    <w:rsid w:val="0084016C"/>
    <w:rsid w:val="0085049E"/>
    <w:rsid w:val="008543A9"/>
    <w:rsid w:val="0088371D"/>
    <w:rsid w:val="00890A25"/>
    <w:rsid w:val="00894E25"/>
    <w:rsid w:val="008C14A1"/>
    <w:rsid w:val="00923827"/>
    <w:rsid w:val="00930942"/>
    <w:rsid w:val="0095536A"/>
    <w:rsid w:val="00965BF8"/>
    <w:rsid w:val="009718EC"/>
    <w:rsid w:val="00981A65"/>
    <w:rsid w:val="009B0BB4"/>
    <w:rsid w:val="009B6642"/>
    <w:rsid w:val="009B7ADC"/>
    <w:rsid w:val="009E7ABB"/>
    <w:rsid w:val="009F59F1"/>
    <w:rsid w:val="009F5D56"/>
    <w:rsid w:val="00A5043B"/>
    <w:rsid w:val="00AB674A"/>
    <w:rsid w:val="00AC2F51"/>
    <w:rsid w:val="00AF1442"/>
    <w:rsid w:val="00B247A2"/>
    <w:rsid w:val="00B32925"/>
    <w:rsid w:val="00B60058"/>
    <w:rsid w:val="00B90AEA"/>
    <w:rsid w:val="00BB3171"/>
    <w:rsid w:val="00BC30C8"/>
    <w:rsid w:val="00C30D02"/>
    <w:rsid w:val="00C72435"/>
    <w:rsid w:val="00CF277D"/>
    <w:rsid w:val="00D05756"/>
    <w:rsid w:val="00D57D8C"/>
    <w:rsid w:val="00D666E0"/>
    <w:rsid w:val="00D76350"/>
    <w:rsid w:val="00DE3D50"/>
    <w:rsid w:val="00E1220E"/>
    <w:rsid w:val="00E27F5C"/>
    <w:rsid w:val="00E4189F"/>
    <w:rsid w:val="00F04759"/>
    <w:rsid w:val="00F14B4F"/>
    <w:rsid w:val="00F37FC6"/>
    <w:rsid w:val="00F8779F"/>
    <w:rsid w:val="00F928CA"/>
    <w:rsid w:val="00F94579"/>
    <w:rsid w:val="00FB44CA"/>
    <w:rsid w:val="00FD3B9D"/>
    <w:rsid w:val="00FD624E"/>
    <w:rsid w:val="00FE226C"/>
    <w:rsid w:val="00FE6BBC"/>
    <w:rsid w:val="01825443"/>
    <w:rsid w:val="02106D7E"/>
    <w:rsid w:val="02442EFD"/>
    <w:rsid w:val="034E0A83"/>
    <w:rsid w:val="04B80635"/>
    <w:rsid w:val="05264D4A"/>
    <w:rsid w:val="08026BC7"/>
    <w:rsid w:val="09DF6280"/>
    <w:rsid w:val="0D0F443B"/>
    <w:rsid w:val="0D6A0662"/>
    <w:rsid w:val="0ED10651"/>
    <w:rsid w:val="0FB3109D"/>
    <w:rsid w:val="10AB13DE"/>
    <w:rsid w:val="11E55064"/>
    <w:rsid w:val="13210032"/>
    <w:rsid w:val="13901D7C"/>
    <w:rsid w:val="143A1384"/>
    <w:rsid w:val="172362F6"/>
    <w:rsid w:val="19E10A7E"/>
    <w:rsid w:val="1A2A66FE"/>
    <w:rsid w:val="1AEF5224"/>
    <w:rsid w:val="1B560EA2"/>
    <w:rsid w:val="1C9D2CBA"/>
    <w:rsid w:val="1E311D49"/>
    <w:rsid w:val="1E3308F8"/>
    <w:rsid w:val="20DD26EB"/>
    <w:rsid w:val="232B7155"/>
    <w:rsid w:val="238308BD"/>
    <w:rsid w:val="23C04A0C"/>
    <w:rsid w:val="23F521ED"/>
    <w:rsid w:val="258379C7"/>
    <w:rsid w:val="272950BB"/>
    <w:rsid w:val="2AE31FF1"/>
    <w:rsid w:val="2B5232E1"/>
    <w:rsid w:val="2B55146C"/>
    <w:rsid w:val="2CB06AAE"/>
    <w:rsid w:val="2CF80DAD"/>
    <w:rsid w:val="2D4C6383"/>
    <w:rsid w:val="2DCA5A96"/>
    <w:rsid w:val="2EE123B4"/>
    <w:rsid w:val="30C6104A"/>
    <w:rsid w:val="339926C8"/>
    <w:rsid w:val="33C03EDB"/>
    <w:rsid w:val="39677AB7"/>
    <w:rsid w:val="397731A0"/>
    <w:rsid w:val="39DF35B0"/>
    <w:rsid w:val="3BCE5436"/>
    <w:rsid w:val="3DFC0050"/>
    <w:rsid w:val="404C1FCD"/>
    <w:rsid w:val="419B417D"/>
    <w:rsid w:val="41D52612"/>
    <w:rsid w:val="42564131"/>
    <w:rsid w:val="42842F80"/>
    <w:rsid w:val="434E29DC"/>
    <w:rsid w:val="44872782"/>
    <w:rsid w:val="459F05B9"/>
    <w:rsid w:val="45E90484"/>
    <w:rsid w:val="48D3130D"/>
    <w:rsid w:val="4CD1105B"/>
    <w:rsid w:val="4CED0918"/>
    <w:rsid w:val="4CF54561"/>
    <w:rsid w:val="4F615400"/>
    <w:rsid w:val="52451D69"/>
    <w:rsid w:val="529E55D3"/>
    <w:rsid w:val="59920203"/>
    <w:rsid w:val="59D62A39"/>
    <w:rsid w:val="5AAC1078"/>
    <w:rsid w:val="5E722248"/>
    <w:rsid w:val="62C67FBB"/>
    <w:rsid w:val="633B6CC4"/>
    <w:rsid w:val="64CF3E58"/>
    <w:rsid w:val="673A46BC"/>
    <w:rsid w:val="69CF68F4"/>
    <w:rsid w:val="69DE4914"/>
    <w:rsid w:val="6B4E789A"/>
    <w:rsid w:val="6BCD759B"/>
    <w:rsid w:val="6E0D27EE"/>
    <w:rsid w:val="6E43705C"/>
    <w:rsid w:val="6F6528F4"/>
    <w:rsid w:val="703B2FE2"/>
    <w:rsid w:val="749B1659"/>
    <w:rsid w:val="76276816"/>
    <w:rsid w:val="773840FF"/>
    <w:rsid w:val="7A993146"/>
    <w:rsid w:val="7D3F6518"/>
    <w:rsid w:val="7DED0B2D"/>
    <w:rsid w:val="7E3D22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7">
    <w:name w:val="Emphasis"/>
    <w:qFormat/>
    <w:uiPriority w:val="0"/>
    <w:rPr>
      <w:rFonts w:eastAsia="宋体"/>
      <w:b/>
      <w:iCs/>
      <w:color w:val="FF0000"/>
      <w:sz w:val="18"/>
    </w:rPr>
  </w:style>
  <w:style w:type="character" w:customStyle="1" w:styleId="8">
    <w:name w:val="页眉 字符"/>
    <w:basedOn w:val="6"/>
    <w:link w:val="3"/>
    <w:qFormat/>
    <w:uiPriority w:val="99"/>
    <w:rPr>
      <w:rFonts w:ascii="Times New Roman" w:hAnsi="Times New Roman" w:eastAsia="宋体" w:cs="Times New Roman"/>
      <w:sz w:val="18"/>
      <w:szCs w:val="18"/>
    </w:rPr>
  </w:style>
  <w:style w:type="character" w:customStyle="1" w:styleId="9">
    <w:name w:val="页脚 字符"/>
    <w:basedOn w:val="6"/>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A1F4B6-C601-4C7C-9B56-89DE4513A7A5}">
  <ds:schemaRefs/>
</ds:datastoreItem>
</file>

<file path=docProps/app.xml><?xml version="1.0" encoding="utf-8"?>
<Properties xmlns="http://schemas.openxmlformats.org/officeDocument/2006/extended-properties" xmlns:vt="http://schemas.openxmlformats.org/officeDocument/2006/docPropsVTypes">
  <Template>Normal</Template>
  <Pages>210</Pages>
  <Words>64370</Words>
  <Characters>75954</Characters>
  <Lines>658</Lines>
  <Paragraphs>185</Paragraphs>
  <TotalTime>2</TotalTime>
  <ScaleCrop>false</ScaleCrop>
  <LinksUpToDate>false</LinksUpToDate>
  <CharactersWithSpaces>84712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2022-12-20T02:46:00Z</dcterms:created>
  <dc:creator>青 师</dc:creator>
  <cp:lastModifiedBy>勇者无畏</cp:lastModifiedBy>
  <dcterms:modified xsi:type="dcterms:W3CDTF">2023-07-27T02:02:00Z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F70C950DC0614BBDA4434374E5B05BAD</vt:lpwstr>
  </property>
</Properties>
</file>