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tbl>
      <w:tblPr>
        <w:tblStyle w:val="6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1074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01-01-0300-02-001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泥浆护壁成孔灌注桩常用的钻孔机械有(    )。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螺旋钻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冲击钻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回转钻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多头钻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潜水钻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BCE</w:t>
            </w:r>
          </w:p>
        </w:tc>
      </w:tr>
    </w:tbl>
    <w:p>
      <w:pPr>
        <w:ind w:left="0" w:leftChars="0" w:firstLine="0" w:firstLineChars="0"/>
      </w:pPr>
    </w:p>
    <w:tbl>
      <w:tblPr>
        <w:tblStyle w:val="6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1075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01-01-0300-02-002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铲运机、推土机、单斗挖土机均能直接开挖的土有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（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 xml:space="preserve">    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松软土</w:t>
            </w:r>
          </w:p>
        </w:tc>
      </w:tr>
      <w:tr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普通土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坚土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砂砾坚土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软石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AB</w:t>
            </w:r>
          </w:p>
        </w:tc>
      </w:tr>
    </w:tbl>
    <w:p>
      <w:pPr>
        <w:ind w:left="0" w:leftChars="0" w:firstLine="0" w:firstLineChars="0"/>
      </w:pPr>
    </w:p>
    <w:tbl>
      <w:tblPr>
        <w:tblStyle w:val="6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1076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01-01-0300-02-003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砖墙砌筑的工序包括(    )。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抄平</w:t>
            </w:r>
          </w:p>
        </w:tc>
      </w:tr>
      <w:tr>
        <w:trPr>
          <w:trHeight w:val="34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放线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立皮数杆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砌砖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灌缝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ABCD</w:t>
            </w:r>
          </w:p>
        </w:tc>
      </w:tr>
    </w:tbl>
    <w:p>
      <w:pPr>
        <w:ind w:left="0" w:leftChars="0" w:firstLine="0" w:firstLineChars="0"/>
      </w:pPr>
    </w:p>
    <w:tbl>
      <w:tblPr>
        <w:tblStyle w:val="6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1077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01-01-0300-02-004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关于施工缝的留法，下列说法错误的是（      ）。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应留在结构受力最小部位</w:t>
            </w:r>
          </w:p>
        </w:tc>
      </w:tr>
      <w:tr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柱应留在柱中部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单向板留在平行于短边处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单向板留在平行于长边处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梁应留在受剪不受弯部位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BCD</w:t>
            </w:r>
          </w:p>
        </w:tc>
      </w:tr>
    </w:tbl>
    <w:p>
      <w:pPr>
        <w:ind w:left="0" w:leftChars="0" w:firstLine="0" w:firstLineChars="0"/>
      </w:pPr>
    </w:p>
    <w:tbl>
      <w:tblPr>
        <w:tblStyle w:val="6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1078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01-01-0300-02-005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滑升模板装置的主要组成部分有（     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模板系统</w:t>
            </w:r>
          </w:p>
        </w:tc>
      </w:tr>
      <w:tr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操作平台系统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爬升设备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提升系统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拉结系统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ABD</w:t>
            </w:r>
          </w:p>
        </w:tc>
      </w:tr>
    </w:tbl>
    <w:p>
      <w:pPr>
        <w:ind w:left="0" w:leftChars="0" w:firstLine="0" w:firstLineChars="0"/>
      </w:pPr>
    </w:p>
    <w:tbl>
      <w:tblPr>
        <w:tblStyle w:val="6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1079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01-01-0300-02-006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挡土墙设计应重视墙后排水，所以墙后填土应尽量选用（      ）。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卵石</w:t>
            </w:r>
          </w:p>
        </w:tc>
      </w:tr>
      <w:tr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砂土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膨胀土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耕植土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粘土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AB</w:t>
            </w:r>
          </w:p>
        </w:tc>
      </w:tr>
    </w:tbl>
    <w:p>
      <w:pPr>
        <w:ind w:left="0" w:leftChars="0" w:firstLine="0" w:firstLineChars="0"/>
      </w:pPr>
    </w:p>
    <w:tbl>
      <w:tblPr>
        <w:tblStyle w:val="6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1080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01-01-0300-02-007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大体积混凝土整体性要求较高，往往不允许留施工缝，要求一次连续浇筑完毕。根据结构特点不同，大体积混凝土结构浇筑方案一般可为（     ）等浇筑方案。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全面分层</w:t>
            </w:r>
          </w:p>
        </w:tc>
      </w:tr>
      <w:tr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分段分层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断面分层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连续分层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斜面分层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ABE</w:t>
            </w:r>
          </w:p>
        </w:tc>
      </w:tr>
    </w:tbl>
    <w:p>
      <w:pPr>
        <w:ind w:left="0" w:leftChars="0" w:firstLine="0" w:firstLineChars="0"/>
      </w:pPr>
    </w:p>
    <w:tbl>
      <w:tblPr>
        <w:tblStyle w:val="6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1081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01-01-0300-02-008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某工程开挖长60m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 w:bidi="ar-SA"/>
              </w:rPr>
              <w:t>，</w:t>
            </w: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宽30m，深度为3m的基坑，土质为饱和软黏土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 w:bidi="ar-SA"/>
              </w:rPr>
              <w:t>，</w:t>
            </w: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挖土机可选用(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 w:bidi="ar-SA"/>
              </w:rPr>
              <w:t xml:space="preserve">   </w:t>
            </w: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 xml:space="preserve"> )。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zh-CN" w:eastAsia="zh-Hans" w:bidi="zh-CN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抓铲挖土机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反铲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 w:bidi="ar-SA"/>
              </w:rPr>
              <w:t>挖土</w:t>
            </w: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机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正铲挖土机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拉铲挖土机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铲运机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 w:bidi="ar-SA"/>
              </w:rPr>
              <w:t>BD</w:t>
            </w:r>
          </w:p>
        </w:tc>
      </w:tr>
    </w:tbl>
    <w:p>
      <w:pPr>
        <w:ind w:left="0" w:leftChars="0" w:firstLine="0" w:firstLineChars="0"/>
      </w:pPr>
    </w:p>
    <w:tbl>
      <w:tblPr>
        <w:tblStyle w:val="6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1082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01-01-0300-02-009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土方工程施工包括主要内容和辅助内容，其中辅助内容包括(    )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基坑开挖</w:t>
            </w:r>
          </w:p>
        </w:tc>
      </w:tr>
      <w:tr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土壁支护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场地平整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降低水位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路基填筑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BD</w:t>
            </w:r>
          </w:p>
        </w:tc>
      </w:tr>
    </w:tbl>
    <w:p>
      <w:pPr>
        <w:ind w:left="0" w:leftChars="0" w:firstLine="0" w:firstLineChars="0"/>
      </w:pPr>
    </w:p>
    <w:tbl>
      <w:tblPr>
        <w:tblStyle w:val="6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1083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01-01-0300-02-010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砌砖工程最常用的施工方法是（      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“三一”砌砖法</w:t>
            </w:r>
          </w:p>
        </w:tc>
      </w:tr>
      <w:tr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挤浆法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刮浆法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满口灰法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满铺法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AB</w:t>
            </w:r>
          </w:p>
        </w:tc>
      </w:tr>
    </w:tbl>
    <w:p>
      <w:pPr>
        <w:ind w:left="0" w:leftChars="0" w:firstLine="0" w:firstLineChars="0"/>
      </w:pPr>
    </w:p>
    <w:tbl>
      <w:tblPr>
        <w:tblStyle w:val="6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1084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01-01-0300-02-011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地下工程卷材防水层的防水方法有（      ）。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外防外贴法</w:t>
            </w:r>
          </w:p>
        </w:tc>
      </w:tr>
      <w:tr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外防水法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外防内贴法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内防水法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内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防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外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贴法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BD</w:t>
            </w:r>
          </w:p>
        </w:tc>
      </w:tr>
    </w:tbl>
    <w:p>
      <w:pPr>
        <w:ind w:left="0" w:leftChars="0" w:firstLine="0" w:firstLineChars="0"/>
      </w:pPr>
    </w:p>
    <w:tbl>
      <w:tblPr>
        <w:tblStyle w:val="6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1085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01-01-0300-02-012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下列墙体或部位不得留脚手眼的有（     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120mm厚墙、料石清水墙和独立柱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梁或梁垫下及其左右各500mm范围内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砖砌体的门窗洞口两侧200mm和转角处450mm的范围内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独立砖柱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宽度大于1m的窗间墙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ABCD</w:t>
            </w:r>
          </w:p>
        </w:tc>
      </w:tr>
    </w:tbl>
    <w:p>
      <w:pPr>
        <w:ind w:left="0" w:leftChars="0" w:firstLine="0" w:firstLineChars="0"/>
      </w:pPr>
    </w:p>
    <w:tbl>
      <w:tblPr>
        <w:tblStyle w:val="6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1086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01-01-0300-02-013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有关砌筑砂浆的稠度的认识，正确的是（      ）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砂浆流动性与稠度是两个截然不同的概念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当砌体材料为粗糙多孔且吸水较大的块料时，应采用较大稠度值的砂浆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砂浆的稠度，应根据砌体材料的品种、具体的施工方法以及施工时的气候条件等进行选择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在干热条件下所选用的稠度值应偏大，温冷条件下所选用的稠度值应偏小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在干热条件下所选用的稠度值应偏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小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，温冷条件下所选用的稠度值应偏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大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BCD</w:t>
            </w:r>
          </w:p>
        </w:tc>
      </w:tr>
    </w:tbl>
    <w:p>
      <w:pPr>
        <w:ind w:left="0" w:leftChars="0" w:firstLine="0" w:firstLineChars="0"/>
      </w:pPr>
    </w:p>
    <w:tbl>
      <w:tblPr>
        <w:tblStyle w:val="6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1087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01-01-0300-02-014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屋架吊装时，采用四点绑扎且不需要使用横吊梁的屋架有（     ）。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12m 屋架</w:t>
            </w:r>
          </w:p>
        </w:tc>
      </w:tr>
      <w:tr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18m 屋架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24m 屋架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30m 屋架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36m 屋架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BCD</w:t>
            </w:r>
          </w:p>
        </w:tc>
      </w:tr>
    </w:tbl>
    <w:p>
      <w:pPr>
        <w:ind w:left="0" w:leftChars="0" w:firstLine="0" w:firstLineChars="0"/>
      </w:pPr>
    </w:p>
    <w:tbl>
      <w:tblPr>
        <w:tblStyle w:val="6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1088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01-01-0300-02-015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后张法有黏结预应力混凝土施工工序包括（      ）。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预留孔道</w:t>
            </w:r>
          </w:p>
        </w:tc>
      </w:tr>
      <w:tr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混凝土浇筑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预应力筋张拉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预应力筋放松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拆锚具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ABC</w:t>
            </w:r>
          </w:p>
        </w:tc>
      </w:tr>
    </w:tbl>
    <w:p>
      <w:pPr>
        <w:ind w:left="0" w:leftChars="0" w:firstLine="0" w:firstLineChars="0"/>
      </w:pPr>
    </w:p>
    <w:tbl>
      <w:tblPr>
        <w:tblStyle w:val="6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1089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01-01-0300-02-016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预应力钢筋混凝土结构中，由于对钢筋施加了预应力，所以（     ）。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提高了构件的刚度</w:t>
            </w:r>
          </w:p>
        </w:tc>
      </w:tr>
      <w:tr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控制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了裂缝的发生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提高了构件的强度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为采用高强度钢筋创造了条件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提高结构承载力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ABD</w:t>
            </w:r>
          </w:p>
        </w:tc>
      </w:tr>
    </w:tbl>
    <w:p>
      <w:pPr>
        <w:ind w:left="0" w:leftChars="0" w:firstLine="0" w:firstLineChars="0"/>
      </w:pPr>
    </w:p>
    <w:tbl>
      <w:tblPr>
        <w:tblStyle w:val="6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1090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01-01-0300-02-017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在用试验法进行质量检查中，需要进行现场试验的有（      ）。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桩的静载试验</w:t>
            </w:r>
          </w:p>
        </w:tc>
      </w:tr>
      <w:tr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下水管道的通水试验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防水层的蓄水试验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混凝土试块强度试验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钢筋拉拔试验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ABC</w:t>
            </w:r>
          </w:p>
        </w:tc>
      </w:tr>
    </w:tbl>
    <w:p>
      <w:pPr>
        <w:ind w:left="0" w:leftChars="0" w:firstLine="0" w:firstLineChars="0"/>
      </w:pPr>
    </w:p>
    <w:tbl>
      <w:tblPr>
        <w:tblStyle w:val="6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1091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01-01-0300-02-018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为提高效率，推土机常用的施工作业方法有(    )。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槽形推土</w:t>
            </w:r>
          </w:p>
        </w:tc>
      </w:tr>
      <w:tr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多铲集运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下坡推土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并列推土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助铲法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ABCD</w:t>
            </w:r>
          </w:p>
        </w:tc>
      </w:tr>
    </w:tbl>
    <w:p>
      <w:pPr>
        <w:ind w:left="0" w:leftChars="0" w:firstLine="0" w:firstLineChars="0"/>
      </w:pPr>
    </w:p>
    <w:tbl>
      <w:tblPr>
        <w:tblStyle w:val="6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1092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01-01-0300-02-019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建筑工程防水技术按其构造做法可分为（      ）。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刚性防水</w:t>
            </w:r>
          </w:p>
        </w:tc>
      </w:tr>
      <w:tr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柔性防水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构件自身防水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防水层防水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半刚性防水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CD</w:t>
            </w:r>
          </w:p>
        </w:tc>
      </w:tr>
    </w:tbl>
    <w:p>
      <w:pPr>
        <w:ind w:left="0" w:leftChars="0" w:firstLine="0" w:firstLineChars="0"/>
      </w:pPr>
    </w:p>
    <w:tbl>
      <w:tblPr>
        <w:tblStyle w:val="6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1093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01-01-0300-02-020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平面控制测量的基本形式有（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 w:bidi="ar-SA"/>
              </w:rPr>
              <w:t xml:space="preserve">      </w:t>
            </w: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）。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 w:bidi="zh-CN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导线测量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三角测量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距离测量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角度测量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水准测量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ACE</w:t>
            </w:r>
          </w:p>
        </w:tc>
      </w:tr>
    </w:tbl>
    <w:p>
      <w:pPr>
        <w:ind w:left="0" w:leftChars="0" w:firstLine="0" w:firstLineChars="0"/>
      </w:pPr>
    </w:p>
    <w:tbl>
      <w:tblPr>
        <w:tblStyle w:val="6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1094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01-01-0300-02-021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选择质量控制点的原则通常包括（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 w:bidi="ar-SA"/>
              </w:rPr>
              <w:t xml:space="preserve">      </w:t>
            </w: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）。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 w:bidi="zh-CN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施工中的薄弱环节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对下道工序有较大影响的上道工序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施工投入资源大的工序和部位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施工无把握、施工条件困难的工序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 w:bidi="ar-SA"/>
              </w:rPr>
              <w:t>施工工序复杂的环节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ABD</w:t>
            </w:r>
          </w:p>
        </w:tc>
      </w:tr>
    </w:tbl>
    <w:p>
      <w:pPr>
        <w:ind w:left="0" w:leftChars="0" w:firstLine="0" w:firstLineChars="0"/>
      </w:pPr>
    </w:p>
    <w:tbl>
      <w:tblPr>
        <w:tblStyle w:val="6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1095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01-01-0300-02-022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静力触探试验使用的静力触探仪主要由（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 w:bidi="ar-SA"/>
              </w:rPr>
              <w:t xml:space="preserve">     </w:t>
            </w: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）组成。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 w:bidi="zh-CN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贯入装置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触探头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传动系统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量测系统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电位差计自动记录仪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ACD</w:t>
            </w:r>
          </w:p>
        </w:tc>
      </w:tr>
    </w:tbl>
    <w:p>
      <w:pPr>
        <w:ind w:left="0" w:leftChars="0" w:firstLine="0" w:firstLineChars="0"/>
      </w:pPr>
    </w:p>
    <w:tbl>
      <w:tblPr>
        <w:tblStyle w:val="6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1096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01-01-0300-02-023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 xml:space="preserve">判断混凝土拌合物未被振实的特征有( 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 w:bidi="ar-SA"/>
              </w:rPr>
              <w:t xml:space="preserve">     </w:t>
            </w: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)。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 w:bidi="zh-CN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混凝土拌合物表面有气泡排出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混凝土拌合物表面不再下沉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混凝土拌合物表面出现水泥浆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混凝土拌合物表面无气泡冒出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混凝土拌合物表面下沉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CN" w:bidi="ar-SA"/>
              </w:rPr>
              <w:t>AE</w:t>
            </w:r>
          </w:p>
        </w:tc>
      </w:tr>
    </w:tbl>
    <w:p>
      <w:pPr>
        <w:ind w:left="0" w:leftChars="0" w:firstLine="0" w:firstLineChars="0"/>
      </w:pPr>
    </w:p>
    <w:tbl>
      <w:tblPr>
        <w:tblStyle w:val="6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1097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01-01-0300-02-024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以下各种情况中可能引起混凝土离析的是（ 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 w:bidi="zh-CN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混凝土下落高度大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搅拌时间过长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振捣时间长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运输道路不平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振动棒快插慢拔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 w:bidi="ar-SA"/>
              </w:rPr>
              <w:t>ACD</w:t>
            </w:r>
          </w:p>
        </w:tc>
      </w:tr>
    </w:tbl>
    <w:p>
      <w:pPr>
        <w:ind w:left="0" w:leftChars="0" w:firstLine="0" w:firstLineChars="0"/>
      </w:pPr>
    </w:p>
    <w:tbl>
      <w:tblPr>
        <w:tblStyle w:val="6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1098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01-01-0300-02-025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 xml:space="preserve">一般土层锚杆的拉杆可使用( 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 w:bidi="ar-SA"/>
              </w:rPr>
              <w:t xml:space="preserve">     </w:t>
            </w: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)。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 w:bidi="zh-CN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钢丝绳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钢绞线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钢管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钢筋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高强钢丝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CN" w:bidi="ar-SA"/>
              </w:rPr>
              <w:t>BCDE</w:t>
            </w:r>
          </w:p>
        </w:tc>
      </w:tr>
    </w:tbl>
    <w:p>
      <w:pPr>
        <w:ind w:left="0" w:leftChars="0" w:firstLine="0" w:firstLineChars="0"/>
      </w:pPr>
    </w:p>
    <w:tbl>
      <w:tblPr>
        <w:tblStyle w:val="6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1099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01-01-0300-02-026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 xml:space="preserve">在有关振动棒的使用中，正确的是（ 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 w:bidi="ar-SA"/>
              </w:rPr>
              <w:t xml:space="preserve">   </w:t>
            </w: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 w:bidi="zh-CN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直上直下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快插慢拔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上下层搭接 50～100mm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每插点振捣时间越长越好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插点均匀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CN" w:bidi="ar-SA"/>
              </w:rPr>
              <w:t>ABCE</w:t>
            </w:r>
          </w:p>
        </w:tc>
      </w:tr>
    </w:tbl>
    <w:p>
      <w:pPr>
        <w:ind w:left="0" w:leftChars="0" w:firstLine="0" w:firstLineChars="0"/>
      </w:pPr>
    </w:p>
    <w:tbl>
      <w:tblPr>
        <w:tblStyle w:val="6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1100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01-01-0300-02-027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 xml:space="preserve">屋架预制时，其平面布置方式有（ 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 w:bidi="ar-SA"/>
              </w:rPr>
              <w:t xml:space="preserve">     </w:t>
            </w: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 w:bidi="zh-CN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正面斜向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反面斜向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正反斜向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正面纵向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正反纵向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CN" w:bidi="ar-SA"/>
              </w:rPr>
              <w:t>ACE</w:t>
            </w:r>
          </w:p>
        </w:tc>
      </w:tr>
    </w:tbl>
    <w:p>
      <w:pPr>
        <w:ind w:left="0" w:leftChars="0" w:firstLine="0" w:firstLineChars="0"/>
      </w:pPr>
    </w:p>
    <w:tbl>
      <w:tblPr>
        <w:tblStyle w:val="6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1101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01-01-0300-02-028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履带式起重机的技术性能参数主要包括（ 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 w:bidi="zh-CN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起重力矩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起重半径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臂长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起重量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起重高度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CN" w:bidi="ar-SA"/>
              </w:rPr>
              <w:t>BDE</w:t>
            </w:r>
          </w:p>
        </w:tc>
      </w:tr>
    </w:tbl>
    <w:p>
      <w:pPr>
        <w:ind w:left="0" w:leftChars="0" w:firstLine="0" w:firstLineChars="0"/>
      </w:pPr>
    </w:p>
    <w:tbl>
      <w:tblPr>
        <w:tblStyle w:val="6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1102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01-01-0300-02-029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有关砌筑用砂浆，下列描述正确的是(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 w:bidi="ar-SA"/>
              </w:rPr>
              <w:t xml:space="preserve">    </w:t>
            </w: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 xml:space="preserve"> )。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 w:bidi="zh-CN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砂宜用过筛中砂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配合比用重量比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蒸压粉煤灰砖墙用的砂浆稠度为 60～70mm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砂浆拌制后 5h 内用完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拌制水泥砂浆时，砂的含泥量不大于 5%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CN" w:bidi="ar-SA"/>
              </w:rPr>
              <w:t>ABE</w:t>
            </w:r>
          </w:p>
        </w:tc>
      </w:tr>
    </w:tbl>
    <w:p>
      <w:pPr>
        <w:ind w:left="0" w:leftChars="0" w:firstLine="0" w:firstLineChars="0"/>
      </w:pPr>
    </w:p>
    <w:tbl>
      <w:tblPr>
        <w:tblStyle w:val="6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1103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01-01-0300-02-030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有关砖基础大放脚，下列描述正确的是(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 w:bidi="ar-SA"/>
              </w:rPr>
              <w:t xml:space="preserve">    </w:t>
            </w: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 xml:space="preserve"> )。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 w:bidi="zh-CN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大放脚有等高式和间隔式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大放脚砌筑可以采用混合砂浆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等高式和间隔式大放脚都是每砌两皮砖，两边各收进 1/4 砖长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一般采用一顺一丁的砌筑形式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大放脚最下一皮砖应以丁砖为主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CN" w:bidi="ar-SA"/>
              </w:rPr>
              <w:t>ADE</w:t>
            </w:r>
          </w:p>
        </w:tc>
      </w:tr>
    </w:tbl>
    <w:p>
      <w:pPr>
        <w:ind w:left="0" w:leftChars="0" w:firstLine="0" w:firstLineChars="0"/>
      </w:pPr>
    </w:p>
    <w:tbl>
      <w:tblPr>
        <w:tblStyle w:val="6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1104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01-01-0300-02-031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会增加混凝土泵送阻力的因素是（ 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 w:bidi="zh-CN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水泥含量少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坍落度低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碎石粒径较大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砂率低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粗骨料中卵石多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CN" w:bidi="ar-SA"/>
              </w:rPr>
              <w:t>ABCD</w:t>
            </w:r>
          </w:p>
        </w:tc>
      </w:tr>
    </w:tbl>
    <w:p>
      <w:pPr>
        <w:ind w:left="0" w:leftChars="0" w:firstLine="0" w:firstLineChars="0"/>
      </w:pPr>
    </w:p>
    <w:tbl>
      <w:tblPr>
        <w:tblStyle w:val="6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1105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01-01-0300-02-032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 xml:space="preserve">下列锚具中属于握裹式锚具的是（ 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 w:bidi="ar-SA"/>
              </w:rPr>
              <w:t xml:space="preserve">    </w:t>
            </w: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 w:bidi="zh-CN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OVM 型锚具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压花锚具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镦头锚具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GZ 型钢质锥形锚具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挤压锚具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CN" w:bidi="ar-SA"/>
              </w:rPr>
              <w:t>BE</w:t>
            </w:r>
          </w:p>
        </w:tc>
      </w:tr>
    </w:tbl>
    <w:p>
      <w:pPr>
        <w:ind w:left="0" w:leftChars="0" w:firstLine="0" w:firstLineChars="0"/>
      </w:pPr>
    </w:p>
    <w:tbl>
      <w:tblPr>
        <w:tblStyle w:val="6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1106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01-01-0300-02-033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 xml:space="preserve">墙体模板所承受的新浇混凝土侧压力的大小与（ 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 w:bidi="ar-SA"/>
              </w:rPr>
              <w:t xml:space="preserve"> </w:t>
            </w: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）有关。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 w:bidi="zh-CN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水泥的种类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混凝土的坍落度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模板的类型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混凝土的浇筑速度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浇筑容器的容量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CN" w:bidi="ar-SA"/>
              </w:rPr>
              <w:t>BD</w:t>
            </w:r>
          </w:p>
        </w:tc>
      </w:tr>
    </w:tbl>
    <w:p>
      <w:pPr>
        <w:ind w:left="0" w:leftChars="0" w:firstLine="0" w:firstLineChars="0"/>
      </w:pPr>
    </w:p>
    <w:tbl>
      <w:tblPr>
        <w:tblStyle w:val="6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1107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01-01-0300-02-034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塔式起重机的技术性能参数包括（ 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 w:bidi="zh-CN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起重力矩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幅度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臂长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起重量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起重高度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CN" w:bidi="ar-SA"/>
              </w:rPr>
              <w:t>ABDE</w:t>
            </w:r>
          </w:p>
        </w:tc>
      </w:tr>
    </w:tbl>
    <w:p>
      <w:pPr>
        <w:ind w:left="0" w:leftChars="0" w:firstLine="0" w:firstLineChars="0"/>
      </w:pPr>
    </w:p>
    <w:tbl>
      <w:tblPr>
        <w:tblStyle w:val="6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1108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01-01-0300-02-035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打桩桩锤的种类有( )。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 w:bidi="zh-CN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夯锤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落锤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振动锤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柴油锤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液压锤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CN" w:bidi="ar-SA"/>
              </w:rPr>
              <w:t>BCDE</w:t>
            </w:r>
          </w:p>
        </w:tc>
      </w:tr>
    </w:tbl>
    <w:p>
      <w:pPr>
        <w:ind w:left="0" w:leftChars="0" w:firstLine="0" w:firstLineChars="0"/>
      </w:pPr>
    </w:p>
    <w:tbl>
      <w:tblPr>
        <w:tblStyle w:val="6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1109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01-01-0300-02-036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确定场地平整最优调配方案的步骤包括( )。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 w:bidi="zh-CN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场地平整设计标高的确定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编制初步调配方案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最优方案的判别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方案的调整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绘制土方调配图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CN" w:bidi="ar-SA"/>
              </w:rPr>
              <w:t>BCDE</w:t>
            </w:r>
          </w:p>
        </w:tc>
      </w:tr>
    </w:tbl>
    <w:p>
      <w:pPr>
        <w:ind w:left="0" w:leftChars="0" w:firstLine="0" w:firstLineChars="0"/>
      </w:pPr>
    </w:p>
    <w:tbl>
      <w:tblPr>
        <w:tblStyle w:val="6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1110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01-01-0300-02-037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土的最初可松性系数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 w:bidi="ar-SA"/>
              </w:rPr>
              <w:t>k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vertAlign w:val="subscript"/>
                <w:lang w:val="en-US" w:eastAsia="zh-Hans" w:bidi="ar-SA"/>
              </w:rPr>
              <w:t>s</w:t>
            </w: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应用于( )。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 w:bidi="zh-CN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场地平整设计标高的确定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计算开挖及运输机械的数量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回填用土的挖土工程量计算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计算回填用土的存放场地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确定土方机械的类型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CN" w:bidi="ar-SA"/>
              </w:rPr>
              <w:t>ABD</w:t>
            </w:r>
          </w:p>
        </w:tc>
      </w:tr>
    </w:tbl>
    <w:p>
      <w:pPr>
        <w:ind w:left="0" w:leftChars="0" w:firstLine="0" w:firstLineChars="0"/>
      </w:pPr>
    </w:p>
    <w:tbl>
      <w:tblPr>
        <w:tblStyle w:val="6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1111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01-01-0300-02-038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某单层工业厂房柱的长度为14m，采用直吊绑扎法吊升，已知绑扎点距柱 脚距离为 10m，吊钩距柱顶为 0.3m，基础杯口顶面标高为+0.5m，履带式起重机</w:t>
            </w:r>
            <w:bookmarkStart w:id="0" w:name="_GoBack"/>
            <w:bookmarkEnd w:id="0"/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的停机面标高为−0.2 m，则吊装柱子时的起吊高度可以为（ ）。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 w:bidi="zh-CN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13.5m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14.2m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15.0m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15.3m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15.8m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CN" w:bidi="ar-SA"/>
              </w:rPr>
              <w:t>DE</w:t>
            </w:r>
          </w:p>
        </w:tc>
      </w:tr>
    </w:tbl>
    <w:p>
      <w:pPr>
        <w:ind w:left="0" w:leftChars="0" w:firstLine="0" w:firstLineChars="0"/>
      </w:pPr>
    </w:p>
    <w:tbl>
      <w:tblPr>
        <w:tblStyle w:val="6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1112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01-01-0300-02-039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下面各种型号的塔式起重机中采用逐节安装的有（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 w:bidi="ar-SA"/>
              </w:rPr>
              <w:t xml:space="preserve">  </w:t>
            </w: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 xml:space="preserve"> 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 w:bidi="zh-CN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H3/36B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QTZ-100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QT80A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FO/23B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QT16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CN" w:bidi="ar-SA"/>
              </w:rPr>
              <w:t>ABCD</w:t>
            </w:r>
          </w:p>
        </w:tc>
      </w:tr>
    </w:tbl>
    <w:p>
      <w:pPr>
        <w:ind w:left="0" w:leftChars="0" w:firstLine="0" w:firstLineChars="0"/>
      </w:pPr>
    </w:p>
    <w:tbl>
      <w:tblPr>
        <w:tblStyle w:val="6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1113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01-01-0300-02-040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下列不能负重行驶的起重机械有（ 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 w:bidi="zh-CN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人字拔杆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汽车式起重机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履带式起重机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轮胎式起重机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牵缆式诡杆起重机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CN" w:bidi="ar-SA"/>
              </w:rPr>
              <w:t>ABE</w:t>
            </w:r>
          </w:p>
        </w:tc>
      </w:tr>
    </w:tbl>
    <w:p>
      <w:pPr>
        <w:ind w:left="0" w:leftChars="0" w:firstLine="0" w:firstLineChars="0"/>
      </w:pPr>
    </w:p>
    <w:tbl>
      <w:tblPr>
        <w:tblStyle w:val="6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1114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01-01-0300-02-041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rPr>
          <w:trHeight w:val="312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混凝土搅拌制度的主要内容有（ 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 w:bidi="zh-CN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搅拌时间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装料容积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投料顺序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搅拌机的转速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砂石含水率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CN" w:bidi="ar-SA"/>
              </w:rPr>
              <w:t>ABCD</w:t>
            </w:r>
          </w:p>
        </w:tc>
      </w:tr>
    </w:tbl>
    <w:p>
      <w:pPr>
        <w:widowControl/>
        <w:jc w:val="left"/>
        <w:rPr>
          <w:rFonts w:hint="default" w:ascii="Times New Roman Regular" w:hAnsi="Times New Roman Regular" w:cs="Times New Roman Regular"/>
          <w:kern w:val="0"/>
          <w:sz w:val="18"/>
          <w:szCs w:val="18"/>
        </w:rPr>
      </w:pPr>
    </w:p>
    <w:tbl>
      <w:tblPr>
        <w:tblStyle w:val="6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1115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01-01-0300-02-042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rPr>
          <w:trHeight w:val="312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</w:rPr>
              <w:t>抹灰一般分三层，即底层、中层和面层，各层砂浆的强度关系为（  ）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</w:rPr>
              <w:t>底层 ＞ 中层</w:t>
            </w:r>
          </w:p>
        </w:tc>
      </w:tr>
      <w:tr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</w:rPr>
              <w:t>中层 ＞ 面层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</w:rPr>
              <w:t>底层 ＞ 面层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</w:rPr>
              <w:t>底层 ＜ 中层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</w:rPr>
              <w:t>中层 ＜ 面层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CN" w:bidi="ar-SA"/>
              </w:rPr>
              <w:t>ABC</w:t>
            </w:r>
          </w:p>
        </w:tc>
      </w:tr>
    </w:tbl>
    <w:p>
      <w:pPr>
        <w:ind w:left="0" w:leftChars="0" w:firstLine="0" w:firstLineChars="0"/>
      </w:pPr>
    </w:p>
    <w:tbl>
      <w:tblPr>
        <w:tblStyle w:val="6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1116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01-01-0300-02-043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rPr>
          <w:trHeight w:val="312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</w:rPr>
              <w:t>打桩时应注意观察的事项有（  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</w:rPr>
              <w:t>打桩入土的速度</w:t>
            </w:r>
          </w:p>
        </w:tc>
      </w:tr>
      <w:tr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</w:rPr>
              <w:t>打桩架的垂直度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</w:rPr>
              <w:t>桩锤回弹情况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</w:rPr>
              <w:t>贯入度变化情况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</w:rPr>
              <w:t>桩锤下落的速度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CN" w:bidi="ar-SA"/>
              </w:rPr>
              <w:t>ABCD</w:t>
            </w:r>
          </w:p>
        </w:tc>
      </w:tr>
    </w:tbl>
    <w:p>
      <w:pPr>
        <w:ind w:left="0" w:leftChars="0" w:firstLine="0" w:firstLineChars="0"/>
      </w:pPr>
    </w:p>
    <w:tbl>
      <w:tblPr>
        <w:tblStyle w:val="6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1117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01-01-0300-02-044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rPr>
          <w:trHeight w:val="312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</w:rPr>
              <w:t xml:space="preserve">对于现场预制钢筋混凝土方桩的制作，下列说法正确的是（  ）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</w:rPr>
              <w:t>桩的混凝土强度等级不应低于C20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</w:rPr>
              <w:t>桩的混凝土强度等级不应低于C30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</w:rPr>
              <w:t>浇筑完毕应覆盖洒水养护不少于7d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</w:rPr>
              <w:t>浇筑时应由桩尖向桩顶连续进行，严禁中断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</w:rPr>
              <w:t>浇筑时应由桩顶向桩尖连续进行，严禁中断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CN" w:bidi="ar-SA"/>
              </w:rPr>
              <w:t>BCE</w:t>
            </w:r>
          </w:p>
        </w:tc>
      </w:tr>
    </w:tbl>
    <w:p>
      <w:pPr>
        <w:ind w:left="0" w:leftChars="0" w:firstLine="0" w:firstLineChars="0"/>
      </w:pPr>
    </w:p>
    <w:tbl>
      <w:tblPr>
        <w:tblStyle w:val="6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1118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01-01-0300-02-045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rPr>
          <w:trHeight w:val="312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</w:rPr>
              <w:t>钢筋冷拉的作用是（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</w:rPr>
              <w:t xml:space="preserve"> 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</w:rPr>
              <w:t>）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</w:rPr>
              <w:t xml:space="preserve">除锈 </w:t>
            </w:r>
          </w:p>
        </w:tc>
      </w:tr>
      <w:tr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</w:rPr>
              <w:t>调直钢筋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</w:rPr>
              <w:t>节约钢材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</w:rPr>
              <w:t>提高屈服强度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</w:rPr>
              <w:t>增加塑性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CN"/>
              </w:rPr>
              <w:t>ABCD</w:t>
            </w:r>
          </w:p>
        </w:tc>
      </w:tr>
    </w:tbl>
    <w:p>
      <w:pPr>
        <w:ind w:left="0" w:leftChars="0" w:firstLine="0" w:firstLineChars="0"/>
      </w:pPr>
    </w:p>
    <w:tbl>
      <w:tblPr>
        <w:tblStyle w:val="6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1119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01-01-0300-02-046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rPr>
          <w:trHeight w:val="312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土方工程的施工特点是（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 xml:space="preserve">  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 xml:space="preserve"> ）。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工程量大</w:t>
            </w:r>
          </w:p>
        </w:tc>
      </w:tr>
      <w:tr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劳动密集、繁重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施工条件复杂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工受地区地形、气候及水文地质条件的影响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施工受气候影响不大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CN"/>
              </w:rPr>
              <w:t>ABCD</w:t>
            </w:r>
          </w:p>
        </w:tc>
      </w:tr>
    </w:tbl>
    <w:p>
      <w:pPr>
        <w:ind w:left="0" w:leftChars="0" w:firstLine="0" w:firstLineChars="0"/>
      </w:pPr>
    </w:p>
    <w:tbl>
      <w:tblPr>
        <w:tblStyle w:val="6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1120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01-01-0300-02-047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rPr>
          <w:trHeight w:val="312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为充分发挥铲运机工作效率，可采用的方法有（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 xml:space="preserve">    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下坡铲土</w:t>
            </w:r>
          </w:p>
        </w:tc>
      </w:tr>
      <w:tr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跨铲法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推土机助铲法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大环线路线开行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8字形路线开行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CN"/>
              </w:rPr>
              <w:t>ABC</w:t>
            </w:r>
          </w:p>
        </w:tc>
      </w:tr>
    </w:tbl>
    <w:p>
      <w:pPr>
        <w:ind w:left="0" w:leftChars="0" w:firstLine="0" w:firstLineChars="0"/>
      </w:pPr>
    </w:p>
    <w:tbl>
      <w:tblPr>
        <w:tblStyle w:val="6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1121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01-01-0300-02-048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rPr>
          <w:trHeight w:val="312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脚手架按用途可分为（ ）。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结构脚手架</w:t>
            </w:r>
          </w:p>
        </w:tc>
      </w:tr>
      <w:tr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外脚手架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装饰装修脚手架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防护用脚手架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悬挑脚手架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CN"/>
              </w:rPr>
              <w:t>ACD</w:t>
            </w:r>
          </w:p>
        </w:tc>
      </w:tr>
    </w:tbl>
    <w:p>
      <w:pPr>
        <w:ind w:left="0" w:leftChars="0" w:firstLine="0" w:firstLineChars="0"/>
      </w:pPr>
    </w:p>
    <w:p>
      <w:pPr>
        <w:ind w:left="0" w:leftChars="0" w:firstLine="0" w:firstLineChars="0"/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中宋">
    <w:altName w:val="华文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黑体-简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Helvetica">
    <w:panose1 w:val="00000000000000000000"/>
    <w:charset w:val="00"/>
    <w:family w:val="auto"/>
    <w:pitch w:val="default"/>
    <w:sig w:usb0="E00002FF" w:usb1="5000785B" w:usb2="00000000" w:usb3="00000000" w:csb0="2000019F" w:csb1="4F010000"/>
  </w:font>
  <w:font w:name="Traditional Arabic">
    <w:altName w:val="苹方-简"/>
    <w:panose1 w:val="02020603050405020304"/>
    <w:charset w:val="00"/>
    <w:family w:val="auto"/>
    <w:pitch w:val="default"/>
    <w:sig w:usb0="00000000" w:usb1="00000000" w:usb2="00000008" w:usb3="00000000" w:csb0="00000041" w:csb1="20080000"/>
  </w:font>
  <w:font w:name="微软雅黑">
    <w:altName w:val="汉仪旗黑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Arial">
    <w:panose1 w:val="020B0604020202090204"/>
    <w:charset w:val="00"/>
    <w:family w:val="auto"/>
    <w:pitch w:val="default"/>
    <w:sig w:usb0="E0000AFF" w:usb1="00007843" w:usb2="00000001" w:usb3="00000000" w:csb0="400001BF" w:csb1="DFF7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汉仪仿宋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Calibri Light">
    <w:altName w:val="Helvetica Neu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Open Sans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Times New Roman Regular">
    <w:panose1 w:val="02020503050405090304"/>
    <w:charset w:val="00"/>
    <w:family w:val="auto"/>
    <w:pitch w:val="default"/>
    <w:sig w:usb0="E0000AFF" w:usb1="00007843" w:usb2="00000001" w:usb3="00000000" w:csb0="400001BF" w:csb1="DFF70000"/>
  </w:font>
  <w:font w:name="Calibri">
    <w:altName w:val="Helvetica Neue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楷体">
    <w:altName w:val="汉仪楷体KW"/>
    <w:panose1 w:val="00000000000000000000"/>
    <w:charset w:val="86"/>
    <w:family w:val="modern"/>
    <w:pitch w:val="default"/>
    <w:sig w:usb0="00000000" w:usb1="00000000" w:usb2="00000000" w:usb3="00000000" w:csb0="00000000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Times New Roman Italic">
    <w:panose1 w:val="02020503050405090304"/>
    <w:charset w:val="00"/>
    <w:family w:val="auto"/>
    <w:pitch w:val="default"/>
    <w:sig w:usb0="E0000AFF" w:usb1="00007843" w:usb2="00000001" w:usb3="00000000" w:csb0="400001BF" w:csb1="DFF70000"/>
  </w:font>
  <w:font w:name="Times New Toman">
    <w:altName w:val="苹方-简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Arial">
    <w:panose1 w:val="020B0604020202090204"/>
    <w:charset w:val="86"/>
    <w:family w:val="auto"/>
    <w:pitch w:val="default"/>
    <w:sig w:usb0="E0000AFF" w:usb1="00007843" w:usb2="00000001" w:usb3="00000000" w:csb0="400001BF" w:csb1="DFF70000"/>
  </w:font>
  <w:font w:name="Microsoft JhengHei">
    <w:altName w:val="汉仪中简黑简"/>
    <w:panose1 w:val="020B0604030504040204"/>
    <w:charset w:val="88"/>
    <w:family w:val="auto"/>
    <w:pitch w:val="default"/>
    <w:sig w:usb0="00000000" w:usb1="00000000" w:usb2="00000016" w:usb3="00000000" w:csb0="00100009" w:csb1="00000000"/>
  </w:font>
  <w:font w:name="Microsoft YaHei">
    <w:altName w:val="汉仪旗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简黑简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Cambria Math">
    <w:altName w:val="Kingsoft Math"/>
    <w:panose1 w:val="02040503050406030204"/>
    <w:charset w:val="00"/>
    <w:family w:val="roman"/>
    <w:pitch w:val="default"/>
    <w:sig w:usb0="00000000" w:usb1="00000000" w:usb2="02000000" w:usb3="00000000" w:csb0="0000019F" w:csb1="00000000"/>
  </w:font>
  <w:font w:name="华文中宋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ingsoft Math">
    <w:panose1 w:val="02040503050406030204"/>
    <w:charset w:val="00"/>
    <w:family w:val="auto"/>
    <w:pitch w:val="default"/>
    <w:sig w:usb0="80000087" w:usb1="00002068" w:usb2="00000000" w:usb3="00000000" w:csb0="2000019F" w:csb1="00000000"/>
  </w:font>
  <w:font w:name="Times New Roman'''">
    <w:altName w:val="苹方-简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Times New Roman'">
    <w:altName w:val="苹方-简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 w:eastAsiaTheme="minorEastAsia"/>
        <w:lang w:val="en-US" w:eastAsia="zh-Hans"/>
      </w:rPr>
    </w:pPr>
    <w:r>
      <w:rPr>
        <w:rFonts w:hint="eastAsia"/>
        <w:lang w:val="en-US" w:eastAsia="zh-Hans"/>
      </w:rPr>
      <w:t>施工技术</w:t>
    </w:r>
    <w:r>
      <w:rPr>
        <w:rFonts w:hint="default"/>
        <w:lang w:eastAsia="zh-Hans"/>
      </w:rPr>
      <w:t>1074-1121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FFD750"/>
    <w:rsid w:val="37765F14"/>
    <w:rsid w:val="3F4AED50"/>
    <w:rsid w:val="4FD57A45"/>
    <w:rsid w:val="5DB5AB45"/>
    <w:rsid w:val="5F471355"/>
    <w:rsid w:val="5FF94727"/>
    <w:rsid w:val="6AFB122D"/>
    <w:rsid w:val="76FF09B1"/>
    <w:rsid w:val="79FFF62D"/>
    <w:rsid w:val="7BBC1F37"/>
    <w:rsid w:val="7FBFEA7C"/>
    <w:rsid w:val="7FDF2B00"/>
    <w:rsid w:val="7FE7A42C"/>
    <w:rsid w:val="7FFE558B"/>
    <w:rsid w:val="B9EC1EE2"/>
    <w:rsid w:val="BF5BB0D9"/>
    <w:rsid w:val="BFDCEBAD"/>
    <w:rsid w:val="D5BF3E94"/>
    <w:rsid w:val="DB37CAE1"/>
    <w:rsid w:val="E5FE802F"/>
    <w:rsid w:val="EB7E33C7"/>
    <w:rsid w:val="EDFFA4F1"/>
    <w:rsid w:val="EF6C3FD9"/>
    <w:rsid w:val="EF9FD685"/>
    <w:rsid w:val="F7B6FDB5"/>
    <w:rsid w:val="F7DC27DB"/>
    <w:rsid w:val="FFBF4993"/>
    <w:rsid w:val="FFFFD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ind w:left="100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DejaVu Sans" w:hAnsi="DejaVu Sans"/>
      <w:sz w:val="18"/>
    </w:rPr>
  </w:style>
  <w:style w:type="character" w:customStyle="1" w:styleId="7">
    <w:name w:val="样式 正文 +"/>
    <w:qFormat/>
    <w:uiPriority w:val="0"/>
    <w:rPr>
      <w:rFonts w:eastAsia="宋体"/>
      <w:kern w:val="0"/>
      <w:sz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Office_3.9.6.6441_F1E327BC-269C-435d-A152-05C5408002CA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2022-01-19T15:36:00Z</dcterms:created>
  <dc:creator>mac</dc:creator>
  <cp:lastModifiedBy>mac</cp:lastModifiedBy>
  <dcterms:modified xsi:type="dcterms:W3CDTF">2022-02-23T01:25:57Z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2052-3.9.6.6441</vt:lpwstr>
  </property>
</Properties>
</file>