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案例题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w:t>
            </w:r>
            <w:r>
              <w:rPr>
                <w:rFonts w:hint="default" w:ascii="Times New Roman Regular" w:hAnsi="Times New Roman Regular" w:eastAsia="宋体" w:cs="Times New Roman Regular"/>
                <w:b w:val="0"/>
                <w:kern w:val="0"/>
                <w:sz w:val="18"/>
                <w:szCs w:val="18"/>
                <w:lang w:val="en-US" w:eastAsia="zh-CN"/>
              </w:rPr>
              <w:t>1</w:t>
            </w:r>
            <w:r>
              <w:rPr>
                <w:rFonts w:hint="default" w:ascii="Times New Roman Regular" w:hAnsi="Times New Roman Regular" w:eastAsia="宋体" w:cs="Times New Roman Regular"/>
                <w:b w:val="0"/>
                <w:kern w:val="0"/>
                <w:sz w:val="18"/>
                <w:szCs w:val="18"/>
              </w:rPr>
              <w:t>-</w:t>
            </w:r>
            <w:r>
              <w:rPr>
                <w:rFonts w:hint="default" w:ascii="Times New Roman Regular" w:hAnsi="Times New Roman Regular" w:eastAsia="宋体" w:cs="Times New Roman Regular"/>
                <w:b w:val="0"/>
                <w:kern w:val="0"/>
                <w:sz w:val="18"/>
                <w:szCs w:val="18"/>
                <w:highlight w:val="none"/>
              </w:rPr>
              <w:t>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kinsoku/>
              <w:wordWrap/>
              <w:overflowPunct/>
              <w:topLinePunct w:val="0"/>
              <w:autoSpaceDE/>
              <w:autoSpaceDN/>
              <w:bidi w:val="0"/>
              <w:adjustRightInd/>
              <w:snapToGrid/>
              <w:spacing w:before="0" w:line="240" w:lineRule="auto"/>
              <w:ind w:left="0" w:leftChars="0" w:right="0" w:rightChars="0" w:firstLine="0" w:firstLineChars="0"/>
              <w:jc w:val="left"/>
              <w:textAlignment w:val="auto"/>
              <w:outlineLvl w:val="9"/>
              <w:rPr>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某综合楼地上25层，地下2层，钢筋混凝土框剪结构，采用人工挖孔桩方案施工，桩直径有1.2m、1.5m、1.6m、1.8m共四种，桩长约12～18m，桩数共98根，持力层为中风化岩石。桩端承载力特征值为3000kPa，采用混凝土护壁。施工时发生以下事件：</w:t>
            </w:r>
          </w:p>
          <w:p>
            <w:pPr>
              <w:pStyle w:val="2"/>
              <w:keepNext w:val="0"/>
              <w:keepLines w:val="0"/>
              <w:pageBreakBefore w:val="0"/>
              <w:kinsoku/>
              <w:wordWrap/>
              <w:overflowPunct/>
              <w:topLinePunct w:val="0"/>
              <w:autoSpaceDE/>
              <w:autoSpaceDN/>
              <w:bidi w:val="0"/>
              <w:adjustRightInd/>
              <w:snapToGrid/>
              <w:spacing w:before="0" w:line="240" w:lineRule="auto"/>
              <w:ind w:left="0" w:leftChars="0" w:right="0" w:rightChars="0" w:firstLine="0" w:firstLineChars="0"/>
              <w:jc w:val="left"/>
              <w:textAlignment w:val="auto"/>
              <w:outlineLvl w:val="9"/>
              <w:rPr>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事件一：基础施工完毕后，按总监理工程师批准的桩基检测方案进行了桩质量检测，桩体质量检验报告判定：Ⅰ类桩22根，Ⅱ类桩13根，Ⅲ类桩2根，Ⅳ类桩1根，监理单位要求施工单位进行处理后方可进行桩基验收。</w:t>
            </w:r>
          </w:p>
          <w:p>
            <w:pPr>
              <w:pStyle w:val="2"/>
              <w:keepNext w:val="0"/>
              <w:keepLines w:val="0"/>
              <w:pageBreakBefore w:val="0"/>
              <w:kinsoku/>
              <w:wordWrap/>
              <w:overflowPunct/>
              <w:topLinePunct w:val="0"/>
              <w:autoSpaceDE/>
              <w:autoSpaceDN/>
              <w:bidi w:val="0"/>
              <w:adjustRightInd/>
              <w:snapToGrid/>
              <w:spacing w:before="0" w:line="240" w:lineRule="auto"/>
              <w:ind w:left="0" w:leftChars="0" w:right="0" w:rightChars="0" w:firstLine="0" w:firstLineChars="0"/>
              <w:jc w:val="left"/>
              <w:textAlignment w:val="auto"/>
              <w:outlineLvl w:val="9"/>
              <w:rPr>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事件二：施工之前，建设单位组织了专门图纸会审与技术交底，施工单位也进行了层层交底，但技术人员在进行钢筋施工交底时，关于平法图集中若干问题理解错误，导致了部分位置钢筋返工，整改后验收符合设计要求。</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请根据上述背景资料，回答下列问题。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bl>
    <w:p>
      <w:pPr>
        <w:rPr>
          <w:rFonts w:hint="default" w:ascii="Times New Roman Regular" w:hAnsi="Times New Roman Regular" w:eastAsia="宋体" w:cs="Times New Roman Regular"/>
          <w:b w:val="0"/>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1886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rPr>
            </w:pPr>
            <w:r>
              <w:rPr>
                <w:rFonts w:hint="default" w:ascii="Times New Roman Regular" w:hAnsi="Times New Roman Regular" w:eastAsia="宋体" w:cs="Times New Roman Regular"/>
                <w:b w:val="0"/>
                <w:kern w:val="0"/>
                <w:sz w:val="18"/>
                <w:szCs w:val="18"/>
              </w:rPr>
              <w:t>01-03-0001-09-001-01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drawing>
                <wp:anchor distT="0" distB="0" distL="0" distR="0" simplePos="0" relativeHeight="251659264" behindDoc="0" locked="0" layoutInCell="1" allowOverlap="1">
                  <wp:simplePos x="0" y="0"/>
                  <wp:positionH relativeFrom="page">
                    <wp:posOffset>272415</wp:posOffset>
                  </wp:positionH>
                  <wp:positionV relativeFrom="paragraph">
                    <wp:posOffset>199390</wp:posOffset>
                  </wp:positionV>
                  <wp:extent cx="1188720" cy="710565"/>
                  <wp:effectExtent l="0" t="0" r="5080" b="635"/>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5" cstate="print"/>
                          <a:stretch>
                            <a:fillRect/>
                          </a:stretch>
                        </pic:blipFill>
                        <pic:spPr>
                          <a:xfrm>
                            <a:off x="0" y="0"/>
                            <a:ext cx="1188720" cy="710565"/>
                          </a:xfrm>
                          <a:prstGeom prst="rect">
                            <a:avLst/>
                          </a:prstGeom>
                        </pic:spPr>
                      </pic:pic>
                    </a:graphicData>
                  </a:graphic>
                </wp:anchor>
              </w:drawing>
            </w:r>
            <w:r>
              <w:rPr>
                <w:rFonts w:hint="default" w:ascii="Times New Roman Regular" w:hAnsi="Times New Roman Regular" w:eastAsia="宋体" w:cs="Times New Roman Regular"/>
                <w:b w:val="0"/>
                <w:sz w:val="18"/>
                <w:szCs w:val="18"/>
              </w:rPr>
              <w:t>如图所示，楼板钢筋表示（</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r>
              <w:rPr>
                <w:rFonts w:hint="default" w:ascii="Times New Roman Regular" w:hAnsi="Times New Roman Regular" w:eastAsia="宋体" w:cs="Times New Roman Regular"/>
                <w:b w:val="0"/>
                <w:spacing w:val="-18"/>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eastAsia" w:ascii="宋体" w:hAnsi="宋体" w:eastAsia="宋体" w:cs="宋体"/>
                <w:b w:val="0"/>
                <w:sz w:val="18"/>
                <w:szCs w:val="18"/>
              </w:rPr>
            </w:pPr>
            <w:r>
              <w:rPr>
                <w:rFonts w:hint="eastAsia" w:ascii="宋体" w:hAnsi="宋体" w:eastAsia="宋体" w:cs="宋体"/>
                <w:b w:val="0"/>
                <w:sz w:val="18"/>
                <w:szCs w:val="18"/>
              </w:rPr>
              <w:t>底筋双向均为φ8@150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kern w:val="0"/>
                <w:sz w:val="18"/>
                <w:szCs w:val="18"/>
              </w:rPr>
            </w:pPr>
            <w:r>
              <w:rPr>
                <w:rFonts w:hint="eastAsia" w:ascii="宋体" w:hAnsi="宋体" w:eastAsia="宋体" w:cs="宋体"/>
                <w:b w:val="0"/>
                <w:sz w:val="18"/>
                <w:szCs w:val="18"/>
              </w:rPr>
              <w:t>面筋双向均为φ8@150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kern w:val="0"/>
                <w:sz w:val="18"/>
                <w:szCs w:val="18"/>
              </w:rPr>
            </w:pPr>
            <w:r>
              <w:rPr>
                <w:rFonts w:hint="eastAsia" w:ascii="宋体" w:hAnsi="宋体" w:eastAsia="宋体" w:cs="宋体"/>
                <w:b w:val="0"/>
                <w:sz w:val="18"/>
                <w:szCs w:val="18"/>
              </w:rPr>
              <w:t>Y向上部贯通筋为</w:t>
            </w:r>
            <w:r>
              <w:rPr>
                <w:rFonts w:hint="eastAsia" w:ascii="宋体" w:hAnsi="宋体" w:eastAsia="宋体" w:cs="宋体"/>
                <w:b w:val="0"/>
                <w:spacing w:val="-4"/>
                <w:sz w:val="18"/>
                <w:szCs w:val="18"/>
              </w:rPr>
              <w:t>φ8@150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宋体" w:hAnsi="宋体" w:eastAsia="宋体" w:cs="宋体"/>
                <w:b w:val="0"/>
                <w:kern w:val="0"/>
                <w:sz w:val="18"/>
                <w:szCs w:val="18"/>
                <w:lang w:eastAsia="zh-CN"/>
              </w:rPr>
            </w:pPr>
            <w:r>
              <w:rPr>
                <w:rFonts w:hint="eastAsia" w:ascii="宋体" w:hAnsi="宋体" w:eastAsia="宋体" w:cs="宋体"/>
                <w:b w:val="0"/>
                <w:sz w:val="18"/>
                <w:szCs w:val="18"/>
              </w:rPr>
              <w:t>X向无上部贯通筋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eastAsia="宋体" w:cs="Times New Roman Regular"/>
                <w:b w:val="0"/>
                <w:kern w:val="0"/>
                <w:sz w:val="18"/>
                <w:szCs w:val="18"/>
                <w:lang w:val="en-US" w:eastAsia="zh-Hans"/>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ACD</w:t>
            </w:r>
          </w:p>
        </w:tc>
      </w:tr>
    </w:tbl>
    <w:p>
      <w:pPr>
        <w:rPr>
          <w:rFonts w:hint="default" w:ascii="Times New Roman Regular" w:hAnsi="Times New Roman Regular" w:eastAsia="宋体" w:cs="Times New Roman Regular"/>
          <w:b w:val="0"/>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1887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01-03-0001-09-001-0</w:t>
            </w:r>
            <w:r>
              <w:rPr>
                <w:rFonts w:hint="default" w:ascii="Times New Roman Regular" w:hAnsi="Times New Roman Regular" w:eastAsia="宋体" w:cs="Times New Roman Regular"/>
                <w:b w:val="0"/>
                <w:kern w:val="0"/>
                <w:sz w:val="18"/>
                <w:szCs w:val="18"/>
                <w:lang w:val="en-US" w:eastAsia="zh-CN"/>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本工程人工挖孔桩正确处理方法应为（</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r>
              <w:rPr>
                <w:rFonts w:hint="default" w:ascii="Times New Roman Regular" w:hAnsi="Times New Roman Regular" w:eastAsia="宋体" w:cs="Times New Roman Regular"/>
                <w:b w:val="0"/>
                <w:spacing w:val="-18"/>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Ⅰ类桩不须处理，但Ⅱ类桩必须进行设计处理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sz w:val="18"/>
                <w:szCs w:val="18"/>
              </w:rPr>
              <w:t>Ⅰ类桩与Ⅱ类桩可不作设计处理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Ⅲ类桩与Ⅳ类桩应进行设计加固处理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Ⅲ类桩与Ⅳ类桩应作废桩处理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1888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01-03-0001-09-001-0</w:t>
            </w:r>
            <w:r>
              <w:rPr>
                <w:rFonts w:hint="default" w:ascii="Times New Roman Regular" w:hAnsi="Times New Roman Regular" w:eastAsia="宋体" w:cs="Times New Roman Regular"/>
                <w:b w:val="0"/>
                <w:kern w:val="0"/>
                <w:sz w:val="18"/>
                <w:szCs w:val="18"/>
                <w:lang w:val="en-US" w:eastAsia="zh-CN"/>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采用平法图集施工时，“非边缘暗柱”的符号表示为（</w:t>
            </w:r>
            <w:r>
              <w:rPr>
                <w:rFonts w:hint="default" w:ascii="Times New Roman Regular" w:hAnsi="Times New Roman Regular" w:eastAsia="宋体" w:cs="Times New Roman Regular"/>
                <w:b w:val="0"/>
                <w:sz w:val="18"/>
                <w:szCs w:val="18"/>
                <w:lang w:val="en-US" w:eastAsia="zh-CN"/>
              </w:rPr>
              <w:t xml:space="preserve"> </w:t>
            </w:r>
            <w:r>
              <w:rPr>
                <w:rFonts w:hint="default" w:ascii="Times New Roman Regular" w:hAnsi="Times New Roman Regular" w:eastAsia="宋体" w:cs="Times New Roman Regular"/>
                <w:b w:val="0"/>
                <w:sz w:val="18"/>
                <w:szCs w:val="18"/>
              </w:rPr>
              <w:t>）</w:t>
            </w:r>
            <w:r>
              <w:rPr>
                <w:rFonts w:hint="default" w:ascii="Times New Roman Regular" w:hAnsi="Times New Roman Regular" w:eastAsia="宋体" w:cs="Times New Roman Regular"/>
                <w:b w:val="0"/>
                <w:spacing w:val="-19"/>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AZ</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sz w:val="18"/>
                <w:szCs w:val="18"/>
              </w:rPr>
              <w:t>FBZ</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ZHZ</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GBZ</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1889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01-03-0001-09-001-0</w:t>
            </w:r>
            <w:r>
              <w:rPr>
                <w:rFonts w:hint="default" w:ascii="Times New Roman Regular" w:hAnsi="Times New Roman Regular" w:eastAsia="宋体" w:cs="Times New Roman Regular"/>
                <w:b w:val="0"/>
                <w:kern w:val="0"/>
                <w:sz w:val="18"/>
                <w:szCs w:val="18"/>
                <w:lang w:val="en-US" w:eastAsia="zh-CN"/>
              </w:rPr>
              <w:t>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本工程人工挖孔桩成孔的垂直度偏差，不超过（</w:t>
            </w:r>
            <w:r>
              <w:rPr>
                <w:rFonts w:hint="default" w:ascii="Times New Roman Regular" w:hAnsi="Times New Roman Regular" w:eastAsia="宋体" w:cs="Times New Roman Regular"/>
                <w:b w:val="0"/>
                <w:sz w:val="18"/>
                <w:szCs w:val="18"/>
                <w:lang w:val="en-US" w:eastAsia="zh-CN"/>
              </w:rPr>
              <w:t xml:space="preserve"> </w:t>
            </w:r>
            <w:r>
              <w:rPr>
                <w:rFonts w:hint="default" w:ascii="Times New Roman Regular" w:hAnsi="Times New Roman Regular" w:eastAsia="宋体" w:cs="Times New Roman Regular"/>
                <w:b w:val="0"/>
                <w:sz w:val="18"/>
                <w:szCs w:val="18"/>
              </w:rPr>
              <w:t>）mm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70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140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1890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01-03-0001-09-001-0</w:t>
            </w:r>
            <w:r>
              <w:rPr>
                <w:rFonts w:hint="default" w:ascii="Times New Roman Regular" w:hAnsi="Times New Roman Regular" w:eastAsia="宋体" w:cs="Times New Roman Regular"/>
                <w:b w:val="0"/>
                <w:kern w:val="0"/>
                <w:sz w:val="18"/>
                <w:szCs w:val="18"/>
                <w:lang w:val="en-US" w:eastAsia="zh-CN"/>
              </w:rPr>
              <w:t>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ind w:left="0" w:leftChars="0" w:firstLine="0" w:firstLineChars="0"/>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对于第一层框架柱，柱</w:t>
            </w:r>
            <w:r>
              <w:rPr>
                <w:rFonts w:hint="eastAsia" w:ascii="Times New Roman Regular" w:hAnsi="Times New Roman Regular" w:cs="Times New Roman Regular"/>
                <w:b w:val="0"/>
                <w:sz w:val="18"/>
                <w:szCs w:val="18"/>
                <w:lang w:val="en-US" w:eastAsia="zh-Hans"/>
              </w:rPr>
              <w:t>顶部</w:t>
            </w:r>
            <w:r>
              <w:rPr>
                <w:rFonts w:hint="default" w:ascii="Times New Roman Regular" w:hAnsi="Times New Roman Regular" w:eastAsia="宋体" w:cs="Times New Roman Regular"/>
                <w:b w:val="0"/>
                <w:sz w:val="18"/>
                <w:szCs w:val="18"/>
              </w:rPr>
              <w:t>箍筋加密区高度应取500mm、柱长边尺寸、柱净高的1/6三者最大值。（</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center"/>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right="2379"/>
              <w:rPr>
                <w:rFonts w:hint="default" w:ascii="Times New Roman Regular" w:hAnsi="Times New Roman Regular" w:eastAsia="宋体" w:cs="Times New Roman Regular"/>
                <w:b w:val="0"/>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1891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01-03-0001-09-001-0</w:t>
            </w:r>
            <w:r>
              <w:rPr>
                <w:rFonts w:hint="default" w:ascii="Times New Roman Regular" w:hAnsi="Times New Roman Regular" w:eastAsia="宋体" w:cs="Times New Roman Regular"/>
                <w:b w:val="0"/>
                <w:kern w:val="0"/>
                <w:sz w:val="18"/>
                <w:szCs w:val="18"/>
                <w:lang w:val="en-US" w:eastAsia="zh-CN"/>
              </w:rPr>
              <w:t>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本工程人工挖孔桩的钢筋笼采用分节制作，则接长宜采用焊接连接。（</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pacing w:val="-18"/>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lang w:eastAsia="zh-CN"/>
              </w:rPr>
            </w:pPr>
            <w:r>
              <w:rPr>
                <w:rFonts w:hint="default" w:ascii="Times New Roman Regular" w:hAnsi="Times New Roman Regular" w:eastAsia="宋体" w:cs="Times New Roman Regular"/>
                <w:b w:val="0"/>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right="2379"/>
              <w:rPr>
                <w:rFonts w:hint="default" w:ascii="Times New Roman Regular" w:hAnsi="Times New Roman Regular" w:eastAsia="宋体" w:cs="Times New Roman Regular"/>
                <w:b w:val="0"/>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1892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01-03-0001-09-001-0</w:t>
            </w:r>
            <w:r>
              <w:rPr>
                <w:rFonts w:hint="default" w:ascii="Times New Roman Regular" w:hAnsi="Times New Roman Regular" w:eastAsia="宋体" w:cs="Times New Roman Regular"/>
                <w:b w:val="0"/>
                <w:kern w:val="0"/>
                <w:sz w:val="18"/>
                <w:szCs w:val="18"/>
                <w:lang w:val="en-US" w:eastAsia="zh-CN"/>
              </w:rPr>
              <w:t>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人工挖孔桩属于成桩质量可靠性高的端承桩。（</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pacing w:val="-18"/>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center"/>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both"/>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1893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01-03-0001-09-001-0</w:t>
            </w:r>
            <w:r>
              <w:rPr>
                <w:rFonts w:hint="default" w:ascii="Times New Roman Regular" w:hAnsi="Times New Roman Regular" w:eastAsia="宋体" w:cs="Times New Roman Regular"/>
                <w:b w:val="0"/>
                <w:kern w:val="0"/>
                <w:sz w:val="18"/>
                <w:szCs w:val="18"/>
                <w:lang w:val="en-US" w:eastAsia="zh-CN"/>
              </w:rPr>
              <w:t>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除人工挖孔桩为灌注桩外，下列（</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）属于混凝土灌注桩</w:t>
            </w:r>
            <w:r>
              <w:rPr>
                <w:rFonts w:hint="default" w:ascii="Times New Roman Regular" w:hAnsi="Times New Roman Regular" w:eastAsia="宋体" w:cs="Times New Roman Regular"/>
                <w:b w:val="0"/>
                <w:spacing w:val="-18"/>
                <w:sz w:val="18"/>
                <w:szCs w:val="18"/>
              </w:rPr>
              <w:t>。</w:t>
            </w:r>
            <w:r>
              <w:rPr>
                <w:rFonts w:hint="eastAsia" w:ascii="Times New Roman Regular" w:hAnsi="Times New Roman Regular" w:eastAsia="宋体" w:cs="Times New Roman Regular"/>
                <w:b w:val="0"/>
                <w:spacing w:val="-18"/>
                <w:sz w:val="18"/>
                <w:szCs w:val="18"/>
                <w:lang w:eastAsia="zh-Hans"/>
              </w:rPr>
              <w:t>（</w:t>
            </w:r>
            <w:r>
              <w:rPr>
                <w:rFonts w:hint="eastAsia" w:ascii="Times New Roman Regular" w:hAnsi="Times New Roman Regular" w:eastAsia="宋体" w:cs="Times New Roman Regular"/>
                <w:b w:val="0"/>
                <w:spacing w:val="-18"/>
                <w:sz w:val="18"/>
                <w:szCs w:val="18"/>
                <w:lang w:val="en-US" w:eastAsia="zh-Hans"/>
              </w:rPr>
              <w:t>多选</w:t>
            </w:r>
            <w:r>
              <w:rPr>
                <w:rFonts w:hint="eastAsia" w:ascii="Times New Roman Regular" w:hAnsi="Times New Roman Regular" w:eastAsia="宋体" w:cs="Times New Roman Regular"/>
                <w:b w:val="0"/>
                <w:spacing w:val="-18"/>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预应力管桩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钻孔桩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夯扩桩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泥浆护壁桩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BCD</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1894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01-03-0001-09-001-0</w:t>
            </w:r>
            <w:r>
              <w:rPr>
                <w:rFonts w:hint="default" w:ascii="Times New Roman Regular" w:hAnsi="Times New Roman Regular" w:eastAsia="宋体" w:cs="Times New Roman Regular"/>
                <w:b w:val="0"/>
                <w:kern w:val="0"/>
                <w:sz w:val="18"/>
                <w:szCs w:val="18"/>
                <w:lang w:val="en-US" w:eastAsia="zh-CN"/>
              </w:rPr>
              <w:t>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1"/>
              <w:ind w:left="0" w:leftChars="0" w:firstLine="0" w:firstLineChars="0"/>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drawing>
                <wp:anchor distT="0" distB="0" distL="0" distR="0" simplePos="0" relativeHeight="251660288" behindDoc="0" locked="0" layoutInCell="1" allowOverlap="1">
                  <wp:simplePos x="0" y="0"/>
                  <wp:positionH relativeFrom="page">
                    <wp:posOffset>560070</wp:posOffset>
                  </wp:positionH>
                  <wp:positionV relativeFrom="page">
                    <wp:posOffset>351790</wp:posOffset>
                  </wp:positionV>
                  <wp:extent cx="2156460" cy="1794510"/>
                  <wp:effectExtent l="0" t="0" r="15240" b="15240"/>
                  <wp:wrapTopAndBottom/>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4.jpeg"/>
                          <pic:cNvPicPr>
                            <a:picLocks noChangeAspect="1"/>
                          </pic:cNvPicPr>
                        </pic:nvPicPr>
                        <pic:blipFill>
                          <a:blip r:embed="rId6" cstate="print"/>
                          <a:stretch>
                            <a:fillRect/>
                          </a:stretch>
                        </pic:blipFill>
                        <pic:spPr>
                          <a:xfrm>
                            <a:off x="0" y="0"/>
                            <a:ext cx="2156460" cy="1794510"/>
                          </a:xfrm>
                          <a:prstGeom prst="rect">
                            <a:avLst/>
                          </a:prstGeom>
                        </pic:spPr>
                      </pic:pic>
                    </a:graphicData>
                  </a:graphic>
                </wp:anchor>
              </w:drawing>
            </w:r>
            <w:r>
              <w:rPr>
                <w:rFonts w:hint="default" w:ascii="Times New Roman Regular" w:hAnsi="Times New Roman Regular" w:eastAsia="宋体" w:cs="Times New Roman Regular"/>
                <w:b w:val="0"/>
                <w:sz w:val="18"/>
                <w:szCs w:val="18"/>
              </w:rPr>
              <w:t>如图所示，若受力纵向钢筋直径为25mm，采用并筋施工时，图中尺寸S</w:t>
            </w:r>
            <w:r>
              <w:rPr>
                <w:rFonts w:hint="default" w:ascii="Times New Roman Regular" w:hAnsi="Times New Roman Regular" w:eastAsia="宋体" w:cs="Times New Roman Regular"/>
                <w:b w:val="0"/>
                <w:sz w:val="18"/>
                <w:szCs w:val="18"/>
                <w:vertAlign w:val="subscript"/>
              </w:rPr>
              <w:t>1</w:t>
            </w:r>
            <w:r>
              <w:rPr>
                <w:rFonts w:hint="default" w:ascii="Times New Roman Regular" w:hAnsi="Times New Roman Regular" w:eastAsia="宋体" w:cs="Times New Roman Regular"/>
                <w:b w:val="0"/>
                <w:sz w:val="18"/>
                <w:szCs w:val="18"/>
              </w:rPr>
              <w:t>与S</w:t>
            </w:r>
            <w:r>
              <w:rPr>
                <w:rFonts w:hint="default" w:ascii="Times New Roman Regular" w:hAnsi="Times New Roman Regular" w:eastAsia="宋体" w:cs="Times New Roman Regular"/>
                <w:b w:val="0"/>
                <w:sz w:val="18"/>
                <w:szCs w:val="18"/>
                <w:vertAlign w:val="subscript"/>
              </w:rPr>
              <w:t>2</w:t>
            </w:r>
            <w:r>
              <w:rPr>
                <w:rFonts w:hint="default" w:ascii="Times New Roman Regular" w:hAnsi="Times New Roman Regular" w:eastAsia="宋体" w:cs="Times New Roman Regular"/>
                <w:b w:val="0"/>
                <w:sz w:val="18"/>
                <w:szCs w:val="18"/>
              </w:rPr>
              <w:t>宜采用（）。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S</w:t>
            </w:r>
            <w:r>
              <w:rPr>
                <w:rFonts w:hint="default" w:ascii="Times New Roman Regular" w:hAnsi="Times New Roman Regular" w:eastAsia="宋体" w:cs="Times New Roman Regular"/>
                <w:b w:val="0"/>
                <w:sz w:val="18"/>
                <w:szCs w:val="18"/>
                <w:vertAlign w:val="subscript"/>
              </w:rPr>
              <w:t>1</w:t>
            </w:r>
            <w:r>
              <w:rPr>
                <w:rFonts w:hint="default" w:ascii="Times New Roman Regular" w:hAnsi="Times New Roman Regular" w:eastAsia="宋体" w:cs="Times New Roman Regular"/>
                <w:b w:val="0"/>
                <w:sz w:val="18"/>
                <w:szCs w:val="18"/>
              </w:rPr>
              <w:t>=25mm，S</w:t>
            </w:r>
            <w:r>
              <w:rPr>
                <w:rFonts w:hint="default" w:ascii="Times New Roman Regular" w:hAnsi="Times New Roman Regular" w:eastAsia="宋体" w:cs="Times New Roman Regular"/>
                <w:b w:val="0"/>
                <w:sz w:val="18"/>
                <w:szCs w:val="18"/>
                <w:vertAlign w:val="subscript"/>
              </w:rPr>
              <w:t>2</w:t>
            </w:r>
            <w:r>
              <w:rPr>
                <w:rFonts w:hint="default" w:ascii="Times New Roman Regular" w:hAnsi="Times New Roman Regular" w:eastAsia="宋体" w:cs="Times New Roman Regular"/>
                <w:b w:val="0"/>
                <w:sz w:val="18"/>
                <w:szCs w:val="18"/>
              </w:rPr>
              <w:t>=25mm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S</w:t>
            </w:r>
            <w:r>
              <w:rPr>
                <w:rFonts w:hint="default" w:ascii="Times New Roman Regular" w:hAnsi="Times New Roman Regular" w:eastAsia="宋体" w:cs="Times New Roman Regular"/>
                <w:b w:val="0"/>
                <w:sz w:val="18"/>
                <w:szCs w:val="18"/>
                <w:vertAlign w:val="subscript"/>
              </w:rPr>
              <w:t>1</w:t>
            </w:r>
            <w:r>
              <w:rPr>
                <w:rFonts w:hint="default" w:ascii="Times New Roman Regular" w:hAnsi="Times New Roman Regular" w:eastAsia="宋体" w:cs="Times New Roman Regular"/>
                <w:b w:val="0"/>
                <w:sz w:val="18"/>
                <w:szCs w:val="18"/>
              </w:rPr>
              <w:t>=35mm，S</w:t>
            </w:r>
            <w:r>
              <w:rPr>
                <w:rFonts w:hint="default" w:ascii="Times New Roman Regular" w:hAnsi="Times New Roman Regular" w:eastAsia="宋体" w:cs="Times New Roman Regular"/>
                <w:b w:val="0"/>
                <w:sz w:val="18"/>
                <w:szCs w:val="18"/>
                <w:vertAlign w:val="subscript"/>
              </w:rPr>
              <w:t>2</w:t>
            </w:r>
            <w:r>
              <w:rPr>
                <w:rFonts w:hint="default" w:ascii="Times New Roman Regular" w:hAnsi="Times New Roman Regular" w:eastAsia="宋体" w:cs="Times New Roman Regular"/>
                <w:b w:val="0"/>
                <w:sz w:val="18"/>
                <w:szCs w:val="18"/>
              </w:rPr>
              <w:t>=35mm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S</w:t>
            </w:r>
            <w:r>
              <w:rPr>
                <w:rFonts w:hint="default" w:ascii="Times New Roman Regular" w:hAnsi="Times New Roman Regular" w:eastAsia="宋体" w:cs="Times New Roman Regular"/>
                <w:b w:val="0"/>
                <w:sz w:val="18"/>
                <w:szCs w:val="18"/>
                <w:vertAlign w:val="subscript"/>
              </w:rPr>
              <w:t>1</w:t>
            </w:r>
            <w:r>
              <w:rPr>
                <w:rFonts w:hint="default" w:ascii="Times New Roman Regular" w:hAnsi="Times New Roman Regular" w:eastAsia="宋体" w:cs="Times New Roman Regular"/>
                <w:b w:val="0"/>
                <w:sz w:val="18"/>
                <w:szCs w:val="18"/>
              </w:rPr>
              <w:t>=35mm，S</w:t>
            </w:r>
            <w:r>
              <w:rPr>
                <w:rFonts w:hint="default" w:ascii="Times New Roman Regular" w:hAnsi="Times New Roman Regular" w:eastAsia="宋体" w:cs="Times New Roman Regular"/>
                <w:b w:val="0"/>
                <w:sz w:val="18"/>
                <w:szCs w:val="18"/>
                <w:vertAlign w:val="subscript"/>
              </w:rPr>
              <w:t>2</w:t>
            </w:r>
            <w:r>
              <w:rPr>
                <w:rFonts w:hint="default" w:ascii="Times New Roman Regular" w:hAnsi="Times New Roman Regular" w:eastAsia="宋体" w:cs="Times New Roman Regular"/>
                <w:b w:val="0"/>
                <w:sz w:val="18"/>
                <w:szCs w:val="18"/>
              </w:rPr>
              <w:t>=53mm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S</w:t>
            </w:r>
            <w:r>
              <w:rPr>
                <w:rFonts w:hint="default" w:ascii="Times New Roman Regular" w:hAnsi="Times New Roman Regular" w:eastAsia="宋体" w:cs="Times New Roman Regular"/>
                <w:b w:val="0"/>
                <w:sz w:val="18"/>
                <w:szCs w:val="18"/>
                <w:vertAlign w:val="subscript"/>
              </w:rPr>
              <w:t>1</w:t>
            </w:r>
            <w:r>
              <w:rPr>
                <w:rFonts w:hint="default" w:ascii="Times New Roman Regular" w:hAnsi="Times New Roman Regular" w:eastAsia="宋体" w:cs="Times New Roman Regular"/>
                <w:b w:val="0"/>
                <w:sz w:val="18"/>
                <w:szCs w:val="18"/>
              </w:rPr>
              <w:t>=53mm，S</w:t>
            </w:r>
            <w:r>
              <w:rPr>
                <w:rFonts w:hint="default" w:ascii="Times New Roman Regular" w:hAnsi="Times New Roman Regular" w:eastAsia="宋体" w:cs="Times New Roman Regular"/>
                <w:b w:val="0"/>
                <w:sz w:val="18"/>
                <w:szCs w:val="18"/>
                <w:vertAlign w:val="subscript"/>
              </w:rPr>
              <w:t>2</w:t>
            </w:r>
            <w:r>
              <w:rPr>
                <w:rFonts w:hint="default" w:ascii="Times New Roman Regular" w:hAnsi="Times New Roman Regular" w:eastAsia="宋体" w:cs="Times New Roman Regular"/>
                <w:b w:val="0"/>
                <w:sz w:val="18"/>
                <w:szCs w:val="18"/>
              </w:rPr>
              <w:t>=35mm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C</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1895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01-03-0001-09-001-</w:t>
            </w:r>
            <w:r>
              <w:rPr>
                <w:rFonts w:hint="default" w:ascii="Times New Roman Regular" w:hAnsi="Times New Roman Regular" w:eastAsia="宋体" w:cs="Times New Roman Regular"/>
                <w:b w:val="0"/>
                <w:kern w:val="0"/>
                <w:sz w:val="18"/>
                <w:szCs w:val="18"/>
                <w:lang w:val="en-US" w:eastAsia="zh-CN"/>
              </w:rPr>
              <w:t>10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本工程人工挖孔桩成孔的施工内容，包括（ ）</w:t>
            </w:r>
            <w:r>
              <w:rPr>
                <w:rFonts w:hint="default" w:ascii="Times New Roman Regular" w:hAnsi="Times New Roman Regular" w:eastAsia="宋体" w:cs="Times New Roman Regular"/>
                <w:b w:val="0"/>
                <w:spacing w:val="-10"/>
                <w:sz w:val="18"/>
                <w:szCs w:val="18"/>
              </w:rPr>
              <w:t>等。</w:t>
            </w:r>
            <w:r>
              <w:rPr>
                <w:rFonts w:hint="eastAsia" w:ascii="Times New Roman Regular" w:hAnsi="Times New Roman Regular" w:eastAsia="宋体" w:cs="Times New Roman Regular"/>
                <w:b w:val="0"/>
                <w:spacing w:val="-10"/>
                <w:sz w:val="18"/>
                <w:szCs w:val="18"/>
                <w:lang w:eastAsia="zh-Hans"/>
              </w:rPr>
              <w:t>（</w:t>
            </w:r>
            <w:r>
              <w:rPr>
                <w:rFonts w:hint="eastAsia" w:ascii="Times New Roman Regular" w:hAnsi="Times New Roman Regular" w:eastAsia="宋体" w:cs="Times New Roman Regular"/>
                <w:b w:val="0"/>
                <w:spacing w:val="-10"/>
                <w:sz w:val="18"/>
                <w:szCs w:val="18"/>
                <w:lang w:val="en-US" w:eastAsia="zh-Hans"/>
              </w:rPr>
              <w:t>多选</w:t>
            </w:r>
            <w:r>
              <w:rPr>
                <w:rFonts w:hint="eastAsia" w:ascii="Times New Roman Regular" w:hAnsi="Times New Roman Regular" w:eastAsia="宋体" w:cs="Times New Roman Regular"/>
                <w:b w:val="0"/>
                <w:spacing w:val="-10"/>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设置护筒</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吊放钢筋笼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混凝土护壁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桩底扩孔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BCD</w:t>
            </w:r>
          </w:p>
        </w:tc>
      </w:tr>
    </w:tbl>
    <w:p>
      <w:pPr>
        <w:rPr>
          <w:rFonts w:hint="default" w:ascii="Times New Roman Regular" w:hAnsi="Times New Roman Regular" w:eastAsia="宋体" w:cs="Times New Roman Regular"/>
          <w:b w:val="0"/>
          <w:sz w:val="18"/>
          <w:szCs w:val="18"/>
          <w:lang w:val="en-US" w:eastAsia="zh-CN"/>
        </w:rPr>
      </w:pPr>
    </w:p>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1896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01-03-0001-09-001-</w:t>
            </w:r>
            <w:r>
              <w:rPr>
                <w:rFonts w:hint="default" w:ascii="Times New Roman Regular" w:hAnsi="Times New Roman Regular" w:eastAsia="宋体" w:cs="Times New Roman Regular"/>
                <w:b w:val="0"/>
                <w:kern w:val="0"/>
                <w:sz w:val="18"/>
                <w:szCs w:val="18"/>
                <w:lang w:val="en-US" w:eastAsia="zh-CN"/>
              </w:rPr>
              <w:t>11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屋面梁施工时，柱筋可伸人梁内，梁筋也可伸入柱内进行锚固。（</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pacing w:val="-18"/>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center"/>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both"/>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1897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01-03-0001-09-001-</w:t>
            </w:r>
            <w:r>
              <w:rPr>
                <w:rFonts w:hint="default" w:ascii="Times New Roman Regular" w:hAnsi="Times New Roman Regular" w:eastAsia="宋体" w:cs="Times New Roman Regular"/>
                <w:b w:val="0"/>
                <w:kern w:val="0"/>
                <w:sz w:val="18"/>
                <w:szCs w:val="18"/>
                <w:lang w:val="en-US" w:eastAsia="zh-CN"/>
              </w:rPr>
              <w:t>12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本工程人工挖孔桩质量检验，下列（</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）项不属于主控项目</w:t>
            </w:r>
            <w:r>
              <w:rPr>
                <w:rFonts w:hint="default" w:ascii="Times New Roman Regular" w:hAnsi="Times New Roman Regular" w:eastAsia="宋体" w:cs="Times New Roman Regular"/>
                <w:b w:val="0"/>
                <w:spacing w:val="-18"/>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桩位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桩承载力</w:t>
            </w:r>
          </w:p>
        </w:tc>
      </w:tr>
      <w:tr>
        <w:trPr>
          <w:trHeight w:val="33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4"/>
                <w:sz w:val="18"/>
                <w:szCs w:val="18"/>
              </w:rPr>
              <w:t>桩体质量检验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桩顶标高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D</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1898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01-03-0001-09-001-</w:t>
            </w:r>
            <w:r>
              <w:rPr>
                <w:rFonts w:hint="default" w:ascii="Times New Roman Regular" w:hAnsi="Times New Roman Regular" w:eastAsia="宋体" w:cs="Times New Roman Regular"/>
                <w:b w:val="0"/>
                <w:kern w:val="0"/>
                <w:sz w:val="18"/>
                <w:szCs w:val="18"/>
                <w:lang w:val="en-US" w:eastAsia="zh-CN"/>
              </w:rPr>
              <w:t>13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本工程人工挖孔桩的桩身质量检验，可采用（</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）等方法</w:t>
            </w:r>
            <w:r>
              <w:rPr>
                <w:rFonts w:hint="default" w:ascii="Times New Roman Regular" w:hAnsi="Times New Roman Regular" w:eastAsia="宋体" w:cs="Times New Roman Regular"/>
                <w:b w:val="0"/>
                <w:spacing w:val="-18"/>
                <w:sz w:val="18"/>
                <w:szCs w:val="18"/>
              </w:rPr>
              <w:t>。</w:t>
            </w:r>
            <w:r>
              <w:rPr>
                <w:rFonts w:hint="eastAsia" w:ascii="Times New Roman Regular" w:hAnsi="Times New Roman Regular" w:eastAsia="宋体" w:cs="Times New Roman Regular"/>
                <w:b w:val="0"/>
                <w:spacing w:val="-18"/>
                <w:sz w:val="18"/>
                <w:szCs w:val="18"/>
                <w:lang w:eastAsia="zh-Hans"/>
              </w:rPr>
              <w:t>（</w:t>
            </w:r>
            <w:r>
              <w:rPr>
                <w:rFonts w:hint="eastAsia" w:ascii="Times New Roman Regular" w:hAnsi="Times New Roman Regular" w:eastAsia="宋体" w:cs="Times New Roman Regular"/>
                <w:b w:val="0"/>
                <w:spacing w:val="-18"/>
                <w:sz w:val="18"/>
                <w:szCs w:val="18"/>
                <w:lang w:val="en-US" w:eastAsia="zh-Hans"/>
              </w:rPr>
              <w:t>多选</w:t>
            </w:r>
            <w:r>
              <w:rPr>
                <w:rFonts w:hint="eastAsia" w:ascii="Times New Roman Regular" w:hAnsi="Times New Roman Regular" w:eastAsia="宋体" w:cs="Times New Roman Regular"/>
                <w:b w:val="0"/>
                <w:spacing w:val="-18"/>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钻芯取样检测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超声波检测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3"/>
                <w:sz w:val="18"/>
                <w:szCs w:val="18"/>
              </w:rPr>
              <w:t>预留混凝土标准试件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静载试验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AB</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1899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01-03-0001-09-001-</w:t>
            </w:r>
            <w:r>
              <w:rPr>
                <w:rFonts w:hint="default" w:ascii="Times New Roman Regular" w:hAnsi="Times New Roman Regular" w:eastAsia="宋体" w:cs="Times New Roman Regular"/>
                <w:b w:val="0"/>
                <w:kern w:val="0"/>
                <w:sz w:val="18"/>
                <w:szCs w:val="18"/>
                <w:lang w:val="en-US" w:eastAsia="zh-CN"/>
              </w:rPr>
              <w:t>14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本工程人工挖孔桩施工前须做专项施工方案，但无须进行专家论证。（</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pacing w:val="-18"/>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1900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001</w:t>
            </w:r>
            <w:r>
              <w:rPr>
                <w:rFonts w:hint="default" w:ascii="Times New Roman Regular" w:hAnsi="Times New Roman Regular" w:eastAsia="宋体" w:cs="Times New Roman Regular"/>
                <w:b w:val="0"/>
                <w:kern w:val="0"/>
                <w:sz w:val="18"/>
                <w:szCs w:val="18"/>
              </w:rPr>
              <w:t>-</w:t>
            </w:r>
            <w:r>
              <w:rPr>
                <w:rFonts w:hint="default" w:ascii="Times New Roman Regular" w:hAnsi="Times New Roman Regular" w:eastAsia="宋体" w:cs="Times New Roman Regular"/>
                <w:b w:val="0"/>
                <w:kern w:val="0"/>
                <w:sz w:val="18"/>
                <w:szCs w:val="18"/>
                <w:lang w:val="en-US" w:eastAsia="zh-CN"/>
              </w:rPr>
              <w:t>15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钢筋混凝土梁发生正截面破坏的类型有（</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r>
              <w:rPr>
                <w:rFonts w:hint="default" w:ascii="Times New Roman Regular" w:hAnsi="Times New Roman Regular" w:eastAsia="宋体" w:cs="Times New Roman Regular"/>
                <w:b w:val="0"/>
                <w:spacing w:val="-18"/>
                <w:sz w:val="18"/>
                <w:szCs w:val="18"/>
              </w:rPr>
              <w:t>。</w:t>
            </w:r>
            <w:r>
              <w:rPr>
                <w:rFonts w:hint="eastAsia" w:ascii="Times New Roman Regular" w:hAnsi="Times New Roman Regular" w:eastAsia="宋体" w:cs="Times New Roman Regular"/>
                <w:b w:val="0"/>
                <w:spacing w:val="-18"/>
                <w:sz w:val="18"/>
                <w:szCs w:val="18"/>
                <w:lang w:eastAsia="zh-Hans"/>
              </w:rPr>
              <w:t>（</w:t>
            </w:r>
            <w:r>
              <w:rPr>
                <w:rFonts w:hint="eastAsia" w:ascii="Times New Roman Regular" w:hAnsi="Times New Roman Regular" w:eastAsia="宋体" w:cs="Times New Roman Regular"/>
                <w:b w:val="0"/>
                <w:spacing w:val="-18"/>
                <w:sz w:val="18"/>
                <w:szCs w:val="18"/>
                <w:lang w:val="en-US" w:eastAsia="zh-Hans"/>
              </w:rPr>
              <w:t>多选</w:t>
            </w:r>
            <w:r>
              <w:rPr>
                <w:rFonts w:hint="eastAsia" w:ascii="Times New Roman Regular" w:hAnsi="Times New Roman Regular" w:eastAsia="宋体" w:cs="Times New Roman Regular"/>
                <w:b w:val="0"/>
                <w:spacing w:val="-18"/>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超筋破坏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适筋破坏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斜压破坏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剪压破坏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AB</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案例题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val="en-US" w:eastAsia="zh-CN"/>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南方城市某砖砌体结构五层办公楼，总建筑面积8000㎡，采用横墙承重方案，横墙最大间距为6.3m，层高均为3.6m，南向设置外挑式通长走廊，顶层设有一个6.6m×12.6m大会议室。一、二层采用MU15多孔砖，M10混合砂浆。施工单位采用的施工方案有：扣件式钢管双排外架，现场设两台门吊，商品混凝土。主体施工阶段过程中，质量监督部门进行了两次安全抽检，发现脚手架搭设、模板支架等有严重安全隐患，且部分特种作业工无证上岗，要求施工单位进行整改后方可继续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1901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val="en-US" w:eastAsia="zh-CN"/>
              </w:rPr>
              <w:t>2-01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val="en-US" w:eastAsia="zh-CN"/>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多层砌体房屋经常采用的抗震构造措施有（ ）</w:t>
            </w:r>
            <w:r>
              <w:rPr>
                <w:rFonts w:hint="default" w:ascii="Times New Roman Regular" w:hAnsi="Times New Roman Regular" w:eastAsia="宋体" w:cs="Times New Roman Regular"/>
                <w:b w:val="0"/>
                <w:spacing w:val="-19"/>
                <w:sz w:val="18"/>
                <w:szCs w:val="18"/>
              </w:rPr>
              <w:t>。</w:t>
            </w:r>
            <w:r>
              <w:rPr>
                <w:rFonts w:hint="eastAsia" w:ascii="Times New Roman Regular" w:hAnsi="Times New Roman Regular" w:eastAsia="宋体" w:cs="Times New Roman Regular"/>
                <w:b w:val="0"/>
                <w:spacing w:val="-18"/>
                <w:sz w:val="18"/>
                <w:szCs w:val="18"/>
                <w:lang w:eastAsia="zh-Hans"/>
              </w:rPr>
              <w:t>（</w:t>
            </w:r>
            <w:r>
              <w:rPr>
                <w:rFonts w:hint="eastAsia" w:ascii="Times New Roman Regular" w:hAnsi="Times New Roman Regular" w:eastAsia="宋体" w:cs="Times New Roman Regular"/>
                <w:b w:val="0"/>
                <w:spacing w:val="-18"/>
                <w:sz w:val="18"/>
                <w:szCs w:val="18"/>
                <w:lang w:val="en-US" w:eastAsia="zh-Hans"/>
              </w:rPr>
              <w:t>多选</w:t>
            </w:r>
            <w:r>
              <w:rPr>
                <w:rFonts w:hint="eastAsia" w:ascii="Times New Roman Regular" w:hAnsi="Times New Roman Regular" w:eastAsia="宋体" w:cs="Times New Roman Regular"/>
                <w:b w:val="0"/>
                <w:spacing w:val="-18"/>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设置钢筋混凝土构造柱</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3"/>
                <w:sz w:val="18"/>
                <w:szCs w:val="18"/>
              </w:rPr>
              <w:t>设置钢筋混凝土圈梁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3"/>
                <w:sz w:val="18"/>
                <w:szCs w:val="18"/>
              </w:rPr>
              <w:t>加强框架节点的箍筋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剪压</w:t>
            </w:r>
            <w:r>
              <w:rPr>
                <w:rFonts w:hint="default" w:ascii="Times New Roman Regular" w:hAnsi="Times New Roman Regular" w:eastAsia="宋体" w:cs="Times New Roman Regular"/>
                <w:b w:val="0"/>
                <w:spacing w:val="-3"/>
                <w:sz w:val="18"/>
                <w:szCs w:val="18"/>
              </w:rPr>
              <w:t>加强楼梯间的整体性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ABD</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1902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val="en-US" w:eastAsia="zh-CN"/>
              </w:rPr>
              <w:t>2-02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val="en-US" w:eastAsia="zh-CN"/>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安全隐患整改的基本要求是“三定”，包括（ ）</w:t>
            </w:r>
            <w:r>
              <w:rPr>
                <w:rFonts w:hint="default" w:ascii="Times New Roman Regular" w:hAnsi="Times New Roman Regular" w:eastAsia="宋体" w:cs="Times New Roman Regular"/>
                <w:b w:val="0"/>
                <w:spacing w:val="-10"/>
                <w:sz w:val="18"/>
                <w:szCs w:val="18"/>
              </w:rPr>
              <w:t>等。</w:t>
            </w:r>
            <w:r>
              <w:rPr>
                <w:rFonts w:hint="eastAsia" w:ascii="Times New Roman Regular" w:hAnsi="Times New Roman Regular" w:eastAsia="宋体" w:cs="Times New Roman Regular"/>
                <w:b w:val="0"/>
                <w:spacing w:val="-18"/>
                <w:sz w:val="18"/>
                <w:szCs w:val="18"/>
                <w:lang w:eastAsia="zh-Hans"/>
              </w:rPr>
              <w:t>（</w:t>
            </w:r>
            <w:r>
              <w:rPr>
                <w:rFonts w:hint="eastAsia" w:ascii="Times New Roman Regular" w:hAnsi="Times New Roman Regular" w:eastAsia="宋体" w:cs="Times New Roman Regular"/>
                <w:b w:val="0"/>
                <w:spacing w:val="-18"/>
                <w:sz w:val="18"/>
                <w:szCs w:val="18"/>
                <w:lang w:val="en-US" w:eastAsia="zh-Hans"/>
              </w:rPr>
              <w:t>多选</w:t>
            </w:r>
            <w:r>
              <w:rPr>
                <w:rFonts w:hint="eastAsia" w:ascii="Times New Roman Regular" w:hAnsi="Times New Roman Regular" w:eastAsia="宋体" w:cs="Times New Roman Regular"/>
                <w:b w:val="0"/>
                <w:spacing w:val="-18"/>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定人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定材料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定时间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定措施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ACD</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1903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val="en-US" w:eastAsia="zh-CN"/>
              </w:rPr>
              <w:t>2-03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bidi="ar-SA"/>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val="en-US" w:eastAsia="zh-CN"/>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本结构房屋的静力计算方案属于（</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r>
              <w:rPr>
                <w:rFonts w:hint="default" w:ascii="Times New Roman Regular" w:hAnsi="Times New Roman Regular" w:eastAsia="宋体" w:cs="Times New Roman Regular"/>
                <w:b w:val="0"/>
                <w:spacing w:val="-18"/>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不能确定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4"/>
                <w:sz w:val="18"/>
                <w:szCs w:val="18"/>
              </w:rPr>
              <w:t>刚弹性方案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弹性方案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刚性方案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D</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1904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val="en-US" w:eastAsia="zh-CN"/>
              </w:rPr>
              <w:t>2-04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val="en-US" w:eastAsia="zh-CN"/>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本工程楼面模板梁板支撑的立柱，接长必须采用（ ）</w:t>
            </w:r>
            <w:r>
              <w:rPr>
                <w:rFonts w:hint="default" w:ascii="Times New Roman Regular" w:hAnsi="Times New Roman Regular" w:eastAsia="宋体" w:cs="Times New Roman Regular"/>
                <w:b w:val="0"/>
                <w:spacing w:val="-7"/>
                <w:sz w:val="18"/>
                <w:szCs w:val="18"/>
              </w:rPr>
              <w:t>接长。</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旋转扣件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5"/>
                <w:sz w:val="18"/>
                <w:szCs w:val="18"/>
              </w:rPr>
              <w:t>直角扣件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5"/>
                <w:sz w:val="18"/>
                <w:szCs w:val="18"/>
              </w:rPr>
              <w:t>对接扣件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搭接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C</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1905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val="en-US" w:eastAsia="zh-CN"/>
              </w:rPr>
              <w:t>2-05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val="en-US" w:eastAsia="zh-CN"/>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砌体抗压强度一般情况下大于块体抗压强度。（</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pacing w:val="-18"/>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center"/>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both"/>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lang w:val="en-US" w:eastAsia="zh-CN"/>
        </w:rPr>
      </w:pPr>
    </w:p>
    <w:p>
      <w:pPr>
        <w:rPr>
          <w:rFonts w:hint="default" w:ascii="Times New Roman Regular" w:hAnsi="Times New Roman Regular" w:eastAsia="宋体" w:cs="Times New Roman Regular"/>
          <w:b w:val="0"/>
          <w:sz w:val="18"/>
          <w:szCs w:val="18"/>
          <w:lang w:val="en-US" w:eastAsia="zh-CN"/>
        </w:rPr>
      </w:pPr>
    </w:p>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1906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val="en-US" w:eastAsia="zh-CN"/>
              </w:rPr>
              <w:t>2-0</w:t>
            </w:r>
            <w:r>
              <w:rPr>
                <w:rFonts w:hint="default" w:ascii="Times New Roman Regular" w:hAnsi="Times New Roman Regular" w:eastAsia="宋体" w:cs="Times New Roman Regular"/>
                <w:b w:val="0"/>
                <w:kern w:val="0"/>
                <w:sz w:val="18"/>
                <w:szCs w:val="18"/>
                <w:highlight w:val="none"/>
                <w:lang w:eastAsia="zh-CN"/>
              </w:rPr>
              <w:t>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val="en-US" w:eastAsia="zh-CN"/>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本结构设计使用年限的要求应为（</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r>
              <w:rPr>
                <w:rFonts w:hint="default" w:ascii="Times New Roman Regular" w:hAnsi="Times New Roman Regular" w:eastAsia="宋体" w:cs="Times New Roman Regular"/>
                <w:b w:val="0"/>
                <w:sz w:val="18"/>
                <w:szCs w:val="18"/>
                <w:lang w:val="en-US" w:eastAsia="zh-CN"/>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lang w:val="en-US" w:eastAsia="zh-CN"/>
              </w:rPr>
            </w:pPr>
            <w:r>
              <w:rPr>
                <w:rFonts w:hint="default" w:ascii="Times New Roman Regular" w:hAnsi="Times New Roman Regular" w:eastAsia="宋体" w:cs="Times New Roman Regular"/>
                <w:b w:val="0"/>
                <w:sz w:val="18"/>
                <w:szCs w:val="18"/>
              </w:rPr>
              <w:t>50年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70年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lang w:val="en-US" w:eastAsia="zh-CN"/>
              </w:rPr>
              <w:t>100</w:t>
            </w:r>
            <w:r>
              <w:rPr>
                <w:rFonts w:hint="default" w:ascii="Times New Roman Regular" w:hAnsi="Times New Roman Regular" w:eastAsia="宋体" w:cs="Times New Roman Regular"/>
                <w:b w:val="0"/>
                <w:sz w:val="18"/>
                <w:szCs w:val="18"/>
              </w:rPr>
              <w:t>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lang w:val="en-US" w:eastAsia="zh-CN"/>
              </w:rPr>
              <w:t>25</w:t>
            </w:r>
            <w:r>
              <w:rPr>
                <w:rFonts w:hint="default" w:ascii="Times New Roman Regular" w:hAnsi="Times New Roman Regular" w:eastAsia="宋体" w:cs="Times New Roman Regular"/>
                <w:b w:val="0"/>
                <w:sz w:val="18"/>
                <w:szCs w:val="18"/>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w:t>
            </w:r>
          </w:p>
        </w:tc>
      </w:tr>
    </w:tbl>
    <w:p>
      <w:pPr>
        <w:rPr>
          <w:rFonts w:hint="default" w:ascii="Times New Roman Regular" w:hAnsi="Times New Roman Regular" w:eastAsia="宋体" w:cs="Times New Roman Regular"/>
          <w:b w:val="0"/>
          <w:sz w:val="18"/>
          <w:szCs w:val="18"/>
          <w:lang w:val="en-US" w:eastAsia="zh-CN"/>
        </w:rPr>
      </w:pPr>
    </w:p>
    <w:p>
      <w:pPr>
        <w:rPr>
          <w:rFonts w:hint="default" w:ascii="Times New Roman Regular" w:hAnsi="Times New Roman Regular" w:eastAsia="宋体" w:cs="Times New Roman Regular"/>
          <w:b w:val="0"/>
          <w:sz w:val="18"/>
          <w:szCs w:val="18"/>
          <w:lang w:val="en-US" w:eastAsia="zh-CN"/>
        </w:rPr>
      </w:pPr>
    </w:p>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1907</w:t>
            </w:r>
          </w:p>
        </w:tc>
      </w:tr>
      <w:tr>
        <w:trPr>
          <w:trHeight w:val="32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val="en-US" w:eastAsia="zh-CN"/>
              </w:rPr>
              <w:t>2-</w:t>
            </w:r>
            <w:r>
              <w:rPr>
                <w:rFonts w:hint="default" w:ascii="Times New Roman Regular" w:hAnsi="Times New Roman Regular" w:eastAsia="宋体" w:cs="Times New Roman Regular"/>
                <w:b w:val="0"/>
                <w:kern w:val="0"/>
                <w:sz w:val="18"/>
                <w:szCs w:val="18"/>
                <w:highlight w:val="none"/>
                <w:lang w:eastAsia="zh-CN"/>
              </w:rPr>
              <w:t>07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val="en-US" w:eastAsia="zh-CN"/>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建筑施工安全检查评定中，除了检查保证项目外，应检查（</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）项目</w:t>
            </w:r>
            <w:r>
              <w:rPr>
                <w:rFonts w:hint="default" w:ascii="Times New Roman Regular" w:hAnsi="Times New Roman Regular" w:eastAsia="宋体" w:cs="Times New Roman Regular"/>
                <w:b w:val="0"/>
                <w:spacing w:val="-18"/>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lang w:val="en-US" w:eastAsia="zh-CN"/>
              </w:rPr>
            </w:pPr>
            <w:r>
              <w:rPr>
                <w:rFonts w:hint="default" w:ascii="Times New Roman Regular" w:hAnsi="Times New Roman Regular" w:eastAsia="宋体" w:cs="Times New Roman Regular"/>
                <w:b w:val="0"/>
                <w:sz w:val="18"/>
                <w:szCs w:val="18"/>
              </w:rPr>
              <w:t>主控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一般</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重要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5"/>
                <w:sz w:val="18"/>
                <w:szCs w:val="18"/>
              </w:rPr>
              <w:t>允许偏差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1908</w:t>
            </w:r>
          </w:p>
        </w:tc>
      </w:tr>
      <w:tr>
        <w:trPr>
          <w:trHeight w:val="32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val="en-US" w:eastAsia="zh-CN"/>
              </w:rPr>
              <w:t>2-</w:t>
            </w:r>
            <w:r>
              <w:rPr>
                <w:rFonts w:hint="default" w:ascii="Times New Roman Regular" w:hAnsi="Times New Roman Regular" w:eastAsia="宋体" w:cs="Times New Roman Regular"/>
                <w:b w:val="0"/>
                <w:kern w:val="0"/>
                <w:sz w:val="18"/>
                <w:szCs w:val="18"/>
                <w:highlight w:val="none"/>
                <w:lang w:eastAsia="zh-CN"/>
              </w:rPr>
              <w:t>08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val="en-US" w:eastAsia="zh-CN"/>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ind w:left="0" w:leftChars="0" w:firstLine="0" w:firstLineChars="0"/>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按《建筑施工安全检查标准》，建筑施工安全检查评定为不合格等级</w:t>
            </w:r>
            <w:r>
              <w:rPr>
                <w:rFonts w:hint="default" w:ascii="Times New Roman Regular" w:hAnsi="Times New Roman Regular" w:eastAsia="宋体" w:cs="Times New Roman Regular"/>
                <w:b w:val="0"/>
                <w:spacing w:val="-19"/>
                <w:sz w:val="18"/>
                <w:szCs w:val="18"/>
              </w:rPr>
              <w:t>的</w:t>
            </w:r>
            <w:r>
              <w:rPr>
                <w:rFonts w:hint="default" w:ascii="Times New Roman Regular" w:hAnsi="Times New Roman Regular" w:eastAsia="宋体" w:cs="Times New Roman Regular"/>
                <w:b w:val="0"/>
                <w:sz w:val="18"/>
                <w:szCs w:val="18"/>
              </w:rPr>
              <w:t>标准为（</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r>
              <w:rPr>
                <w:rFonts w:hint="eastAsia" w:ascii="Times New Roman Regular" w:hAnsi="Times New Roman Regular" w:eastAsia="宋体" w:cs="Times New Roman Regular"/>
                <w:b w:val="0"/>
                <w:spacing w:val="-18"/>
                <w:sz w:val="18"/>
                <w:szCs w:val="18"/>
                <w:lang w:eastAsia="zh-Hans"/>
              </w:rPr>
              <w:t>（</w:t>
            </w:r>
            <w:r>
              <w:rPr>
                <w:rFonts w:hint="eastAsia" w:ascii="Times New Roman Regular" w:hAnsi="Times New Roman Regular" w:eastAsia="宋体" w:cs="Times New Roman Regular"/>
                <w:b w:val="0"/>
                <w:spacing w:val="-18"/>
                <w:sz w:val="18"/>
                <w:szCs w:val="18"/>
                <w:lang w:val="en-US" w:eastAsia="zh-Hans"/>
              </w:rPr>
              <w:t>多选</w:t>
            </w:r>
            <w:r>
              <w:rPr>
                <w:rFonts w:hint="eastAsia" w:ascii="Times New Roman Regular" w:hAnsi="Times New Roman Regular" w:eastAsia="宋体" w:cs="Times New Roman Regular"/>
                <w:b w:val="0"/>
                <w:spacing w:val="-18"/>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lang w:val="en-US" w:eastAsia="zh-CN"/>
              </w:rPr>
            </w:pPr>
            <w:r>
              <w:rPr>
                <w:rFonts w:hint="default" w:ascii="Times New Roman Regular" w:hAnsi="Times New Roman Regular" w:eastAsia="宋体" w:cs="Times New Roman Regular"/>
                <w:b w:val="0"/>
                <w:sz w:val="18"/>
                <w:szCs w:val="18"/>
              </w:rPr>
              <w:t>当汇总表得分值不足70分时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当汇总表得分值不足80分时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当有一分项检查评分表得零分时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当有一分项检查评分表得分不足60</w:t>
            </w:r>
            <w:r>
              <w:rPr>
                <w:rFonts w:hint="default" w:ascii="Times New Roman Regular" w:hAnsi="Times New Roman Regular" w:eastAsia="宋体" w:cs="Times New Roman Regular"/>
                <w:b w:val="0"/>
                <w:spacing w:val="-10"/>
                <w:sz w:val="18"/>
                <w:szCs w:val="18"/>
              </w:rPr>
              <w:t>分时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AC</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1909</w:t>
            </w:r>
          </w:p>
        </w:tc>
      </w:tr>
      <w:tr>
        <w:trPr>
          <w:trHeight w:val="32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val="en-US" w:eastAsia="zh-CN"/>
              </w:rPr>
              <w:t>2-</w:t>
            </w:r>
            <w:r>
              <w:rPr>
                <w:rFonts w:hint="default" w:ascii="Times New Roman Regular" w:hAnsi="Times New Roman Regular" w:eastAsia="宋体" w:cs="Times New Roman Regular"/>
                <w:b w:val="0"/>
                <w:kern w:val="0"/>
                <w:sz w:val="18"/>
                <w:szCs w:val="18"/>
                <w:highlight w:val="none"/>
                <w:lang w:eastAsia="zh-CN"/>
              </w:rPr>
              <w:t>09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val="en-US" w:eastAsia="zh-CN"/>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ind w:left="0" w:leftChars="0" w:firstLine="0" w:firstLineChars="0"/>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砌体结构房屋中，混凝土梁端下设置垫块的目的是（</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r>
              <w:rPr>
                <w:rFonts w:hint="default" w:ascii="Times New Roman Regular" w:hAnsi="Times New Roman Regular" w:eastAsia="宋体" w:cs="Times New Roman Regular"/>
                <w:b w:val="0"/>
                <w:spacing w:val="-18"/>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lang w:val="en-US" w:eastAsia="zh-CN"/>
              </w:rPr>
            </w:pPr>
            <w:r>
              <w:rPr>
                <w:rFonts w:hint="default" w:ascii="Times New Roman Regular" w:hAnsi="Times New Roman Regular" w:eastAsia="宋体" w:cs="Times New Roman Regular"/>
                <w:b w:val="0"/>
                <w:sz w:val="18"/>
                <w:szCs w:val="18"/>
              </w:rPr>
              <w:t>解决墙、柱的承载能力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加强房屋的整体性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高厚比过大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3"/>
                <w:sz w:val="18"/>
                <w:szCs w:val="18"/>
              </w:rPr>
              <w:t>防止局部压应力过大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D</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1910</w:t>
            </w:r>
          </w:p>
        </w:tc>
      </w:tr>
      <w:tr>
        <w:trPr>
          <w:trHeight w:val="32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val="en-US" w:eastAsia="zh-CN"/>
              </w:rPr>
              <w:t>2-1</w:t>
            </w:r>
            <w:r>
              <w:rPr>
                <w:rFonts w:hint="default" w:ascii="Times New Roman Regular" w:hAnsi="Times New Roman Regular" w:eastAsia="宋体" w:cs="Times New Roman Regular"/>
                <w:b w:val="0"/>
                <w:kern w:val="0"/>
                <w:sz w:val="18"/>
                <w:szCs w:val="18"/>
                <w:highlight w:val="none"/>
                <w:lang w:eastAsia="zh-CN"/>
              </w:rPr>
              <w:t>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val="en-US" w:eastAsia="zh-CN"/>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ind w:left="0" w:leftChars="0" w:firstLine="0" w:firstLineChars="0"/>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分项工程质量验收合格应符合（</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）规定</w:t>
            </w:r>
            <w:r>
              <w:rPr>
                <w:rFonts w:hint="default" w:ascii="Times New Roman Regular" w:hAnsi="Times New Roman Regular" w:eastAsia="宋体" w:cs="Times New Roman Regular"/>
                <w:b w:val="0"/>
                <w:spacing w:val="-18"/>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lang w:val="en-US" w:eastAsia="zh-CN"/>
              </w:rPr>
            </w:pPr>
            <w:r>
              <w:rPr>
                <w:rFonts w:hint="default" w:ascii="Times New Roman Regular" w:hAnsi="Times New Roman Regular" w:eastAsia="宋体" w:cs="Times New Roman Regular"/>
                <w:b w:val="0"/>
                <w:sz w:val="18"/>
                <w:szCs w:val="18"/>
              </w:rPr>
              <w:t>具有完整的施工操作依据、质量检查记录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分项工程所含的检验批均应符合合格质量的规定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分项工程所含的检验批的质量验收记录应完整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质量控制资料应完整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BC</w:t>
            </w:r>
          </w:p>
        </w:tc>
      </w:tr>
    </w:tbl>
    <w:p>
      <w:pPr>
        <w:rPr>
          <w:rFonts w:hint="default" w:ascii="Times New Roman Regular" w:hAnsi="Times New Roman Regular" w:eastAsia="宋体" w:cs="Times New Roman Regular"/>
          <w:b w:val="0"/>
          <w:sz w:val="18"/>
          <w:szCs w:val="18"/>
          <w:lang w:val="en-US" w:eastAsia="zh-CN"/>
        </w:rPr>
      </w:pPr>
    </w:p>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案例题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w:t>
            </w:r>
            <w:r>
              <w:rPr>
                <w:rFonts w:hint="default" w:ascii="Times New Roman Regular" w:hAnsi="Times New Roman Regular" w:eastAsia="宋体" w:cs="Times New Roman Regular"/>
                <w:b w:val="0"/>
                <w:kern w:val="0"/>
                <w:sz w:val="18"/>
                <w:szCs w:val="18"/>
                <w:lang w:val="en-US" w:eastAsia="zh-CN"/>
              </w:rPr>
              <w:t>9</w:t>
            </w:r>
            <w:r>
              <w:rPr>
                <w:rFonts w:hint="default" w:ascii="Times New Roman Regular" w:hAnsi="Times New Roman Regular" w:eastAsia="宋体" w:cs="Times New Roman Regular"/>
                <w:b w:val="0"/>
                <w:kern w:val="0"/>
                <w:sz w:val="18"/>
                <w:szCs w:val="18"/>
              </w:rPr>
              <w:t>-</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eastAsia="zh-CN"/>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ind w:left="0" w:leftChars="0" w:firstLine="0" w:firstLineChars="0"/>
              <w:rPr>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某建筑工程建筑面积20</w:t>
            </w:r>
            <w:r>
              <w:rPr>
                <w:rFonts w:hint="default" w:ascii="Times New Roman Regular" w:hAnsi="Times New Roman Regular" w:eastAsia="宋体" w:cs="Times New Roman Regular"/>
                <w:b w:val="0"/>
                <w:spacing w:val="-1"/>
                <w:sz w:val="18"/>
                <w:szCs w:val="18"/>
              </w:rPr>
              <w:t>万平方米，混凝土现浇结构，填充墙采用小型空心砌块砌筑。</w:t>
            </w:r>
            <w:r>
              <w:rPr>
                <w:rFonts w:hint="default" w:ascii="Times New Roman Regular" w:hAnsi="Times New Roman Regular" w:eastAsia="宋体" w:cs="Times New Roman Regular"/>
                <w:b w:val="0"/>
                <w:sz w:val="18"/>
                <w:szCs w:val="18"/>
              </w:rPr>
              <w:t>筏形基础，地下3层，地上12层，基础埋深12.4m，</w:t>
            </w:r>
            <w:r>
              <w:rPr>
                <w:rFonts w:hint="default" w:ascii="Times New Roman Regular" w:hAnsi="Times New Roman Regular" w:eastAsia="宋体" w:cs="Times New Roman Regular"/>
                <w:b w:val="0"/>
                <w:spacing w:val="-1"/>
                <w:sz w:val="18"/>
                <w:szCs w:val="18"/>
              </w:rPr>
              <w:t>该工程位于繁华市区，施工场地狭小。基坑开挖到设计标高后，施工单位和监理单位对基坑进行验槽，并对基底进行了钎探，发现有部分软弱下卧层。于是施工单位针对此问题制定了处理方案并进行了处理。基础工程正常施工，基础施工完毕后用粉质黏土进行回填，其含</w:t>
            </w:r>
            <w:r>
              <w:rPr>
                <w:rFonts w:hint="default" w:ascii="Times New Roman Regular" w:hAnsi="Times New Roman Regular" w:eastAsia="宋体" w:cs="Times New Roman Regular"/>
                <w:b w:val="0"/>
                <w:sz w:val="18"/>
                <w:szCs w:val="18"/>
              </w:rPr>
              <w:t>水量为14%。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bl>
    <w:p>
      <w:pPr>
        <w:rPr>
          <w:rFonts w:hint="default" w:ascii="Times New Roman Regular" w:hAnsi="Times New Roman Regular" w:eastAsia="宋体" w:cs="Times New Roman Regular"/>
          <w:b w:val="0"/>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1911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w:t>
            </w:r>
            <w:r>
              <w:rPr>
                <w:rFonts w:hint="default" w:ascii="Times New Roman Regular" w:hAnsi="Times New Roman Regular" w:eastAsia="宋体" w:cs="Times New Roman Regular"/>
                <w:b w:val="0"/>
                <w:kern w:val="0"/>
                <w:sz w:val="18"/>
                <w:szCs w:val="18"/>
                <w:lang w:eastAsia="zh-CN"/>
              </w:rPr>
              <w:t>3</w:t>
            </w:r>
            <w:r>
              <w:rPr>
                <w:rFonts w:hint="default" w:ascii="Times New Roman Regular" w:hAnsi="Times New Roman Regular" w:eastAsia="宋体" w:cs="Times New Roman Regular"/>
                <w:b w:val="0"/>
                <w:kern w:val="0"/>
                <w:sz w:val="18"/>
                <w:szCs w:val="18"/>
              </w:rPr>
              <w:t>-0</w:t>
            </w:r>
            <w:r>
              <w:rPr>
                <w:rFonts w:hint="default" w:ascii="Times New Roman Regular" w:hAnsi="Times New Roman Regular" w:eastAsia="宋体" w:cs="Times New Roman Regular"/>
                <w:b w:val="0"/>
                <w:kern w:val="0"/>
                <w:sz w:val="18"/>
                <w:szCs w:val="18"/>
                <w:lang w:val="en-US" w:eastAsia="zh-CN"/>
              </w:rPr>
              <w:t>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w:t>
            </w:r>
            <w:r>
              <w:rPr>
                <w:rFonts w:hint="default" w:ascii="Times New Roman Regular" w:hAnsi="Times New Roman Regular" w:eastAsia="宋体" w:cs="Times New Roman Regular"/>
                <w:b w:val="0"/>
                <w:kern w:val="0"/>
                <w:sz w:val="18"/>
                <w:szCs w:val="18"/>
                <w:lang w:eastAsia="zh-CN"/>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钢筋混凝土结构中，一钢筋混凝土梁跨度为9m，底模板拆除时，要求混凝土强度必须达到设计强度标准值的（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50%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75%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80%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sz w:val="18"/>
                <w:szCs w:val="18"/>
              </w:rPr>
              <w:t>100%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D</w:t>
            </w:r>
          </w:p>
        </w:tc>
      </w:tr>
    </w:tbl>
    <w:p>
      <w:pPr>
        <w:rPr>
          <w:rFonts w:hint="default" w:ascii="Times New Roman Regular" w:hAnsi="Times New Roman Regular" w:eastAsia="宋体" w:cs="Times New Roman Regular"/>
          <w:b w:val="0"/>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1912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w:t>
            </w:r>
            <w:r>
              <w:rPr>
                <w:rFonts w:hint="default" w:ascii="Times New Roman Regular" w:hAnsi="Times New Roman Regular" w:eastAsia="宋体" w:cs="Times New Roman Regular"/>
                <w:b w:val="0"/>
                <w:kern w:val="0"/>
                <w:sz w:val="18"/>
                <w:szCs w:val="18"/>
                <w:lang w:eastAsia="zh-CN"/>
              </w:rPr>
              <w:t>3</w:t>
            </w:r>
            <w:r>
              <w:rPr>
                <w:rFonts w:hint="default" w:ascii="Times New Roman Regular" w:hAnsi="Times New Roman Regular" w:eastAsia="宋体" w:cs="Times New Roman Regular"/>
                <w:b w:val="0"/>
                <w:kern w:val="0"/>
                <w:sz w:val="18"/>
                <w:szCs w:val="18"/>
              </w:rPr>
              <w:t>-0</w:t>
            </w:r>
            <w:r>
              <w:rPr>
                <w:rFonts w:hint="default" w:ascii="Times New Roman Regular" w:hAnsi="Times New Roman Regular" w:eastAsia="宋体" w:cs="Times New Roman Regular"/>
                <w:b w:val="0"/>
                <w:kern w:val="0"/>
                <w:sz w:val="18"/>
                <w:szCs w:val="18"/>
                <w:lang w:val="en-US" w:eastAsia="zh-CN"/>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w:t>
            </w:r>
            <w:r>
              <w:rPr>
                <w:rFonts w:hint="default" w:ascii="Times New Roman Regular" w:hAnsi="Times New Roman Regular" w:eastAsia="宋体" w:cs="Times New Roman Regular"/>
                <w:b w:val="0"/>
                <w:kern w:val="0"/>
                <w:sz w:val="18"/>
                <w:szCs w:val="18"/>
                <w:lang w:eastAsia="zh-CN"/>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该工程验槽时，由施工单位和监理单位两家共同进行验槽的做法妥当。（</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pacing w:val="-18"/>
                <w:sz w:val="18"/>
                <w:szCs w:val="18"/>
              </w:rPr>
              <w:t>）</w:t>
            </w:r>
          </w:p>
        </w:tc>
      </w:tr>
      <w:tr>
        <w:trPr>
          <w:trHeight w:val="25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kern w:val="0"/>
                <w:sz w:val="18"/>
                <w:szCs w:val="18"/>
              </w:rPr>
              <w:t>正确</w:t>
            </w:r>
          </w:p>
        </w:tc>
      </w:tr>
      <w:tr>
        <w:trPr>
          <w:trHeight w:val="16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1913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eastAsia="zh-CN"/>
              </w:rPr>
              <w:t>3</w:t>
            </w:r>
            <w:r>
              <w:rPr>
                <w:rFonts w:hint="default" w:ascii="Times New Roman Regular" w:hAnsi="Times New Roman Regular" w:eastAsia="宋体" w:cs="Times New Roman Regular"/>
                <w:b w:val="0"/>
                <w:kern w:val="0"/>
                <w:sz w:val="18"/>
                <w:szCs w:val="18"/>
                <w:highlight w:val="none"/>
                <w:lang w:val="en-US" w:eastAsia="zh-CN"/>
              </w:rPr>
              <w:t>-03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w:t>
            </w:r>
            <w:r>
              <w:rPr>
                <w:rFonts w:hint="default" w:ascii="Times New Roman Regular" w:hAnsi="Times New Roman Regular" w:eastAsia="宋体" w:cs="Times New Roman Regular"/>
                <w:b w:val="0"/>
                <w:kern w:val="0"/>
                <w:sz w:val="18"/>
                <w:szCs w:val="18"/>
                <w:highlight w:val="none"/>
                <w:lang w:eastAsia="zh-CN"/>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该工程基坑验槽时，应由（</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）组织施工、设计、勘察等单位的项目和技术、质量</w:t>
            </w:r>
            <w:r>
              <w:rPr>
                <w:rFonts w:hint="default" w:ascii="Times New Roman Regular" w:hAnsi="Times New Roman Regular" w:eastAsia="宋体" w:cs="Times New Roman Regular"/>
                <w:b w:val="0"/>
                <w:spacing w:val="-18"/>
                <w:sz w:val="18"/>
                <w:szCs w:val="18"/>
              </w:rPr>
              <w:t>负</w:t>
            </w:r>
            <w:r>
              <w:rPr>
                <w:rFonts w:hint="default" w:ascii="Times New Roman Regular" w:hAnsi="Times New Roman Regular" w:eastAsia="宋体" w:cs="Times New Roman Regular"/>
                <w:b w:val="0"/>
                <w:sz w:val="18"/>
                <w:szCs w:val="18"/>
              </w:rPr>
              <w:t>责人共同检查。</w:t>
            </w:r>
            <w:r>
              <w:rPr>
                <w:rFonts w:hint="eastAsia" w:ascii="Times New Roman Regular" w:hAnsi="Times New Roman Regular" w:eastAsia="宋体" w:cs="Times New Roman Regular"/>
                <w:b w:val="0"/>
                <w:spacing w:val="-18"/>
                <w:sz w:val="18"/>
                <w:szCs w:val="18"/>
                <w:lang w:eastAsia="zh-Hans"/>
              </w:rPr>
              <w:t>（</w:t>
            </w:r>
            <w:r>
              <w:rPr>
                <w:rFonts w:hint="eastAsia" w:ascii="Times New Roman Regular" w:hAnsi="Times New Roman Regular" w:eastAsia="宋体" w:cs="Times New Roman Regular"/>
                <w:b w:val="0"/>
                <w:spacing w:val="-18"/>
                <w:sz w:val="18"/>
                <w:szCs w:val="18"/>
                <w:lang w:val="en-US" w:eastAsia="zh-Hans"/>
              </w:rPr>
              <w:t>多选</w:t>
            </w:r>
            <w:r>
              <w:rPr>
                <w:rFonts w:hint="eastAsia" w:ascii="Times New Roman Regular" w:hAnsi="Times New Roman Regular" w:eastAsia="宋体" w:cs="Times New Roman Regular"/>
                <w:b w:val="0"/>
                <w:spacing w:val="-18"/>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项目监理工程师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sz w:val="18"/>
                <w:szCs w:val="18"/>
              </w:rPr>
              <w:t>项目总监理工程师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3"/>
                <w:sz w:val="18"/>
                <w:szCs w:val="18"/>
              </w:rPr>
              <w:t>建设单位项目负责人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rightChars="0"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项目质量负责人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BC</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1914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rPr>
          <w:trHeight w:val="33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w:t>
            </w:r>
            <w:r>
              <w:rPr>
                <w:rFonts w:hint="default" w:ascii="Times New Roman Regular" w:hAnsi="Times New Roman Regular" w:eastAsia="宋体" w:cs="Times New Roman Regular"/>
                <w:b w:val="0"/>
                <w:kern w:val="0"/>
                <w:sz w:val="18"/>
                <w:szCs w:val="18"/>
                <w:lang w:eastAsia="zh-CN"/>
              </w:rPr>
              <w:t>3</w:t>
            </w:r>
            <w:r>
              <w:rPr>
                <w:rFonts w:hint="default" w:ascii="Times New Roman Regular" w:hAnsi="Times New Roman Regular" w:eastAsia="宋体" w:cs="Times New Roman Regular"/>
                <w:b w:val="0"/>
                <w:kern w:val="0"/>
                <w:sz w:val="18"/>
                <w:szCs w:val="18"/>
              </w:rPr>
              <w:t>-0</w:t>
            </w:r>
            <w:r>
              <w:rPr>
                <w:rFonts w:hint="default" w:ascii="Times New Roman Regular" w:hAnsi="Times New Roman Regular" w:eastAsia="宋体" w:cs="Times New Roman Regular"/>
                <w:b w:val="0"/>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w:t>
            </w:r>
            <w:r>
              <w:rPr>
                <w:rFonts w:hint="default" w:ascii="Times New Roman Regular" w:hAnsi="Times New Roman Regular" w:eastAsia="宋体" w:cs="Times New Roman Regular"/>
                <w:b w:val="0"/>
                <w:kern w:val="0"/>
                <w:sz w:val="18"/>
                <w:szCs w:val="18"/>
                <w:lang w:eastAsia="zh-CN"/>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基坑回填土施工采用粉质黏土的含水量不符合要求。（</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pacing w:val="-18"/>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lang w:val="en-US" w:eastAsia="zh-CN"/>
              </w:rPr>
            </w:pPr>
            <w:r>
              <w:rPr>
                <w:rFonts w:hint="default" w:ascii="Times New Roman Regular" w:hAnsi="Times New Roman Regular" w:eastAsia="宋体" w:cs="Times New Roman Regular"/>
                <w:b w:val="0"/>
                <w:kern w:val="0"/>
                <w:sz w:val="18"/>
                <w:szCs w:val="18"/>
              </w:rPr>
              <w:t>正确</w:t>
            </w:r>
          </w:p>
        </w:tc>
      </w:tr>
      <w:tr>
        <w:trPr>
          <w:trHeight w:val="34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bCs/>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bCs/>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1915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w:t>
            </w:r>
            <w:r>
              <w:rPr>
                <w:rFonts w:hint="default" w:ascii="Times New Roman Regular" w:hAnsi="Times New Roman Regular" w:eastAsia="宋体" w:cs="Times New Roman Regular"/>
                <w:b w:val="0"/>
                <w:kern w:val="0"/>
                <w:sz w:val="18"/>
                <w:szCs w:val="18"/>
                <w:lang w:eastAsia="zh-CN"/>
              </w:rPr>
              <w:t>3</w:t>
            </w:r>
            <w:r>
              <w:rPr>
                <w:rFonts w:hint="default" w:ascii="Times New Roman Regular" w:hAnsi="Times New Roman Regular" w:eastAsia="宋体" w:cs="Times New Roman Regular"/>
                <w:b w:val="0"/>
                <w:kern w:val="0"/>
                <w:sz w:val="18"/>
                <w:szCs w:val="18"/>
              </w:rPr>
              <w:t>-0</w:t>
            </w:r>
            <w:r>
              <w:rPr>
                <w:rFonts w:hint="default" w:ascii="Times New Roman Regular" w:hAnsi="Times New Roman Regular" w:eastAsia="宋体" w:cs="Times New Roman Regular"/>
                <w:b w:val="0"/>
                <w:kern w:val="0"/>
                <w:sz w:val="18"/>
                <w:szCs w:val="18"/>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w:t>
            </w:r>
            <w:r>
              <w:rPr>
                <w:rFonts w:hint="default" w:ascii="Times New Roman Regular" w:hAnsi="Times New Roman Regular" w:eastAsia="宋体" w:cs="Times New Roman Regular"/>
                <w:b w:val="0"/>
                <w:kern w:val="0"/>
                <w:sz w:val="18"/>
                <w:szCs w:val="18"/>
                <w:lang w:eastAsia="zh-CN"/>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ind w:left="0" w:leftChars="0" w:firstLine="0" w:firstLineChars="0"/>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该工程在基坑开挖完毕后，应按设计、规范和施工方案等要求进行检查，并做好（</w:t>
            </w:r>
            <w:r>
              <w:rPr>
                <w:rFonts w:hint="default" w:ascii="Times New Roman Regular" w:hAnsi="Times New Roman Regular" w:eastAsia="宋体" w:cs="Times New Roman Regular"/>
                <w:b w:val="0"/>
                <w:sz w:val="18"/>
                <w:szCs w:val="18"/>
                <w:lang w:val="en-US" w:eastAsia="zh-CN"/>
              </w:rPr>
              <w:t xml:space="preserve"> </w:t>
            </w:r>
            <w:r>
              <w:rPr>
                <w:rFonts w:hint="default" w:ascii="Times New Roman Regular" w:hAnsi="Times New Roman Regular" w:eastAsia="宋体" w:cs="Times New Roman Regular"/>
                <w:b w:val="0"/>
                <w:sz w:val="18"/>
                <w:szCs w:val="18"/>
              </w:rPr>
              <w:t>）。</w:t>
            </w:r>
            <w:r>
              <w:rPr>
                <w:rFonts w:hint="eastAsia" w:ascii="Times New Roman Regular" w:hAnsi="Times New Roman Regular" w:eastAsia="宋体" w:cs="Times New Roman Regular"/>
                <w:b w:val="0"/>
                <w:spacing w:val="-18"/>
                <w:sz w:val="18"/>
                <w:szCs w:val="18"/>
                <w:lang w:eastAsia="zh-Hans"/>
              </w:rPr>
              <w:t>（</w:t>
            </w:r>
            <w:r>
              <w:rPr>
                <w:rFonts w:hint="eastAsia" w:ascii="Times New Roman Regular" w:hAnsi="Times New Roman Regular" w:eastAsia="宋体" w:cs="Times New Roman Regular"/>
                <w:b w:val="0"/>
                <w:spacing w:val="-18"/>
                <w:sz w:val="18"/>
                <w:szCs w:val="18"/>
                <w:lang w:val="en-US" w:eastAsia="zh-Hans"/>
              </w:rPr>
              <w:t>多选</w:t>
            </w:r>
            <w:r>
              <w:rPr>
                <w:rFonts w:hint="eastAsia" w:ascii="Times New Roman Regular" w:hAnsi="Times New Roman Regular" w:eastAsia="宋体" w:cs="Times New Roman Regular"/>
                <w:b w:val="0"/>
                <w:spacing w:val="-18"/>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pacing w:val="-4"/>
                <w:sz w:val="18"/>
                <w:szCs w:val="18"/>
              </w:rPr>
              <w:t>分部工程记录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4"/>
                <w:sz w:val="18"/>
                <w:szCs w:val="18"/>
              </w:rPr>
              <w:t>隐蔽工程记录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4"/>
                <w:sz w:val="18"/>
                <w:szCs w:val="18"/>
              </w:rPr>
              <w:t>工序检查记录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4"/>
                <w:sz w:val="18"/>
                <w:szCs w:val="18"/>
              </w:rPr>
              <w:t>基坑验槽记录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BD</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1916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w:t>
            </w:r>
            <w:r>
              <w:rPr>
                <w:rFonts w:hint="default" w:ascii="Times New Roman Regular" w:hAnsi="Times New Roman Regular" w:eastAsia="宋体" w:cs="Times New Roman Regular"/>
                <w:b w:val="0"/>
                <w:kern w:val="0"/>
                <w:sz w:val="18"/>
                <w:szCs w:val="18"/>
                <w:lang w:eastAsia="zh-CN"/>
              </w:rPr>
              <w:t>3</w:t>
            </w:r>
            <w:r>
              <w:rPr>
                <w:rFonts w:hint="default" w:ascii="Times New Roman Regular" w:hAnsi="Times New Roman Regular" w:eastAsia="宋体" w:cs="Times New Roman Regular"/>
                <w:b w:val="0"/>
                <w:kern w:val="0"/>
                <w:sz w:val="18"/>
                <w:szCs w:val="18"/>
              </w:rPr>
              <w:t>-0</w:t>
            </w:r>
            <w:r>
              <w:rPr>
                <w:rFonts w:hint="default" w:ascii="Times New Roman Regular" w:hAnsi="Times New Roman Regular" w:eastAsia="宋体" w:cs="Times New Roman Regular"/>
                <w:b w:val="0"/>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w:t>
            </w:r>
            <w:r>
              <w:rPr>
                <w:rFonts w:hint="default" w:ascii="Times New Roman Regular" w:hAnsi="Times New Roman Regular" w:eastAsia="宋体" w:cs="Times New Roman Regular"/>
                <w:b w:val="0"/>
                <w:kern w:val="0"/>
                <w:sz w:val="18"/>
                <w:szCs w:val="18"/>
                <w:lang w:eastAsia="zh-CN"/>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ind w:left="0" w:leftChars="0" w:firstLine="0" w:firstLineChars="0"/>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基坑回填土施工过程中，除检查含水量外，还应该检查排水措施、每层填筑厚度和压实程度。（</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lang w:eastAsia="zh-CN"/>
              </w:rPr>
            </w:pPr>
            <w:r>
              <w:rPr>
                <w:rFonts w:hint="default" w:ascii="Times New Roman Regular" w:hAnsi="Times New Roman Regular" w:eastAsia="宋体" w:cs="Times New Roman Regular"/>
                <w:b w:val="0"/>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w:t>
            </w:r>
          </w:p>
        </w:tc>
      </w:tr>
    </w:tbl>
    <w:p>
      <w:pPr>
        <w:rPr>
          <w:rFonts w:hint="default" w:ascii="Times New Roman Regular" w:hAnsi="Times New Roman Regular" w:eastAsia="宋体" w:cs="Times New Roman Regular"/>
          <w:b w:val="0"/>
          <w:sz w:val="18"/>
          <w:szCs w:val="18"/>
          <w:lang w:val="en-US" w:eastAsia="zh-CN"/>
        </w:rPr>
      </w:pPr>
    </w:p>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1917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w:t>
            </w:r>
            <w:r>
              <w:rPr>
                <w:rFonts w:hint="default" w:ascii="Times New Roman Regular" w:hAnsi="Times New Roman Regular" w:eastAsia="宋体" w:cs="Times New Roman Regular"/>
                <w:b w:val="0"/>
                <w:kern w:val="0"/>
                <w:sz w:val="18"/>
                <w:szCs w:val="18"/>
                <w:lang w:eastAsia="zh-CN"/>
              </w:rPr>
              <w:t>3</w:t>
            </w:r>
            <w:r>
              <w:rPr>
                <w:rFonts w:hint="default" w:ascii="Times New Roman Regular" w:hAnsi="Times New Roman Regular" w:eastAsia="宋体" w:cs="Times New Roman Regular"/>
                <w:b w:val="0"/>
                <w:kern w:val="0"/>
                <w:sz w:val="18"/>
                <w:szCs w:val="18"/>
              </w:rPr>
              <w:t>-07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w:t>
            </w:r>
            <w:r>
              <w:rPr>
                <w:rFonts w:hint="default" w:ascii="Times New Roman Regular" w:hAnsi="Times New Roman Regular" w:eastAsia="宋体" w:cs="Times New Roman Regular"/>
                <w:b w:val="0"/>
                <w:kern w:val="0"/>
                <w:sz w:val="18"/>
                <w:szCs w:val="18"/>
                <w:lang w:eastAsia="zh-CN"/>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1"/>
              <w:ind w:left="100" w:leftChars="0"/>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在对该工程基坑验槽时，应重点检查（</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）或其他受力较大部位</w:t>
            </w:r>
            <w:r>
              <w:rPr>
                <w:rFonts w:hint="default" w:ascii="Times New Roman Regular" w:hAnsi="Times New Roman Regular" w:eastAsia="宋体" w:cs="Times New Roman Regular"/>
                <w:b w:val="0"/>
                <w:spacing w:val="-18"/>
                <w:sz w:val="18"/>
                <w:szCs w:val="18"/>
              </w:rPr>
              <w:t>。</w:t>
            </w:r>
            <w:r>
              <w:rPr>
                <w:rFonts w:hint="eastAsia" w:ascii="Times New Roman Regular" w:hAnsi="Times New Roman Regular" w:eastAsia="宋体" w:cs="Times New Roman Regular"/>
                <w:b w:val="0"/>
                <w:spacing w:val="-18"/>
                <w:sz w:val="18"/>
                <w:szCs w:val="18"/>
                <w:lang w:eastAsia="zh-Hans"/>
              </w:rPr>
              <w:t>（</w:t>
            </w:r>
            <w:r>
              <w:rPr>
                <w:rFonts w:hint="eastAsia" w:ascii="Times New Roman Regular" w:hAnsi="Times New Roman Regular" w:eastAsia="宋体" w:cs="Times New Roman Regular"/>
                <w:b w:val="0"/>
                <w:spacing w:val="-18"/>
                <w:sz w:val="18"/>
                <w:szCs w:val="18"/>
                <w:lang w:val="en-US" w:eastAsia="zh-Hans"/>
              </w:rPr>
              <w:t>多选</w:t>
            </w:r>
            <w:r>
              <w:rPr>
                <w:rFonts w:hint="eastAsia" w:ascii="Times New Roman Regular" w:hAnsi="Times New Roman Regular" w:eastAsia="宋体" w:cs="Times New Roman Regular"/>
                <w:b w:val="0"/>
                <w:spacing w:val="-18"/>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横墙下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柱基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墙角</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rightChars="0"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5"/>
                <w:sz w:val="18"/>
                <w:szCs w:val="18"/>
              </w:rPr>
              <w:t>承重墙下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spacing w:val="-2"/>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BCD</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1918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w:t>
            </w:r>
            <w:r>
              <w:rPr>
                <w:rFonts w:hint="default" w:ascii="Times New Roman Regular" w:hAnsi="Times New Roman Regular" w:eastAsia="宋体" w:cs="Times New Roman Regular"/>
                <w:b w:val="0"/>
                <w:kern w:val="0"/>
                <w:sz w:val="18"/>
                <w:szCs w:val="18"/>
                <w:lang w:eastAsia="zh-CN"/>
              </w:rPr>
              <w:t>3</w:t>
            </w:r>
            <w:r>
              <w:rPr>
                <w:rFonts w:hint="default" w:ascii="Times New Roman Regular" w:hAnsi="Times New Roman Regular" w:eastAsia="宋体" w:cs="Times New Roman Regular"/>
                <w:b w:val="0"/>
                <w:kern w:val="0"/>
                <w:sz w:val="18"/>
                <w:szCs w:val="18"/>
              </w:rPr>
              <w:t>-08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w:t>
            </w:r>
            <w:r>
              <w:rPr>
                <w:rFonts w:hint="default" w:ascii="Times New Roman Regular" w:hAnsi="Times New Roman Regular" w:eastAsia="宋体" w:cs="Times New Roman Regular"/>
                <w:b w:val="0"/>
                <w:kern w:val="0"/>
                <w:sz w:val="18"/>
                <w:szCs w:val="18"/>
                <w:lang w:eastAsia="zh-CN"/>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ind w:left="0" w:leftChars="0" w:firstLine="0" w:firstLineChars="0"/>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对该现浇混凝土工程所用材料的检查包括混凝土主要组成材料的合格证及复试报告、配合比、搅拌质量、坍落度、现场混凝土试块等。（</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pacing w:val="-18"/>
                <w:sz w:val="18"/>
                <w:szCs w:val="18"/>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w:t>
            </w:r>
          </w:p>
        </w:tc>
      </w:tr>
    </w:tbl>
    <w:p>
      <w:pPr>
        <w:rPr>
          <w:rFonts w:hint="default" w:ascii="Times New Roman Regular" w:hAnsi="Times New Roman Regular" w:eastAsia="宋体" w:cs="Times New Roman Regular"/>
          <w:b w:val="0"/>
          <w:sz w:val="18"/>
          <w:szCs w:val="18"/>
          <w:lang w:val="en-US" w:eastAsia="zh-CN"/>
        </w:rPr>
      </w:pPr>
      <w:bookmarkStart w:id="0" w:name="_GoBack"/>
      <w:bookmarkEnd w:id="0"/>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案例题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w:t>
            </w:r>
            <w:r>
              <w:rPr>
                <w:rFonts w:hint="default" w:ascii="Times New Roman Regular" w:hAnsi="Times New Roman Regular" w:eastAsia="宋体" w:cs="Times New Roman Regular"/>
                <w:b w:val="0"/>
                <w:kern w:val="0"/>
                <w:sz w:val="18"/>
                <w:szCs w:val="18"/>
                <w:lang w:val="en-US" w:eastAsia="zh-CN"/>
              </w:rPr>
              <w:t>9</w:t>
            </w:r>
            <w:r>
              <w:rPr>
                <w:rFonts w:hint="default" w:ascii="Times New Roman Regular" w:hAnsi="Times New Roman Regular" w:eastAsia="宋体" w:cs="Times New Roman Regular"/>
                <w:b w:val="0"/>
                <w:kern w:val="0"/>
                <w:sz w:val="18"/>
                <w:szCs w:val="18"/>
              </w:rPr>
              <w:t>-</w:t>
            </w:r>
            <w:r>
              <w:rPr>
                <w:rFonts w:hint="default" w:ascii="Times New Roman Regular" w:hAnsi="Times New Roman Regular" w:eastAsia="宋体" w:cs="Times New Roman Regular"/>
                <w:b w:val="0"/>
                <w:kern w:val="0"/>
                <w:sz w:val="18"/>
                <w:szCs w:val="18"/>
                <w:highlight w:val="none"/>
              </w:rPr>
              <w:t>004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rPr>
          <w:trHeight w:val="1000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rPr>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某框架结构教学楼共五层，按二级抗震设计，梁混凝土强度等级为C30，环境类别为一类，图1为教学楼局部结构平面图，图2为KL1剖面示意图。</w:t>
            </w:r>
          </w:p>
          <w:p>
            <w:pPr>
              <w:pStyle w:val="2"/>
              <w:rPr>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drawing>
                <wp:anchor distT="0" distB="0" distL="0" distR="0" simplePos="0" relativeHeight="251683840" behindDoc="0" locked="0" layoutInCell="1" allowOverlap="1">
                  <wp:simplePos x="0" y="0"/>
                  <wp:positionH relativeFrom="page">
                    <wp:posOffset>268605</wp:posOffset>
                  </wp:positionH>
                  <wp:positionV relativeFrom="page">
                    <wp:posOffset>4268470</wp:posOffset>
                  </wp:positionV>
                  <wp:extent cx="3536950" cy="1988185"/>
                  <wp:effectExtent l="0" t="0" r="19050" b="18415"/>
                  <wp:wrapNone/>
                  <wp:docPr id="67"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23.jpeg"/>
                          <pic:cNvPicPr>
                            <a:picLocks noChangeAspect="1"/>
                          </pic:cNvPicPr>
                        </pic:nvPicPr>
                        <pic:blipFill>
                          <a:blip r:embed="rId7" cstate="print"/>
                          <a:stretch>
                            <a:fillRect/>
                          </a:stretch>
                        </pic:blipFill>
                        <pic:spPr>
                          <a:xfrm>
                            <a:off x="0" y="0"/>
                            <a:ext cx="3536950" cy="1988185"/>
                          </a:xfrm>
                          <a:prstGeom prst="rect">
                            <a:avLst/>
                          </a:prstGeom>
                        </pic:spPr>
                      </pic:pic>
                    </a:graphicData>
                  </a:graphic>
                </wp:anchor>
              </w:drawing>
            </w:r>
            <w:r>
              <w:rPr>
                <w:rFonts w:hint="default" w:ascii="Times New Roman Regular" w:hAnsi="Times New Roman Regular" w:eastAsia="宋体" w:cs="Times New Roman Regular"/>
                <w:b w:val="0"/>
                <w:sz w:val="18"/>
                <w:szCs w:val="18"/>
              </w:rPr>
              <w:drawing>
                <wp:anchor distT="0" distB="0" distL="0" distR="0" simplePos="0" relativeHeight="251666432" behindDoc="0" locked="0" layoutInCell="1" allowOverlap="1">
                  <wp:simplePos x="0" y="0"/>
                  <wp:positionH relativeFrom="page">
                    <wp:posOffset>370840</wp:posOffset>
                  </wp:positionH>
                  <wp:positionV relativeFrom="page">
                    <wp:posOffset>528320</wp:posOffset>
                  </wp:positionV>
                  <wp:extent cx="3479800" cy="3647440"/>
                  <wp:effectExtent l="0" t="0" r="6350" b="10160"/>
                  <wp:wrapTopAndBottom/>
                  <wp:docPr id="61"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22.jpeg"/>
                          <pic:cNvPicPr>
                            <a:picLocks noChangeAspect="1"/>
                          </pic:cNvPicPr>
                        </pic:nvPicPr>
                        <pic:blipFill>
                          <a:blip r:embed="rId8" cstate="print"/>
                          <a:stretch>
                            <a:fillRect/>
                          </a:stretch>
                        </pic:blipFill>
                        <pic:spPr>
                          <a:xfrm>
                            <a:off x="0" y="0"/>
                            <a:ext cx="3479800" cy="3647440"/>
                          </a:xfrm>
                          <a:prstGeom prst="rect">
                            <a:avLst/>
                          </a:prstGeom>
                        </pic:spPr>
                      </pic:pic>
                    </a:graphicData>
                  </a:graphic>
                </wp:anchor>
              </w:drawing>
            </w:r>
          </w:p>
          <w:p>
            <w:pPr>
              <w:pStyle w:val="2"/>
              <w:rPr>
                <w:rFonts w:hint="default" w:ascii="Times New Roman Regular" w:hAnsi="Times New Roman Regular" w:eastAsia="宋体" w:cs="Times New Roman Regular"/>
                <w:b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bl>
    <w:p>
      <w:pPr>
        <w:rPr>
          <w:rFonts w:hint="default" w:ascii="Times New Roman Regular" w:hAnsi="Times New Roman Regular" w:eastAsia="宋体" w:cs="Times New Roman Regular"/>
          <w:b w:val="0"/>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1919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rPr>
            </w:pPr>
            <w:r>
              <w:rPr>
                <w:rFonts w:hint="default" w:ascii="Times New Roman Regular" w:hAnsi="Times New Roman Regular" w:eastAsia="宋体" w:cs="Times New Roman Regular"/>
                <w:b w:val="0"/>
                <w:kern w:val="0"/>
                <w:sz w:val="18"/>
                <w:szCs w:val="18"/>
              </w:rPr>
              <w:t>01-03-0001-09-004-01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图1中普通楼板（LB1）的厚度，按构造要求不得小于（</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r>
              <w:rPr>
                <w:rFonts w:hint="default" w:ascii="Times New Roman Regular" w:hAnsi="Times New Roman Regular" w:eastAsia="宋体" w:cs="Times New Roman Regular"/>
                <w:b w:val="0"/>
                <w:spacing w:val="-18"/>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80mm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140mm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120mm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sz w:val="18"/>
                <w:szCs w:val="18"/>
              </w:rPr>
              <w:t>180mm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1920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01-03-0001-09-004-0</w:t>
            </w:r>
            <w:r>
              <w:rPr>
                <w:rFonts w:hint="default" w:ascii="Times New Roman Regular" w:hAnsi="Times New Roman Regular" w:eastAsia="宋体" w:cs="Times New Roman Regular"/>
                <w:b w:val="0"/>
                <w:kern w:val="0"/>
                <w:sz w:val="18"/>
                <w:szCs w:val="18"/>
                <w:lang w:val="en-US" w:eastAsia="zh-CN"/>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122"/>
              <w:ind w:left="0" w:leftChars="0" w:firstLine="0" w:firstLineChars="0"/>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按平法图集规定，图1中KL1底筋7</w:t>
            </w:r>
            <w:r>
              <w:drawing>
                <wp:inline distT="0" distB="0" distL="114300" distR="114300">
                  <wp:extent cx="149860" cy="132080"/>
                  <wp:effectExtent l="0" t="0" r="2540" b="203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49860" cy="132080"/>
                          </a:xfrm>
                          <a:prstGeom prst="rect">
                            <a:avLst/>
                          </a:prstGeom>
                          <a:noFill/>
                          <a:ln w="9525">
                            <a:noFill/>
                          </a:ln>
                        </pic:spPr>
                      </pic:pic>
                    </a:graphicData>
                  </a:graphic>
                </wp:inline>
              </w:drawing>
            </w:r>
            <w:r>
              <w:rPr>
                <w:rFonts w:hint="default" w:ascii="Times New Roman Regular" w:hAnsi="Times New Roman Regular" w:eastAsia="宋体" w:cs="Times New Roman Regular"/>
                <w:b w:val="0"/>
                <w:sz w:val="18"/>
                <w:szCs w:val="18"/>
              </w:rPr>
              <w:t>25（-2）/5中括号内的“-2”表示施工时可将2根</w:t>
            </w:r>
            <w:r>
              <w:drawing>
                <wp:inline distT="0" distB="0" distL="114300" distR="114300">
                  <wp:extent cx="149860" cy="132080"/>
                  <wp:effectExtent l="0" t="0" r="2540" b="203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49860" cy="132080"/>
                          </a:xfrm>
                          <a:prstGeom prst="rect">
                            <a:avLst/>
                          </a:prstGeom>
                          <a:noFill/>
                          <a:ln w="9525">
                            <a:noFill/>
                          </a:ln>
                        </pic:spPr>
                      </pic:pic>
                    </a:graphicData>
                  </a:graphic>
                </wp:inline>
              </w:drawing>
            </w:r>
            <w:r>
              <w:rPr>
                <w:rFonts w:hint="default" w:ascii="Times New Roman Regular" w:hAnsi="Times New Roman Regular" w:eastAsia="宋体" w:cs="Times New Roman Regular"/>
                <w:b w:val="0"/>
                <w:sz w:val="18"/>
                <w:szCs w:val="18"/>
              </w:rPr>
              <w:t>25底筋不伸入梁支座内。（</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pacing w:val="-18"/>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5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16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w:t>
            </w:r>
          </w:p>
        </w:tc>
      </w:tr>
    </w:tbl>
    <w:p>
      <w:pPr>
        <w:rPr>
          <w:rFonts w:hint="default" w:ascii="Times New Roman Regular" w:hAnsi="Times New Roman Regular" w:eastAsia="宋体" w:cs="Times New Roman Regular"/>
          <w:b w:val="0"/>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1921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004</w:t>
            </w:r>
            <w:r>
              <w:rPr>
                <w:rFonts w:hint="default" w:ascii="Times New Roman Regular" w:hAnsi="Times New Roman Regular" w:eastAsia="宋体" w:cs="Times New Roman Regular"/>
                <w:b w:val="0"/>
                <w:kern w:val="0"/>
                <w:sz w:val="18"/>
                <w:szCs w:val="18"/>
                <w:highlight w:val="none"/>
                <w:lang w:val="en-US" w:eastAsia="zh-CN"/>
              </w:rPr>
              <w:t>-03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为防止钢筋混凝土梁的斜截面破坏，可采取的措施有（</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r>
              <w:rPr>
                <w:rFonts w:hint="eastAsia" w:ascii="Times New Roman Regular" w:hAnsi="Times New Roman Regular" w:eastAsia="宋体" w:cs="Times New Roman Regular"/>
                <w:b w:val="0"/>
                <w:spacing w:val="-18"/>
                <w:sz w:val="18"/>
                <w:szCs w:val="18"/>
                <w:lang w:eastAsia="zh-Hans"/>
              </w:rPr>
              <w:t>（</w:t>
            </w:r>
            <w:r>
              <w:rPr>
                <w:rFonts w:hint="eastAsia" w:ascii="Times New Roman Regular" w:hAnsi="Times New Roman Regular" w:eastAsia="宋体" w:cs="Times New Roman Regular"/>
                <w:b w:val="0"/>
                <w:spacing w:val="-18"/>
                <w:sz w:val="18"/>
                <w:szCs w:val="18"/>
                <w:lang w:val="en-US" w:eastAsia="zh-Hans"/>
              </w:rPr>
              <w:t>多选</w:t>
            </w:r>
            <w:r>
              <w:rPr>
                <w:rFonts w:hint="eastAsia" w:ascii="Times New Roman Regular" w:hAnsi="Times New Roman Regular" w:eastAsia="宋体" w:cs="Times New Roman Regular"/>
                <w:b w:val="0"/>
                <w:spacing w:val="-18"/>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pacing w:val="-3"/>
                <w:sz w:val="18"/>
                <w:szCs w:val="18"/>
              </w:rPr>
              <w:t>限制最小截面尺寸</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spacing w:val="-3"/>
                <w:sz w:val="18"/>
                <w:szCs w:val="18"/>
              </w:rPr>
              <w:t>适当配置弯起钢筋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配置箍筋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rightChars="0"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增大主筋截面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lang w:val="en-US" w:eastAsia="zh-CN"/>
              </w:rPr>
              <w:t>E</w:t>
            </w: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做成双筋梁</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ABC</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1922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rPr>
          <w:trHeight w:val="33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01-03-0001-09-004-0</w:t>
            </w:r>
            <w:r>
              <w:rPr>
                <w:rFonts w:hint="default" w:ascii="Times New Roman Regular" w:hAnsi="Times New Roman Regular" w:eastAsia="宋体" w:cs="Times New Roman Regular"/>
                <w:b w:val="0"/>
                <w:kern w:val="0"/>
                <w:sz w:val="18"/>
                <w:szCs w:val="18"/>
                <w:lang w:val="en-US" w:eastAsia="zh-CN"/>
              </w:rPr>
              <w:t>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按平法图集规定，图2中尺寸D取值应当为12d。（</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pacing w:val="-18"/>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lang w:val="en-US" w:eastAsia="zh-CN"/>
              </w:rPr>
            </w:pPr>
            <w:r>
              <w:rPr>
                <w:rFonts w:hint="default" w:ascii="Times New Roman Regular" w:hAnsi="Times New Roman Regular" w:eastAsia="宋体" w:cs="Times New Roman Regular"/>
                <w:b w:val="0"/>
                <w:kern w:val="0"/>
                <w:sz w:val="18"/>
                <w:szCs w:val="18"/>
              </w:rPr>
              <w:t>正确</w:t>
            </w:r>
          </w:p>
        </w:tc>
      </w:tr>
      <w:tr>
        <w:trPr>
          <w:trHeight w:val="34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bCs/>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rightChars="0" w:firstLine="0" w:firstLineChars="0"/>
              <w:rPr>
                <w:rFonts w:hint="default" w:ascii="Times New Roman Regular" w:hAnsi="Times New Roman Regular" w:eastAsia="宋体" w:cs="Times New Roman Regular"/>
                <w:b w:val="0"/>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1923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01-03-0001-09-004-0</w:t>
            </w:r>
            <w:r>
              <w:rPr>
                <w:rFonts w:hint="default" w:ascii="Times New Roman Regular" w:hAnsi="Times New Roman Regular" w:eastAsia="宋体" w:cs="Times New Roman Regular"/>
                <w:b w:val="0"/>
                <w:kern w:val="0"/>
                <w:sz w:val="18"/>
                <w:szCs w:val="18"/>
                <w:lang w:val="en-US" w:eastAsia="zh-CN"/>
              </w:rPr>
              <w:t>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影响钢筋混凝土梁斜截面破坏形式的最大因素是（</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r>
              <w:rPr>
                <w:rFonts w:hint="default" w:ascii="Times New Roman Regular" w:hAnsi="Times New Roman Regular" w:eastAsia="宋体" w:cs="Times New Roman Regular"/>
                <w:b w:val="0"/>
                <w:spacing w:val="-18"/>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配筋率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配箍率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4"/>
                <w:sz w:val="18"/>
                <w:szCs w:val="18"/>
              </w:rPr>
              <w:t>混凝土强度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荷载形式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tabs>
                <w:tab w:val="left" w:pos="446"/>
              </w:tabs>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1924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01-03-0001-09-004-0</w:t>
            </w:r>
            <w:r>
              <w:rPr>
                <w:rFonts w:hint="default" w:ascii="Times New Roman Regular" w:hAnsi="Times New Roman Regular" w:eastAsia="宋体" w:cs="Times New Roman Regular"/>
                <w:b w:val="0"/>
                <w:kern w:val="0"/>
                <w:sz w:val="18"/>
                <w:szCs w:val="18"/>
                <w:lang w:val="en-US" w:eastAsia="zh-CN"/>
              </w:rPr>
              <w:t>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图1中KL1的混凝土保护层厚度应当取（ ）</w:t>
            </w:r>
            <w:r>
              <w:rPr>
                <w:rFonts w:hint="default" w:ascii="Times New Roman Regular" w:hAnsi="Times New Roman Regular" w:eastAsia="宋体" w:cs="Times New Roman Regular"/>
                <w:b w:val="0"/>
                <w:spacing w:val="-19"/>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lang w:eastAsia="zh-CN"/>
              </w:rPr>
            </w:pPr>
            <w:r>
              <w:rPr>
                <w:rFonts w:hint="default" w:ascii="Times New Roman Regular" w:hAnsi="Times New Roman Regular" w:eastAsia="宋体" w:cs="Times New Roman Regular"/>
                <w:b w:val="0"/>
                <w:sz w:val="18"/>
                <w:szCs w:val="18"/>
              </w:rPr>
              <w:t>15mm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lang w:val="en-US" w:eastAsia="zh-CN"/>
              </w:rPr>
              <w:t>20</w:t>
            </w:r>
            <w:r>
              <w:rPr>
                <w:rFonts w:hint="default" w:ascii="Times New Roman Regular" w:hAnsi="Times New Roman Regular" w:eastAsia="宋体" w:cs="Times New Roman Regular"/>
                <w:b w:val="0"/>
                <w:sz w:val="18"/>
                <w:szCs w:val="18"/>
              </w:rPr>
              <w:t>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lang w:val="en-US" w:eastAsia="zh-CN"/>
              </w:rPr>
              <w:t>25</w:t>
            </w:r>
            <w:r>
              <w:rPr>
                <w:rFonts w:hint="default" w:ascii="Times New Roman Regular" w:hAnsi="Times New Roman Regular" w:eastAsia="宋体" w:cs="Times New Roman Regular"/>
                <w:b w:val="0"/>
                <w:sz w:val="18"/>
                <w:szCs w:val="18"/>
              </w:rPr>
              <w:t>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lang w:val="en-US" w:eastAsia="zh-CN"/>
              </w:rPr>
              <w:t>30</w:t>
            </w:r>
            <w:r>
              <w:rPr>
                <w:rFonts w:hint="default" w:ascii="Times New Roman Regular" w:hAnsi="Times New Roman Regular" w:eastAsia="宋体" w:cs="Times New Roman Regular"/>
                <w:b w:val="0"/>
                <w:sz w:val="18"/>
                <w:szCs w:val="18"/>
              </w:rPr>
              <w:t>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1925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01-03-0001-09-004-0</w:t>
            </w:r>
            <w:r>
              <w:rPr>
                <w:rFonts w:hint="default" w:ascii="Times New Roman Regular" w:hAnsi="Times New Roman Regular" w:eastAsia="宋体" w:cs="Times New Roman Regular"/>
                <w:b w:val="0"/>
                <w:kern w:val="0"/>
                <w:sz w:val="18"/>
                <w:szCs w:val="18"/>
                <w:lang w:val="en-US" w:eastAsia="zh-CN"/>
              </w:rPr>
              <w:t>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本结构中，柱内全部纵筋配筋率不宜大于（</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r>
              <w:rPr>
                <w:rFonts w:hint="default" w:ascii="Times New Roman Regular" w:hAnsi="Times New Roman Regular" w:eastAsia="宋体" w:cs="Times New Roman Regular"/>
                <w:b w:val="0"/>
                <w:spacing w:val="-18"/>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2.5%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1.2%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1926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01-03-0001-09-004-0</w:t>
            </w:r>
            <w:r>
              <w:rPr>
                <w:rFonts w:hint="default" w:ascii="Times New Roman Regular" w:hAnsi="Times New Roman Regular" w:eastAsia="宋体" w:cs="Times New Roman Regular"/>
                <w:b w:val="0"/>
                <w:kern w:val="0"/>
                <w:sz w:val="18"/>
                <w:szCs w:val="18"/>
                <w:lang w:val="en-US" w:eastAsia="zh-CN"/>
              </w:rPr>
              <w:t>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下列关于框架结构震害的叙述，正确的是（</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r>
              <w:rPr>
                <w:rFonts w:hint="default" w:ascii="Times New Roman Regular" w:hAnsi="Times New Roman Regular" w:eastAsia="宋体" w:cs="Times New Roman Regular"/>
                <w:b w:val="0"/>
                <w:spacing w:val="-18"/>
                <w:sz w:val="18"/>
                <w:szCs w:val="18"/>
              </w:rPr>
              <w:t>。</w:t>
            </w:r>
            <w:r>
              <w:rPr>
                <w:rFonts w:hint="eastAsia" w:ascii="Times New Roman Regular" w:hAnsi="Times New Roman Regular" w:eastAsia="宋体" w:cs="Times New Roman Regular"/>
                <w:b w:val="0"/>
                <w:spacing w:val="-18"/>
                <w:sz w:val="18"/>
                <w:szCs w:val="18"/>
                <w:lang w:eastAsia="zh-Hans"/>
              </w:rPr>
              <w:t>（</w:t>
            </w:r>
            <w:r>
              <w:rPr>
                <w:rFonts w:hint="eastAsia" w:ascii="Times New Roman Regular" w:hAnsi="Times New Roman Regular" w:eastAsia="宋体" w:cs="Times New Roman Regular"/>
                <w:b w:val="0"/>
                <w:spacing w:val="-18"/>
                <w:sz w:val="18"/>
                <w:szCs w:val="18"/>
                <w:lang w:val="en-US" w:eastAsia="zh-Hans"/>
              </w:rPr>
              <w:t>多选</w:t>
            </w:r>
            <w:r>
              <w:rPr>
                <w:rFonts w:hint="eastAsia" w:ascii="Times New Roman Regular" w:hAnsi="Times New Roman Regular" w:eastAsia="宋体" w:cs="Times New Roman Regular"/>
                <w:b w:val="0"/>
                <w:spacing w:val="-18"/>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内柱的震害重于角柱</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2"/>
                <w:sz w:val="18"/>
                <w:szCs w:val="18"/>
              </w:rPr>
              <w:t>一般是柱的震害重于梁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2"/>
                <w:sz w:val="18"/>
                <w:szCs w:val="18"/>
              </w:rPr>
              <w:t>一般是梁的震害重于柱</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right="2379"/>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2"/>
                <w:sz w:val="18"/>
                <w:szCs w:val="18"/>
              </w:rPr>
              <w:t>短柱的震害重于一般柱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lang w:val="en-US" w:eastAsia="zh-CN"/>
              </w:rPr>
              <w:t>E</w:t>
            </w:r>
            <w:r>
              <w:rPr>
                <w:rFonts w:hint="default" w:ascii="Times New Roman Regular" w:hAnsi="Times New Roman Regular" w:eastAsia="宋体" w:cs="Times New Roman Regular"/>
                <w:b w:val="0"/>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right="2379"/>
              <w:rPr>
                <w:rFonts w:hint="default" w:ascii="Times New Roman Regular" w:hAnsi="Times New Roman Regular" w:eastAsia="宋体" w:cs="Times New Roman Regular"/>
                <w:b w:val="0"/>
                <w:spacing w:val="-2"/>
                <w:sz w:val="18"/>
                <w:szCs w:val="18"/>
              </w:rPr>
            </w:pPr>
            <w:r>
              <w:rPr>
                <w:rFonts w:hint="default" w:ascii="Times New Roman Regular" w:hAnsi="Times New Roman Regular" w:eastAsia="宋体" w:cs="Times New Roman Regular"/>
                <w:b w:val="0"/>
                <w:sz w:val="18"/>
                <w:szCs w:val="18"/>
              </w:rPr>
              <w:t>柱底的震害重于柱顶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BD</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1927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01-03-0001-09-004-0</w:t>
            </w:r>
            <w:r>
              <w:rPr>
                <w:rFonts w:hint="default" w:ascii="Times New Roman Regular" w:hAnsi="Times New Roman Regular" w:eastAsia="宋体" w:cs="Times New Roman Regular"/>
                <w:b w:val="0"/>
                <w:kern w:val="0"/>
                <w:sz w:val="18"/>
                <w:szCs w:val="18"/>
                <w:lang w:val="en-US" w:eastAsia="zh-CN"/>
              </w:rPr>
              <w:t>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1"/>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图1中KL1与KL2均应按弹性理论进行设计计算。（</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pacing w:val="-18"/>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right="2379"/>
              <w:rPr>
                <w:rFonts w:hint="default" w:ascii="Times New Roman Regular" w:hAnsi="Times New Roman Regular" w:eastAsia="宋体" w:cs="Times New Roman Regular"/>
                <w:b w:val="0"/>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1928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w:t>
            </w:r>
            <w:r>
              <w:rPr>
                <w:rFonts w:hint="default" w:ascii="Times New Roman Regular" w:hAnsi="Times New Roman Regular" w:eastAsia="宋体" w:cs="Times New Roman Regular"/>
                <w:b w:val="0"/>
                <w:kern w:val="0"/>
                <w:sz w:val="18"/>
                <w:szCs w:val="18"/>
                <w:lang w:val="en-US" w:eastAsia="zh-CN"/>
              </w:rPr>
              <w:t>10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按平法图集规定，图2中尺寸A（第一排钢筋截断点位置）取值应当为（ ）</w:t>
            </w:r>
            <w:r>
              <w:rPr>
                <w:rFonts w:hint="default" w:ascii="Times New Roman Regular" w:hAnsi="Times New Roman Regular" w:eastAsia="宋体" w:cs="Times New Roman Regular"/>
                <w:b w:val="0"/>
                <w:spacing w:val="-19"/>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1800mm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1950mm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2400mm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2550mm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C</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1929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w:t>
            </w:r>
            <w:r>
              <w:rPr>
                <w:rFonts w:hint="default" w:ascii="Times New Roman Regular" w:hAnsi="Times New Roman Regular" w:eastAsia="宋体" w:cs="Times New Roman Regular"/>
                <w:b w:val="0"/>
                <w:kern w:val="0"/>
                <w:sz w:val="18"/>
                <w:szCs w:val="18"/>
                <w:lang w:val="en-US" w:eastAsia="zh-CN"/>
              </w:rPr>
              <w:t>11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按平法图集规定，图2中尺寸B（箍筋加密区长度）取值应当大于或等于（ ）</w:t>
            </w:r>
            <w:r>
              <w:rPr>
                <w:rFonts w:hint="default" w:ascii="Times New Roman Regular" w:hAnsi="Times New Roman Regular" w:eastAsia="宋体" w:cs="Times New Roman Regular"/>
                <w:b w:val="0"/>
                <w:spacing w:val="-19"/>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500mm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1050mm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1250mm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1400mm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1930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w:t>
            </w:r>
            <w:r>
              <w:rPr>
                <w:rFonts w:hint="default" w:ascii="Times New Roman Regular" w:hAnsi="Times New Roman Regular" w:eastAsia="宋体" w:cs="Times New Roman Regular"/>
                <w:b w:val="0"/>
                <w:kern w:val="0"/>
                <w:sz w:val="18"/>
                <w:szCs w:val="18"/>
                <w:lang w:val="en-US" w:eastAsia="zh-CN"/>
              </w:rPr>
              <w:t>12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按设计构造要求，图1中①板面筋长度L1与②板面筋长度L2的取值最合理的是（ ）</w:t>
            </w:r>
            <w:r>
              <w:rPr>
                <w:rFonts w:hint="default" w:ascii="Times New Roman Regular" w:hAnsi="Times New Roman Regular" w:eastAsia="宋体" w:cs="Times New Roman Regular"/>
                <w:b w:val="0"/>
                <w:spacing w:val="-19"/>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L</w:t>
            </w:r>
            <w:r>
              <w:rPr>
                <w:rFonts w:hint="default" w:ascii="Times New Roman Regular" w:hAnsi="Times New Roman Regular" w:eastAsia="宋体" w:cs="Times New Roman Regular"/>
                <w:b w:val="0"/>
                <w:sz w:val="18"/>
                <w:szCs w:val="18"/>
                <w:vertAlign w:val="subscript"/>
              </w:rPr>
              <w:t>1</w:t>
            </w:r>
            <w:r>
              <w:rPr>
                <w:rFonts w:hint="default" w:ascii="Times New Roman Regular" w:hAnsi="Times New Roman Regular" w:eastAsia="宋体" w:cs="Times New Roman Regular"/>
                <w:b w:val="0"/>
                <w:sz w:val="18"/>
                <w:szCs w:val="18"/>
              </w:rPr>
              <w:t>=1400mm，L</w:t>
            </w:r>
            <w:r>
              <w:rPr>
                <w:rFonts w:hint="default" w:ascii="Times New Roman Regular" w:hAnsi="Times New Roman Regular" w:eastAsia="宋体" w:cs="Times New Roman Regular"/>
                <w:b w:val="0"/>
                <w:sz w:val="18"/>
                <w:szCs w:val="18"/>
                <w:vertAlign w:val="subscript"/>
              </w:rPr>
              <w:t>2</w:t>
            </w:r>
            <w:r>
              <w:rPr>
                <w:rFonts w:hint="default" w:ascii="Times New Roman Regular" w:hAnsi="Times New Roman Regular" w:eastAsia="宋体" w:cs="Times New Roman Regular"/>
                <w:b w:val="0"/>
                <w:sz w:val="18"/>
                <w:szCs w:val="18"/>
              </w:rPr>
              <w:t>=1400mm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L</w:t>
            </w:r>
            <w:r>
              <w:rPr>
                <w:rFonts w:hint="default" w:ascii="Times New Roman Regular" w:hAnsi="Times New Roman Regular" w:eastAsia="宋体" w:cs="Times New Roman Regular"/>
                <w:b w:val="0"/>
                <w:sz w:val="18"/>
                <w:szCs w:val="18"/>
                <w:vertAlign w:val="subscript"/>
              </w:rPr>
              <w:t>1</w:t>
            </w:r>
            <w:r>
              <w:rPr>
                <w:rFonts w:hint="default" w:ascii="Times New Roman Regular" w:hAnsi="Times New Roman Regular" w:eastAsia="宋体" w:cs="Times New Roman Regular"/>
                <w:b w:val="0"/>
                <w:sz w:val="18"/>
                <w:szCs w:val="18"/>
              </w:rPr>
              <w:t>=1400mm，L</w:t>
            </w:r>
            <w:r>
              <w:rPr>
                <w:rFonts w:hint="default" w:ascii="Times New Roman Regular" w:hAnsi="Times New Roman Regular" w:eastAsia="宋体" w:cs="Times New Roman Regular"/>
                <w:b w:val="0"/>
                <w:sz w:val="18"/>
                <w:szCs w:val="18"/>
                <w:vertAlign w:val="subscript"/>
              </w:rPr>
              <w:t>2</w:t>
            </w:r>
            <w:r>
              <w:rPr>
                <w:rFonts w:hint="default" w:ascii="Times New Roman Regular" w:hAnsi="Times New Roman Regular" w:eastAsia="宋体" w:cs="Times New Roman Regular"/>
                <w:b w:val="0"/>
                <w:sz w:val="18"/>
                <w:szCs w:val="18"/>
              </w:rPr>
              <w:t>=2000mm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L</w:t>
            </w:r>
            <w:r>
              <w:rPr>
                <w:rFonts w:hint="default" w:ascii="Times New Roman Regular" w:hAnsi="Times New Roman Regular" w:eastAsia="宋体" w:cs="Times New Roman Regular"/>
                <w:b w:val="0"/>
                <w:sz w:val="18"/>
                <w:szCs w:val="18"/>
                <w:vertAlign w:val="subscript"/>
              </w:rPr>
              <w:t>1</w:t>
            </w:r>
            <w:r>
              <w:rPr>
                <w:rFonts w:hint="default" w:ascii="Times New Roman Regular" w:hAnsi="Times New Roman Regular" w:eastAsia="宋体" w:cs="Times New Roman Regular"/>
                <w:b w:val="0"/>
                <w:sz w:val="18"/>
                <w:szCs w:val="18"/>
              </w:rPr>
              <w:t>=2000mm，L</w:t>
            </w:r>
            <w:r>
              <w:rPr>
                <w:rFonts w:hint="default" w:ascii="Times New Roman Regular" w:hAnsi="Times New Roman Regular" w:eastAsia="宋体" w:cs="Times New Roman Regular"/>
                <w:b w:val="0"/>
                <w:sz w:val="18"/>
                <w:szCs w:val="18"/>
                <w:vertAlign w:val="subscript"/>
              </w:rPr>
              <w:t>2</w:t>
            </w:r>
            <w:r>
              <w:rPr>
                <w:rFonts w:hint="default" w:ascii="Times New Roman Regular" w:hAnsi="Times New Roman Regular" w:eastAsia="宋体" w:cs="Times New Roman Regular"/>
                <w:b w:val="0"/>
                <w:sz w:val="18"/>
                <w:szCs w:val="18"/>
              </w:rPr>
              <w:t>=1400mm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L</w:t>
            </w:r>
            <w:r>
              <w:rPr>
                <w:rFonts w:hint="default" w:ascii="Times New Roman Regular" w:hAnsi="Times New Roman Regular" w:eastAsia="宋体" w:cs="Times New Roman Regular"/>
                <w:b w:val="0"/>
                <w:sz w:val="18"/>
                <w:szCs w:val="18"/>
                <w:vertAlign w:val="subscript"/>
              </w:rPr>
              <w:t>1</w:t>
            </w:r>
            <w:r>
              <w:rPr>
                <w:rFonts w:hint="default" w:ascii="Times New Roman Regular" w:hAnsi="Times New Roman Regular" w:eastAsia="宋体" w:cs="Times New Roman Regular"/>
                <w:b w:val="0"/>
                <w:sz w:val="18"/>
                <w:szCs w:val="18"/>
              </w:rPr>
              <w:t>=2000mm，L</w:t>
            </w:r>
            <w:r>
              <w:rPr>
                <w:rFonts w:hint="default" w:ascii="Times New Roman Regular" w:hAnsi="Times New Roman Regular" w:eastAsia="宋体" w:cs="Times New Roman Regular"/>
                <w:b w:val="0"/>
                <w:sz w:val="18"/>
                <w:szCs w:val="18"/>
                <w:vertAlign w:val="subscript"/>
              </w:rPr>
              <w:t>2</w:t>
            </w:r>
            <w:r>
              <w:rPr>
                <w:rFonts w:hint="default" w:ascii="Times New Roman Regular" w:hAnsi="Times New Roman Regular" w:eastAsia="宋体" w:cs="Times New Roman Regular"/>
                <w:b w:val="0"/>
                <w:sz w:val="18"/>
                <w:szCs w:val="18"/>
              </w:rPr>
              <w:t>=2000mm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1931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w:t>
            </w:r>
            <w:r>
              <w:rPr>
                <w:rFonts w:hint="default" w:ascii="Times New Roman Regular" w:hAnsi="Times New Roman Regular" w:eastAsia="宋体" w:cs="Times New Roman Regular"/>
                <w:b w:val="0"/>
                <w:kern w:val="0"/>
                <w:sz w:val="18"/>
                <w:szCs w:val="18"/>
                <w:lang w:val="en-US" w:eastAsia="zh-CN"/>
              </w:rPr>
              <w:t>13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本工程纵向受力钢筋的性能应满足设计要求；同时还应满足下列要求（</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r>
              <w:rPr>
                <w:rFonts w:hint="default" w:ascii="Times New Roman Regular" w:hAnsi="Times New Roman Regular" w:eastAsia="宋体" w:cs="Times New Roman Regular"/>
                <w:b w:val="0"/>
                <w:spacing w:val="-18"/>
                <w:sz w:val="18"/>
                <w:szCs w:val="18"/>
              </w:rPr>
              <w:t>。</w:t>
            </w:r>
            <w:r>
              <w:rPr>
                <w:rFonts w:hint="eastAsia" w:ascii="Times New Roman Regular" w:hAnsi="Times New Roman Regular" w:eastAsia="宋体" w:cs="Times New Roman Regular"/>
                <w:b w:val="0"/>
                <w:spacing w:val="-18"/>
                <w:sz w:val="18"/>
                <w:szCs w:val="18"/>
                <w:lang w:eastAsia="zh-Hans"/>
              </w:rPr>
              <w:t>（</w:t>
            </w:r>
            <w:r>
              <w:rPr>
                <w:rFonts w:hint="eastAsia" w:ascii="Times New Roman Regular" w:hAnsi="Times New Roman Regular" w:eastAsia="宋体" w:cs="Times New Roman Regular"/>
                <w:b w:val="0"/>
                <w:spacing w:val="-18"/>
                <w:sz w:val="18"/>
                <w:szCs w:val="18"/>
                <w:lang w:val="en-US" w:eastAsia="zh-Hans"/>
              </w:rPr>
              <w:t>多选</w:t>
            </w:r>
            <w:r>
              <w:rPr>
                <w:rFonts w:hint="eastAsia" w:ascii="Times New Roman Regular" w:hAnsi="Times New Roman Regular" w:eastAsia="宋体" w:cs="Times New Roman Regular"/>
                <w:b w:val="0"/>
                <w:spacing w:val="-18"/>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钢筋的抗拉强度实测值与屈服强度实测值的比值不应小于1.25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钢筋的抗拉强度实测值与屈服强度实测值的比值不应小于1.3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钢筋的屈服强度实测值与屈服强度标准值的比值不应大于1.25</w:t>
            </w:r>
          </w:p>
        </w:tc>
      </w:tr>
      <w:tr>
        <w:trPr>
          <w:trHeight w:val="415"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lang w:val="en-US" w:eastAsia="zh-CN"/>
              </w:rPr>
              <w:t>D</w:t>
            </w: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钢筋的屈服强度实测值与屈服强度标准值的比值不应大于1.</w:t>
            </w:r>
            <w:r>
              <w:rPr>
                <w:rFonts w:hint="default" w:ascii="Times New Roman Regular" w:hAnsi="Times New Roman Regular" w:eastAsia="宋体" w:cs="Times New Roman Regular"/>
                <w:b w:val="0"/>
                <w:sz w:val="18"/>
                <w:szCs w:val="18"/>
                <w:lang w:val="en-US" w:eastAsia="zh-CN"/>
              </w:rPr>
              <w:t>3</w:t>
            </w:r>
          </w:p>
        </w:tc>
      </w:tr>
      <w:tr>
        <w:trPr>
          <w:trHeight w:val="46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E</w:t>
            </w: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钢筋的最大力下总伸长率不应小于9%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ADE</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1932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w:t>
            </w:r>
            <w:r>
              <w:rPr>
                <w:rFonts w:hint="default" w:ascii="Times New Roman Regular" w:hAnsi="Times New Roman Regular" w:eastAsia="宋体" w:cs="Times New Roman Regular"/>
                <w:b w:val="0"/>
                <w:kern w:val="0"/>
                <w:sz w:val="18"/>
                <w:szCs w:val="18"/>
                <w:lang w:val="en-US" w:eastAsia="zh-CN"/>
              </w:rPr>
              <w:t>14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 xml:space="preserve">关于KL1变形大小的影响因素，下列表述正确的是（ </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r>
              <w:rPr>
                <w:rFonts w:hint="default" w:ascii="Times New Roman Regular" w:hAnsi="Times New Roman Regular" w:eastAsia="宋体" w:cs="Times New Roman Regular"/>
                <w:b w:val="0"/>
                <w:spacing w:val="-18"/>
                <w:sz w:val="18"/>
                <w:szCs w:val="18"/>
              </w:rPr>
              <w:t>。</w:t>
            </w:r>
            <w:r>
              <w:rPr>
                <w:rFonts w:hint="eastAsia" w:ascii="Times New Roman Regular" w:hAnsi="Times New Roman Regular" w:eastAsia="宋体" w:cs="Times New Roman Regular"/>
                <w:b w:val="0"/>
                <w:spacing w:val="-18"/>
                <w:sz w:val="18"/>
                <w:szCs w:val="18"/>
                <w:lang w:eastAsia="zh-Hans"/>
              </w:rPr>
              <w:t>（</w:t>
            </w:r>
            <w:r>
              <w:rPr>
                <w:rFonts w:hint="eastAsia" w:ascii="Times New Roman Regular" w:hAnsi="Times New Roman Regular" w:eastAsia="宋体" w:cs="Times New Roman Regular"/>
                <w:b w:val="0"/>
                <w:spacing w:val="-18"/>
                <w:sz w:val="18"/>
                <w:szCs w:val="18"/>
                <w:lang w:val="en-US" w:eastAsia="zh-Hans"/>
              </w:rPr>
              <w:t>多选</w:t>
            </w:r>
            <w:r>
              <w:rPr>
                <w:rFonts w:hint="eastAsia" w:ascii="Times New Roman Regular" w:hAnsi="Times New Roman Regular" w:eastAsia="宋体" w:cs="Times New Roman Regular"/>
                <w:b w:val="0"/>
                <w:spacing w:val="-18"/>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跨度越大，变形越大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2"/>
                <w:sz w:val="18"/>
                <w:szCs w:val="18"/>
              </w:rPr>
              <w:t>截面的惯性矩越大，变形越大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截面积越大，变形越小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2"/>
                <w:sz w:val="18"/>
                <w:szCs w:val="18"/>
              </w:rPr>
              <w:t>材料弹性模量越大，变形越大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lang w:val="en-US" w:eastAsia="zh-CN"/>
              </w:rPr>
              <w:t>E</w:t>
            </w: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spacing w:val="-2"/>
                <w:sz w:val="18"/>
                <w:szCs w:val="18"/>
              </w:rPr>
            </w:pPr>
            <w:r>
              <w:rPr>
                <w:rFonts w:hint="default" w:ascii="Times New Roman Regular" w:hAnsi="Times New Roman Regular" w:eastAsia="宋体" w:cs="Times New Roman Regular"/>
                <w:b w:val="0"/>
                <w:sz w:val="18"/>
                <w:szCs w:val="18"/>
              </w:rPr>
              <w:t>外荷载越大，变形越大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ACE</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案例题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w:t>
            </w:r>
            <w:r>
              <w:rPr>
                <w:rFonts w:hint="default" w:ascii="Times New Roman Regular" w:hAnsi="Times New Roman Regular" w:eastAsia="宋体" w:cs="Times New Roman Regular"/>
                <w:b w:val="0"/>
                <w:kern w:val="0"/>
                <w:sz w:val="18"/>
                <w:szCs w:val="18"/>
                <w:lang w:val="en-US" w:eastAsia="zh-CN"/>
              </w:rPr>
              <w:t>9</w:t>
            </w:r>
            <w:r>
              <w:rPr>
                <w:rFonts w:hint="default" w:ascii="Times New Roman Regular" w:hAnsi="Times New Roman Regular" w:eastAsia="宋体" w:cs="Times New Roman Regular"/>
                <w:b w:val="0"/>
                <w:kern w:val="0"/>
                <w:sz w:val="18"/>
                <w:szCs w:val="18"/>
              </w:rPr>
              <w:t>-</w:t>
            </w:r>
            <w:r>
              <w:rPr>
                <w:rFonts w:hint="default" w:ascii="Times New Roman Regular" w:hAnsi="Times New Roman Regular" w:eastAsia="宋体" w:cs="Times New Roman Regular"/>
                <w:b w:val="0"/>
                <w:kern w:val="0"/>
                <w:sz w:val="18"/>
                <w:szCs w:val="18"/>
                <w:highlight w:val="none"/>
              </w:rPr>
              <w:t>005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rPr>
          <w:trHeight w:val="557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rPr>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某十八层高层住宅，两层地下室，剪力墙结构，按六度抗震设计，局部桩基础平面图如下图所示，各桩均采用PHC-500-AB-125预应力高强混凝土管桩，持力层为圆砾层，桩长为10～15m。</w:t>
            </w:r>
          </w:p>
          <w:p>
            <w:pPr>
              <w:pStyle w:val="2"/>
              <w:rPr>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drawing>
                <wp:anchor distT="0" distB="0" distL="0" distR="0" simplePos="0" relativeHeight="251669504" behindDoc="1" locked="0" layoutInCell="1" allowOverlap="1">
                  <wp:simplePos x="0" y="0"/>
                  <wp:positionH relativeFrom="page">
                    <wp:posOffset>802005</wp:posOffset>
                  </wp:positionH>
                  <wp:positionV relativeFrom="paragraph">
                    <wp:posOffset>197485</wp:posOffset>
                  </wp:positionV>
                  <wp:extent cx="2949575" cy="2760345"/>
                  <wp:effectExtent l="0" t="0" r="3175" b="1905"/>
                  <wp:wrapNone/>
                  <wp:docPr id="79"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image26.jpeg"/>
                          <pic:cNvPicPr>
                            <a:picLocks noChangeAspect="1"/>
                          </pic:cNvPicPr>
                        </pic:nvPicPr>
                        <pic:blipFill>
                          <a:blip r:embed="rId10" cstate="print"/>
                          <a:stretch>
                            <a:fillRect/>
                          </a:stretch>
                        </pic:blipFill>
                        <pic:spPr>
                          <a:xfrm>
                            <a:off x="0" y="0"/>
                            <a:ext cx="2949575" cy="2760345"/>
                          </a:xfrm>
                          <a:prstGeom prst="rect">
                            <a:avLst/>
                          </a:prstGeom>
                        </pic:spPr>
                      </pic:pic>
                    </a:graphicData>
                  </a:graphic>
                </wp:anchor>
              </w:drawing>
            </w:r>
            <w:r>
              <w:rPr>
                <w:rFonts w:hint="default" w:ascii="Times New Roman Regular" w:hAnsi="Times New Roman Regular" w:eastAsia="宋体" w:cs="Times New Roman Regular"/>
                <w:b w:val="0"/>
                <w:sz w:val="18"/>
                <w:szCs w:val="18"/>
              </w:rPr>
              <w:t>请根据上述资料，回答下列问题：</w:t>
            </w:r>
          </w:p>
          <w:p>
            <w:pPr>
              <w:pStyle w:val="2"/>
              <w:rPr>
                <w:rFonts w:hint="default" w:ascii="Times New Roman Regular" w:hAnsi="Times New Roman Regular" w:eastAsia="宋体" w:cs="Times New Roman Regular"/>
                <w:b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bl>
    <w:p>
      <w:pPr>
        <w:rPr>
          <w:rFonts w:hint="default" w:ascii="Times New Roman Regular" w:hAnsi="Times New Roman Regular" w:eastAsia="宋体" w:cs="Times New Roman Regular"/>
          <w:b w:val="0"/>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1933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rPr>
            </w:pPr>
            <w:r>
              <w:rPr>
                <w:rFonts w:hint="default" w:ascii="Times New Roman Regular" w:hAnsi="Times New Roman Regular" w:eastAsia="宋体" w:cs="Times New Roman Regular"/>
                <w:b w:val="0"/>
                <w:kern w:val="0"/>
                <w:sz w:val="18"/>
                <w:szCs w:val="18"/>
              </w:rPr>
              <w:t>01-03-0001-09-005-01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在地基基础设计时，高层建筑的地基变形控制指标通常有（</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r>
              <w:rPr>
                <w:rFonts w:hint="default" w:ascii="Times New Roman Regular" w:hAnsi="Times New Roman Regular" w:eastAsia="宋体" w:cs="Times New Roman Regular"/>
                <w:b w:val="0"/>
                <w:spacing w:val="-18"/>
                <w:sz w:val="18"/>
                <w:szCs w:val="18"/>
              </w:rPr>
              <w:t>。</w:t>
            </w:r>
            <w:r>
              <w:rPr>
                <w:rFonts w:hint="eastAsia" w:ascii="Times New Roman Regular" w:hAnsi="Times New Roman Regular" w:eastAsia="宋体" w:cs="Times New Roman Regular"/>
                <w:b w:val="0"/>
                <w:spacing w:val="-18"/>
                <w:sz w:val="18"/>
                <w:szCs w:val="18"/>
                <w:lang w:eastAsia="zh-Hans"/>
              </w:rPr>
              <w:t>（</w:t>
            </w:r>
            <w:r>
              <w:rPr>
                <w:rFonts w:hint="eastAsia" w:ascii="Times New Roman Regular" w:hAnsi="Times New Roman Regular" w:eastAsia="宋体" w:cs="Times New Roman Regular"/>
                <w:b w:val="0"/>
                <w:spacing w:val="-18"/>
                <w:sz w:val="18"/>
                <w:szCs w:val="18"/>
                <w:lang w:val="en-US" w:eastAsia="zh-Hans"/>
              </w:rPr>
              <w:t>多选</w:t>
            </w:r>
            <w:r>
              <w:rPr>
                <w:rFonts w:hint="eastAsia" w:ascii="Times New Roman Regular" w:hAnsi="Times New Roman Regular" w:eastAsia="宋体" w:cs="Times New Roman Regular"/>
                <w:b w:val="0"/>
                <w:spacing w:val="-18"/>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沉降量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伸缩量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沉降差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spacing w:val="-5"/>
                <w:sz w:val="18"/>
                <w:szCs w:val="18"/>
              </w:rPr>
              <w:t>局部倾斜</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ACD</w:t>
            </w:r>
          </w:p>
        </w:tc>
      </w:tr>
    </w:tbl>
    <w:p>
      <w:pPr>
        <w:rPr>
          <w:rFonts w:hint="default" w:ascii="Times New Roman Regular" w:hAnsi="Times New Roman Regular" w:eastAsia="宋体" w:cs="Times New Roman Regular"/>
          <w:b w:val="0"/>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1934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01-03-0001-09-005-0</w:t>
            </w:r>
            <w:r>
              <w:rPr>
                <w:rFonts w:hint="default" w:ascii="Times New Roman Regular" w:hAnsi="Times New Roman Regular" w:eastAsia="宋体" w:cs="Times New Roman Regular"/>
                <w:b w:val="0"/>
                <w:kern w:val="0"/>
                <w:sz w:val="18"/>
                <w:szCs w:val="18"/>
                <w:lang w:val="en-US" w:eastAsia="zh-CN"/>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锤击沉桩法施工程序：确定桩位和沉桩顺序→打桩机就位→吊桩喂桩→（</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）→锤击沉桩→接桩→再锤击。</w:t>
            </w:r>
          </w:p>
        </w:tc>
      </w:tr>
      <w:tr>
        <w:trPr>
          <w:trHeight w:val="25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送桩</w:t>
            </w:r>
          </w:p>
        </w:tc>
      </w:tr>
      <w:tr>
        <w:trPr>
          <w:trHeight w:val="16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sz w:val="18"/>
                <w:szCs w:val="18"/>
              </w:rPr>
              <w:t>校正</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静力压桩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检查验收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1935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005</w:t>
            </w:r>
            <w:r>
              <w:rPr>
                <w:rFonts w:hint="default" w:ascii="Times New Roman Regular" w:hAnsi="Times New Roman Regular" w:eastAsia="宋体" w:cs="Times New Roman Regular"/>
                <w:b w:val="0"/>
                <w:kern w:val="0"/>
                <w:sz w:val="18"/>
                <w:szCs w:val="18"/>
                <w:highlight w:val="none"/>
                <w:lang w:val="en-US" w:eastAsia="zh-CN"/>
              </w:rPr>
              <w:t>-03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锤击沉桩法正常打桩方式采用（ ）</w:t>
            </w:r>
            <w:r>
              <w:rPr>
                <w:rFonts w:hint="default" w:ascii="Times New Roman Regular" w:hAnsi="Times New Roman Regular" w:eastAsia="宋体" w:cs="Times New Roman Regular"/>
                <w:b w:val="0"/>
                <w:spacing w:val="-19"/>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重锤高击，高锤重打</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spacing w:val="-3"/>
                <w:sz w:val="18"/>
                <w:szCs w:val="18"/>
              </w:rPr>
              <w:t>重锤低击，低锤重打</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3"/>
                <w:sz w:val="18"/>
                <w:szCs w:val="18"/>
              </w:rPr>
              <w:t>轻锤高击，高锤重打</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rightChars="0"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3"/>
                <w:sz w:val="18"/>
                <w:szCs w:val="18"/>
              </w:rPr>
              <w:t>重锤低击，低锤轻打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1936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rPr>
          <w:trHeight w:val="33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01-03-0001-09-005-0</w:t>
            </w:r>
            <w:r>
              <w:rPr>
                <w:rFonts w:hint="default" w:ascii="Times New Roman Regular" w:hAnsi="Times New Roman Regular" w:eastAsia="宋体" w:cs="Times New Roman Regular"/>
                <w:b w:val="0"/>
                <w:kern w:val="0"/>
                <w:sz w:val="18"/>
                <w:szCs w:val="18"/>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在地基基础设计时，以下设计等级属于甲级的情况有（</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r>
              <w:rPr>
                <w:rFonts w:hint="default" w:ascii="Times New Roman Regular" w:hAnsi="Times New Roman Regular" w:eastAsia="宋体" w:cs="Times New Roman Regular"/>
                <w:b w:val="0"/>
                <w:spacing w:val="-18"/>
                <w:sz w:val="18"/>
                <w:szCs w:val="18"/>
              </w:rPr>
              <w:t>。</w:t>
            </w:r>
            <w:r>
              <w:rPr>
                <w:rFonts w:hint="eastAsia" w:ascii="Times New Roman Regular" w:hAnsi="Times New Roman Regular" w:eastAsia="宋体" w:cs="Times New Roman Regular"/>
                <w:b w:val="0"/>
                <w:spacing w:val="-18"/>
                <w:sz w:val="18"/>
                <w:szCs w:val="18"/>
                <w:lang w:eastAsia="zh-Hans"/>
              </w:rPr>
              <w:t>（</w:t>
            </w:r>
            <w:r>
              <w:rPr>
                <w:rFonts w:hint="eastAsia" w:ascii="Times New Roman Regular" w:hAnsi="Times New Roman Regular" w:eastAsia="宋体" w:cs="Times New Roman Regular"/>
                <w:b w:val="0"/>
                <w:spacing w:val="-18"/>
                <w:sz w:val="18"/>
                <w:szCs w:val="18"/>
                <w:lang w:val="en-US" w:eastAsia="zh-Hans"/>
              </w:rPr>
              <w:t>多选</w:t>
            </w:r>
            <w:r>
              <w:rPr>
                <w:rFonts w:hint="eastAsia" w:ascii="Times New Roman Regular" w:hAnsi="Times New Roman Regular" w:eastAsia="宋体" w:cs="Times New Roman Regular"/>
                <w:b w:val="0"/>
                <w:spacing w:val="-18"/>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lang w:val="en-US" w:eastAsia="zh-CN"/>
              </w:rPr>
            </w:pPr>
            <w:r>
              <w:rPr>
                <w:rFonts w:hint="default" w:ascii="Times New Roman Regular" w:hAnsi="Times New Roman Regular" w:eastAsia="宋体" w:cs="Times New Roman Regular"/>
                <w:b w:val="0"/>
                <w:sz w:val="18"/>
                <w:szCs w:val="18"/>
              </w:rPr>
              <w:t>30层以上的高层建筑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4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体型复杂，层数相差超过10</w:t>
            </w:r>
            <w:r>
              <w:rPr>
                <w:rFonts w:hint="default" w:ascii="Times New Roman Regular" w:hAnsi="Times New Roman Regular" w:eastAsia="宋体" w:cs="Times New Roman Regular"/>
                <w:b w:val="0"/>
                <w:spacing w:val="-2"/>
                <w:sz w:val="18"/>
                <w:szCs w:val="18"/>
              </w:rPr>
              <w:t>层的高低层连成一体的建筑物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bCs/>
                <w:kern w:val="0"/>
                <w:sz w:val="18"/>
                <w:szCs w:val="18"/>
                <w:lang w:val="en-US" w:eastAsia="zh-CN"/>
              </w:rPr>
            </w:pPr>
            <w:r>
              <w:rPr>
                <w:rFonts w:hint="default" w:ascii="Times New Roman Regular" w:hAnsi="Times New Roman Regular" w:eastAsia="宋体" w:cs="Times New Roman Regular"/>
                <w:b w:val="0"/>
                <w:sz w:val="18"/>
                <w:szCs w:val="18"/>
              </w:rPr>
              <w:t>开挖深度大于10m的基坑工程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rightChars="0"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对地基变形有特殊要求的建筑物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lang w:val="en-US" w:eastAsia="zh-CN"/>
              </w:rPr>
              <w:t>E</w:t>
            </w:r>
            <w:r>
              <w:rPr>
                <w:rFonts w:hint="default" w:ascii="Times New Roman Regular" w:hAnsi="Times New Roman Regular" w:eastAsia="宋体" w:cs="Times New Roman Regular"/>
                <w:b w:val="0"/>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rightChars="0" w:firstLine="0" w:firstLineChars="0"/>
              <w:rPr>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采用人工挖孔桩的高层建筑物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ABD</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1937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01-03-0001-09-005-0</w:t>
            </w:r>
            <w:r>
              <w:rPr>
                <w:rFonts w:hint="default" w:ascii="Times New Roman Regular" w:hAnsi="Times New Roman Regular" w:eastAsia="宋体" w:cs="Times New Roman Regular"/>
                <w:b w:val="0"/>
                <w:kern w:val="0"/>
                <w:sz w:val="18"/>
                <w:szCs w:val="18"/>
                <w:lang w:val="en-US" w:eastAsia="zh-CN"/>
              </w:rPr>
              <w:t>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ind w:left="0" w:leftChars="0" w:firstLine="0" w:firstLineChars="0"/>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钢筋混凝土预制桩采用锤击沉桩法施工时，其施工工序包括：①打桩机就位；②确定桩位和沉桩顺序；③吊桩喂桩；④校正；⑤锤击沉桩。一般的施工程序为（</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①②③④⑤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②①③④⑤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①②③⑤④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②①③⑤④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tabs>
                <w:tab w:val="left" w:pos="446"/>
              </w:tabs>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1938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01-03-0001-09-005-0</w:t>
            </w:r>
            <w:r>
              <w:rPr>
                <w:rFonts w:hint="default" w:ascii="Times New Roman Regular" w:hAnsi="Times New Roman Regular" w:eastAsia="宋体" w:cs="Times New Roman Regular"/>
                <w:b w:val="0"/>
                <w:kern w:val="0"/>
                <w:sz w:val="18"/>
                <w:szCs w:val="18"/>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图1中KL1的混凝土保护层厚度应当取（ ）</w:t>
            </w:r>
            <w:r>
              <w:rPr>
                <w:rFonts w:hint="default" w:ascii="Times New Roman Regular" w:hAnsi="Times New Roman Regular" w:eastAsia="宋体" w:cs="Times New Roman Regular"/>
                <w:b w:val="0"/>
                <w:spacing w:val="-19"/>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lang w:eastAsia="zh-CN"/>
              </w:rPr>
            </w:pPr>
            <w:r>
              <w:rPr>
                <w:rFonts w:hint="default" w:ascii="Times New Roman Regular" w:hAnsi="Times New Roman Regular" w:eastAsia="宋体" w:cs="Times New Roman Regular"/>
                <w:b w:val="0"/>
                <w:sz w:val="18"/>
                <w:szCs w:val="18"/>
              </w:rPr>
              <w:t>15mm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lang w:val="en-US" w:eastAsia="zh-CN"/>
              </w:rPr>
              <w:t>20</w:t>
            </w:r>
            <w:r>
              <w:rPr>
                <w:rFonts w:hint="default" w:ascii="Times New Roman Regular" w:hAnsi="Times New Roman Regular" w:eastAsia="宋体" w:cs="Times New Roman Regular"/>
                <w:b w:val="0"/>
                <w:sz w:val="18"/>
                <w:szCs w:val="18"/>
              </w:rPr>
              <w:t>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lang w:val="en-US" w:eastAsia="zh-CN"/>
              </w:rPr>
              <w:t>25</w:t>
            </w:r>
            <w:r>
              <w:rPr>
                <w:rFonts w:hint="default" w:ascii="Times New Roman Regular" w:hAnsi="Times New Roman Regular" w:eastAsia="宋体" w:cs="Times New Roman Regular"/>
                <w:b w:val="0"/>
                <w:sz w:val="18"/>
                <w:szCs w:val="18"/>
              </w:rPr>
              <w:t>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lang w:val="en-US" w:eastAsia="zh-CN"/>
              </w:rPr>
              <w:t>30</w:t>
            </w:r>
            <w:r>
              <w:rPr>
                <w:rFonts w:hint="default" w:ascii="Times New Roman Regular" w:hAnsi="Times New Roman Regular" w:eastAsia="宋体" w:cs="Times New Roman Regular"/>
                <w:b w:val="0"/>
                <w:sz w:val="18"/>
                <w:szCs w:val="18"/>
              </w:rPr>
              <w:t>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1939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01-03-0001-09-005-0</w:t>
            </w:r>
            <w:r>
              <w:rPr>
                <w:rFonts w:hint="default" w:ascii="Times New Roman Regular" w:hAnsi="Times New Roman Regular" w:eastAsia="宋体" w:cs="Times New Roman Regular"/>
                <w:b w:val="0"/>
                <w:kern w:val="0"/>
                <w:sz w:val="18"/>
                <w:szCs w:val="18"/>
                <w:lang w:val="en-US" w:eastAsia="zh-CN"/>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桩按施工工艺不同分为端承型桩与摩擦型桩。（</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pacing w:val="-18"/>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1940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01-03-0001-09-005-0</w:t>
            </w:r>
            <w:r>
              <w:rPr>
                <w:rFonts w:hint="default" w:ascii="Times New Roman Regular" w:hAnsi="Times New Roman Regular" w:eastAsia="宋体" w:cs="Times New Roman Regular"/>
                <w:b w:val="0"/>
                <w:kern w:val="0"/>
                <w:sz w:val="18"/>
                <w:szCs w:val="18"/>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工程地质勘察报告中包含的常用的图表有（</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r>
              <w:rPr>
                <w:rFonts w:hint="default" w:ascii="Times New Roman Regular" w:hAnsi="Times New Roman Regular" w:eastAsia="宋体" w:cs="Times New Roman Regular"/>
                <w:b w:val="0"/>
                <w:spacing w:val="-18"/>
                <w:sz w:val="18"/>
                <w:szCs w:val="18"/>
              </w:rPr>
              <w:t>。</w:t>
            </w:r>
            <w:r>
              <w:rPr>
                <w:rFonts w:hint="eastAsia" w:ascii="Times New Roman Regular" w:hAnsi="Times New Roman Regular" w:eastAsia="宋体" w:cs="Times New Roman Regular"/>
                <w:b w:val="0"/>
                <w:spacing w:val="-18"/>
                <w:sz w:val="18"/>
                <w:szCs w:val="18"/>
                <w:lang w:eastAsia="zh-Hans"/>
              </w:rPr>
              <w:t>（</w:t>
            </w:r>
            <w:r>
              <w:rPr>
                <w:rFonts w:hint="eastAsia" w:ascii="Times New Roman Regular" w:hAnsi="Times New Roman Regular" w:eastAsia="宋体" w:cs="Times New Roman Regular"/>
                <w:b w:val="0"/>
                <w:spacing w:val="-18"/>
                <w:sz w:val="18"/>
                <w:szCs w:val="18"/>
                <w:lang w:val="en-US" w:eastAsia="zh-Hans"/>
              </w:rPr>
              <w:t>多选</w:t>
            </w:r>
            <w:r>
              <w:rPr>
                <w:rFonts w:hint="eastAsia" w:ascii="Times New Roman Regular" w:hAnsi="Times New Roman Regular" w:eastAsia="宋体" w:cs="Times New Roman Regular"/>
                <w:b w:val="0"/>
                <w:spacing w:val="-18"/>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勘察点平面布置图</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3"/>
                <w:sz w:val="18"/>
                <w:szCs w:val="18"/>
              </w:rPr>
              <w:t>施工平面布置图</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建筑平面图</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3"/>
                <w:sz w:val="18"/>
                <w:szCs w:val="18"/>
              </w:rPr>
              <w:t>工程地质剖面图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lang w:val="en-US" w:eastAsia="zh-CN"/>
              </w:rPr>
              <w:t>E</w:t>
            </w:r>
            <w:r>
              <w:rPr>
                <w:rFonts w:hint="default" w:ascii="Times New Roman Regular" w:hAnsi="Times New Roman Regular" w:eastAsia="宋体" w:cs="Times New Roman Regular"/>
                <w:b w:val="0"/>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spacing w:val="-2"/>
                <w:sz w:val="18"/>
                <w:szCs w:val="18"/>
              </w:rPr>
            </w:pPr>
            <w:r>
              <w:rPr>
                <w:rFonts w:hint="default" w:ascii="Times New Roman Regular" w:hAnsi="Times New Roman Regular" w:eastAsia="宋体" w:cs="Times New Roman Regular"/>
                <w:b w:val="0"/>
                <w:sz w:val="18"/>
                <w:szCs w:val="18"/>
              </w:rPr>
              <w:t>工程地质柱状图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ADE</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1941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01-03-0001-09-005-0</w:t>
            </w:r>
            <w:r>
              <w:rPr>
                <w:rFonts w:hint="default" w:ascii="Times New Roman Regular" w:hAnsi="Times New Roman Regular" w:eastAsia="宋体" w:cs="Times New Roman Regular"/>
                <w:b w:val="0"/>
                <w:kern w:val="0"/>
                <w:sz w:val="18"/>
                <w:szCs w:val="18"/>
                <w:lang w:val="en-US" w:eastAsia="zh-CN"/>
              </w:rPr>
              <w:t>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1"/>
              <w:ind w:left="0" w:leftChars="0" w:firstLine="0" w:firstLineChars="0"/>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本题中“PHC-500-AB-125”表示桩外径为500mm，壁厚为125mm的AB型预应力高强混凝土管桩。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right="2379"/>
              <w:rPr>
                <w:rFonts w:hint="default" w:ascii="Times New Roman Regular" w:hAnsi="Times New Roman Regular" w:eastAsia="宋体" w:cs="Times New Roman Regular"/>
                <w:b w:val="0"/>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1942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w:t>
            </w:r>
            <w:r>
              <w:rPr>
                <w:rFonts w:hint="default" w:ascii="Times New Roman Regular" w:hAnsi="Times New Roman Regular" w:eastAsia="宋体" w:cs="Times New Roman Regular"/>
                <w:b w:val="0"/>
                <w:kern w:val="0"/>
                <w:sz w:val="18"/>
                <w:szCs w:val="18"/>
                <w:lang w:val="en-US" w:eastAsia="zh-CN"/>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本工程验收过程中，关于FB-1中桩位偏差要求说法正确的是（</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r>
              <w:rPr>
                <w:rFonts w:hint="default" w:ascii="Times New Roman Regular" w:hAnsi="Times New Roman Regular" w:eastAsia="宋体" w:cs="Times New Roman Regular"/>
                <w:b w:val="0"/>
                <w:spacing w:val="-18"/>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最外边桩不得大于1/3桩径，中间桩不得大于1/2桩径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最外边桩不得大于1/2桩径，中间桩不得大于1/3桩径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各桩均不得大于1/2</w:t>
            </w:r>
            <w:r>
              <w:rPr>
                <w:rFonts w:hint="default" w:ascii="Times New Roman Regular" w:hAnsi="Times New Roman Regular" w:eastAsia="宋体" w:cs="Times New Roman Regular"/>
                <w:b w:val="0"/>
                <w:spacing w:val="-10"/>
                <w:sz w:val="18"/>
                <w:szCs w:val="18"/>
              </w:rPr>
              <w:t>桩径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各桩均不得大于1/3</w:t>
            </w:r>
            <w:r>
              <w:rPr>
                <w:rFonts w:hint="default" w:ascii="Times New Roman Regular" w:hAnsi="Times New Roman Regular" w:eastAsia="宋体" w:cs="Times New Roman Regular"/>
                <w:b w:val="0"/>
                <w:spacing w:val="-10"/>
                <w:sz w:val="18"/>
                <w:szCs w:val="18"/>
              </w:rPr>
              <w:t>桩径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1943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w:t>
            </w:r>
            <w:r>
              <w:rPr>
                <w:rFonts w:hint="default" w:ascii="Times New Roman Regular" w:hAnsi="Times New Roman Regular" w:eastAsia="宋体" w:cs="Times New Roman Regular"/>
                <w:b w:val="0"/>
                <w:kern w:val="0"/>
                <w:sz w:val="18"/>
                <w:szCs w:val="18"/>
                <w:lang w:val="en-US" w:eastAsia="zh-CN"/>
              </w:rPr>
              <w:t>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桩嵌入承台内的长度应不小于（</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r>
              <w:rPr>
                <w:rFonts w:hint="default" w:ascii="Times New Roman Regular" w:hAnsi="Times New Roman Regular" w:eastAsia="宋体" w:cs="Times New Roman Regular"/>
                <w:b w:val="0"/>
                <w:spacing w:val="-18"/>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lang w:val="en-US" w:eastAsia="zh-CN"/>
              </w:rPr>
              <w:t>100</w:t>
            </w:r>
            <w:r>
              <w:rPr>
                <w:rFonts w:hint="default" w:ascii="Times New Roman Regular" w:hAnsi="Times New Roman Regular" w:eastAsia="宋体" w:cs="Times New Roman Regular"/>
                <w:b w:val="0"/>
                <w:sz w:val="18"/>
                <w:szCs w:val="18"/>
              </w:rPr>
              <w:t>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50mm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150mm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lang w:val="en-US" w:eastAsia="zh-CN"/>
              </w:rPr>
              <w:t>2</w:t>
            </w:r>
            <w:r>
              <w:rPr>
                <w:rFonts w:hint="default" w:ascii="Times New Roman Regular" w:hAnsi="Times New Roman Regular" w:eastAsia="宋体" w:cs="Times New Roman Regular"/>
                <w:b w:val="0"/>
                <w:sz w:val="18"/>
                <w:szCs w:val="18"/>
              </w:rPr>
              <w:t>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1944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w:t>
            </w:r>
            <w:r>
              <w:rPr>
                <w:rFonts w:hint="default" w:ascii="Times New Roman Regular" w:hAnsi="Times New Roman Regular" w:eastAsia="宋体" w:cs="Times New Roman Regular"/>
                <w:b w:val="0"/>
                <w:kern w:val="0"/>
                <w:sz w:val="18"/>
                <w:szCs w:val="18"/>
                <w:lang w:val="en-US" w:eastAsia="zh-CN"/>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724"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地基承载力特征值计算公式为</w:t>
            </w:r>
            <w:r>
              <w:rPr>
                <w:rFonts w:hint="default" w:ascii="Times New Roman Italic" w:hAnsi="Times New Roman Italic" w:cs="Times New Roman Italic"/>
                <w:b w:val="0"/>
                <w:i/>
                <w:iCs/>
                <w:sz w:val="18"/>
                <w:szCs w:val="18"/>
              </w:rPr>
              <w:t>f</w:t>
            </w:r>
            <w:r>
              <w:rPr>
                <w:rFonts w:hint="default" w:ascii="Times New Roman Regular" w:hAnsi="Times New Roman Regular" w:cs="Times New Roman Regular"/>
                <w:b w:val="0"/>
                <w:sz w:val="18"/>
                <w:szCs w:val="18"/>
                <w:vertAlign w:val="subscript"/>
              </w:rPr>
              <w:t>a</w:t>
            </w:r>
            <w:r>
              <w:rPr>
                <w:rFonts w:hint="default" w:ascii="Times New Roman Regular" w:hAnsi="Times New Roman Regular" w:cs="Times New Roman Regular"/>
                <w:b w:val="0"/>
                <w:sz w:val="18"/>
                <w:szCs w:val="18"/>
              </w:rPr>
              <w:t>=</w:t>
            </w:r>
            <w:r>
              <w:rPr>
                <w:rFonts w:hint="default" w:ascii="Times New Roman Italic" w:hAnsi="Times New Roman Italic" w:cs="Times New Roman Italic"/>
                <w:b w:val="0"/>
                <w:i/>
                <w:iCs/>
                <w:sz w:val="18"/>
                <w:szCs w:val="18"/>
              </w:rPr>
              <w:t>f</w:t>
            </w:r>
            <w:r>
              <w:rPr>
                <w:rFonts w:hint="default" w:ascii="Times New Roman Regular" w:hAnsi="Times New Roman Regular" w:cs="Times New Roman Regular"/>
                <w:b w:val="0"/>
                <w:sz w:val="18"/>
                <w:szCs w:val="18"/>
                <w:vertAlign w:val="subscript"/>
              </w:rPr>
              <w:t>ak</w:t>
            </w:r>
            <w:r>
              <w:rPr>
                <w:rFonts w:hint="default" w:ascii="Times New Roman Regular" w:hAnsi="Times New Roman Regular" w:cs="Times New Roman Regular"/>
                <w:b w:val="0"/>
                <w:sz w:val="18"/>
                <w:szCs w:val="18"/>
              </w:rPr>
              <w:t>+</w:t>
            </w:r>
            <w:r>
              <w:rPr>
                <w:rFonts w:hint="eastAsia" w:ascii="Times New Roman Regular" w:hAnsi="Times New Roman Regular" w:cs="Times New Roman Regular"/>
                <w:b w:val="0"/>
                <w:sz w:val="18"/>
                <w:szCs w:val="18"/>
                <w:lang w:val="en-US" w:eastAsia="zh-Hans"/>
              </w:rPr>
              <w:t>ηbγ</w:t>
            </w:r>
            <w:r>
              <w:rPr>
                <w:rFonts w:hint="default" w:ascii="Times New Roman Regular" w:hAnsi="Times New Roman Regular" w:cs="Times New Roman Regular"/>
                <w:b w:val="0"/>
                <w:sz w:val="18"/>
                <w:szCs w:val="18"/>
                <w:lang w:eastAsia="zh-Hans"/>
              </w:rPr>
              <w:t>(b-3)+</w:t>
            </w:r>
            <w:r>
              <w:rPr>
                <w:rFonts w:hint="eastAsia" w:ascii="Times New Roman Regular" w:hAnsi="Times New Roman Regular" w:cs="Times New Roman Regular"/>
                <w:b w:val="0"/>
                <w:sz w:val="18"/>
                <w:szCs w:val="18"/>
                <w:lang w:val="en-US" w:eastAsia="zh-Hans"/>
              </w:rPr>
              <w:t>ηbγ</w:t>
            </w:r>
            <w:r>
              <w:rPr>
                <w:rFonts w:hint="default" w:ascii="Times New Roman Regular" w:hAnsi="Times New Roman Regular" w:cs="Times New Roman Regular"/>
                <w:b w:val="0"/>
                <w:sz w:val="18"/>
                <w:szCs w:val="18"/>
                <w:vertAlign w:val="subscript"/>
                <w:lang w:eastAsia="zh-Hans"/>
              </w:rPr>
              <w:t>m</w:t>
            </w:r>
            <w:r>
              <w:rPr>
                <w:rFonts w:hint="default" w:ascii="Times New Roman Regular" w:hAnsi="Times New Roman Regular" w:cs="Times New Roman Regular"/>
                <w:b w:val="0"/>
                <w:sz w:val="18"/>
                <w:szCs w:val="18"/>
                <w:lang w:eastAsia="zh-Hans"/>
              </w:rPr>
              <w:t>(d-0.5)</w:t>
            </w:r>
            <w:r>
              <w:rPr>
                <w:rFonts w:hint="default" w:ascii="Times New Roman Regular" w:hAnsi="Times New Roman Regular" w:eastAsia="宋体" w:cs="Times New Roman Regular"/>
                <w:b w:val="0"/>
                <w:sz w:val="18"/>
                <w:szCs w:val="18"/>
              </w:rPr>
              <w:t>其中说法正确的是（</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r>
              <w:rPr>
                <w:rFonts w:hint="default" w:ascii="Times New Roman Regular" w:hAnsi="Times New Roman Regular" w:eastAsia="宋体" w:cs="Times New Roman Regular"/>
                <w:b w:val="0"/>
                <w:spacing w:val="-18"/>
                <w:sz w:val="18"/>
                <w:szCs w:val="18"/>
              </w:rPr>
              <w:t>。</w:t>
            </w:r>
            <w:r>
              <w:rPr>
                <w:rFonts w:hint="eastAsia" w:ascii="Times New Roman Regular" w:hAnsi="Times New Roman Regular" w:eastAsia="宋体" w:cs="Times New Roman Regular"/>
                <w:b w:val="0"/>
                <w:spacing w:val="-18"/>
                <w:sz w:val="18"/>
                <w:szCs w:val="18"/>
                <w:lang w:eastAsia="zh-Hans"/>
              </w:rPr>
              <w:t>（</w:t>
            </w:r>
            <w:r>
              <w:rPr>
                <w:rFonts w:hint="eastAsia" w:ascii="Times New Roman Regular" w:hAnsi="Times New Roman Regular" w:eastAsia="宋体" w:cs="Times New Roman Regular"/>
                <w:b w:val="0"/>
                <w:spacing w:val="-18"/>
                <w:sz w:val="18"/>
                <w:szCs w:val="18"/>
                <w:lang w:val="en-US" w:eastAsia="zh-Hans"/>
              </w:rPr>
              <w:t>多选</w:t>
            </w:r>
            <w:r>
              <w:rPr>
                <w:rFonts w:hint="eastAsia" w:ascii="Times New Roman Regular" w:hAnsi="Times New Roman Regular" w:eastAsia="宋体" w:cs="Times New Roman Regular"/>
                <w:b w:val="0"/>
                <w:spacing w:val="-18"/>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Italic" w:hAnsi="Times New Roman Italic" w:eastAsia="宋体" w:cs="Times New Roman Italic"/>
                <w:b w:val="0"/>
                <w:i/>
                <w:iCs/>
                <w:sz w:val="18"/>
                <w:szCs w:val="18"/>
                <w:lang w:val="en-US" w:eastAsia="zh-Hans"/>
              </w:rPr>
              <w:t>f</w:t>
            </w:r>
            <w:r>
              <w:rPr>
                <w:rFonts w:hint="eastAsia" w:ascii="Times New Roman Regular" w:hAnsi="Times New Roman Regular" w:eastAsia="宋体" w:cs="Times New Roman Regular"/>
                <w:b w:val="0"/>
                <w:sz w:val="18"/>
                <w:szCs w:val="18"/>
                <w:vertAlign w:val="subscript"/>
                <w:lang w:val="en-US" w:eastAsia="zh-Hans"/>
              </w:rPr>
              <w:t>ak</w:t>
            </w:r>
            <w:r>
              <w:rPr>
                <w:rFonts w:hint="eastAsia" w:ascii="Times New Roman Regular" w:hAnsi="Times New Roman Regular" w:eastAsia="宋体" w:cs="Times New Roman Regular"/>
                <w:b w:val="0"/>
                <w:sz w:val="18"/>
                <w:szCs w:val="18"/>
                <w:vertAlign w:val="baseline"/>
                <w:lang w:val="en-US" w:eastAsia="zh-Hans"/>
              </w:rPr>
              <w:t>表示地基承载力特征值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sz w:val="18"/>
                <w:szCs w:val="18"/>
                <w:lang w:val="en-US" w:eastAsia="zh-CN"/>
              </w:rPr>
            </w:pPr>
            <w:r>
              <w:rPr>
                <w:rFonts w:hint="default" w:ascii="Times New Roman Italic" w:hAnsi="Times New Roman Italic" w:eastAsia="宋体" w:cs="Times New Roman Italic"/>
                <w:b w:val="0"/>
                <w:i/>
                <w:iCs/>
                <w:sz w:val="18"/>
                <w:szCs w:val="18"/>
                <w:lang w:val="en-US" w:eastAsia="zh-Hans"/>
              </w:rPr>
              <w:t>f</w:t>
            </w:r>
            <w:r>
              <w:rPr>
                <w:rFonts w:hint="eastAsia" w:ascii="Times New Roman Regular" w:hAnsi="Times New Roman Regular" w:eastAsia="宋体" w:cs="Times New Roman Regular"/>
                <w:b w:val="0"/>
                <w:sz w:val="18"/>
                <w:szCs w:val="18"/>
                <w:vertAlign w:val="subscript"/>
                <w:lang w:val="en-US" w:eastAsia="zh-Hans"/>
              </w:rPr>
              <w:t>ak</w:t>
            </w:r>
            <w:r>
              <w:rPr>
                <w:rFonts w:hint="eastAsia" w:ascii="Times New Roman Regular" w:hAnsi="Times New Roman Regular" w:eastAsia="宋体" w:cs="Times New Roman Regular"/>
                <w:b w:val="0"/>
                <w:sz w:val="18"/>
                <w:szCs w:val="18"/>
                <w:vertAlign w:val="baseline"/>
                <w:lang w:val="en-US" w:eastAsia="zh-Hans"/>
              </w:rPr>
              <w:t>表示地基承载力设计值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sz w:val="18"/>
                <w:szCs w:val="18"/>
                <w:vertAlign w:val="subscript"/>
                <w:lang w:val="en-US" w:eastAsia="zh-CN"/>
              </w:rPr>
            </w:pPr>
            <w:r>
              <w:rPr>
                <w:rFonts w:hint="default" w:ascii="Times New Roman Italic" w:hAnsi="Times New Roman Italic" w:eastAsia="宋体" w:cs="Times New Roman Italic"/>
                <w:b w:val="0"/>
                <w:i/>
                <w:iCs/>
                <w:sz w:val="18"/>
                <w:szCs w:val="18"/>
                <w:lang w:val="en-US" w:eastAsia="zh-Hans"/>
              </w:rPr>
              <w:t>f</w:t>
            </w:r>
            <w:r>
              <w:rPr>
                <w:rFonts w:hint="eastAsia" w:ascii="Times New Roman Regular" w:hAnsi="Times New Roman Regular" w:eastAsia="宋体" w:cs="Times New Roman Regular"/>
                <w:b w:val="0"/>
                <w:sz w:val="18"/>
                <w:szCs w:val="18"/>
                <w:vertAlign w:val="subscript"/>
                <w:lang w:val="en-US" w:eastAsia="zh-Hans"/>
              </w:rPr>
              <w:t>ak</w:t>
            </w:r>
            <w:r>
              <w:rPr>
                <w:rFonts w:hint="eastAsia" w:ascii="Times New Roman Regular" w:hAnsi="Times New Roman Regular" w:eastAsia="宋体" w:cs="Times New Roman Regular"/>
                <w:b w:val="0"/>
                <w:sz w:val="18"/>
                <w:szCs w:val="18"/>
                <w:vertAlign w:val="baseline"/>
                <w:lang w:val="en-US" w:eastAsia="zh-Hans"/>
              </w:rPr>
              <w:t>的单位是k</w:t>
            </w:r>
            <w:r>
              <w:rPr>
                <w:rFonts w:hint="default" w:ascii="Times New Roman Regular" w:hAnsi="Times New Roman Regular" w:eastAsia="宋体" w:cs="Times New Roman Regular"/>
                <w:b w:val="0"/>
                <w:sz w:val="18"/>
                <w:szCs w:val="18"/>
                <w:vertAlign w:val="baseline"/>
                <w:lang w:eastAsia="zh-Hans"/>
              </w:rPr>
              <w:t>N/</w:t>
            </w:r>
            <w:r>
              <w:rPr>
                <w:rFonts w:hint="eastAsia" w:ascii="Times New Roman Regular" w:hAnsi="Times New Roman Regular" w:eastAsia="宋体" w:cs="Times New Roman Regular"/>
                <w:b w:val="0"/>
                <w:sz w:val="18"/>
                <w:szCs w:val="18"/>
                <w:vertAlign w:val="baseline"/>
                <w:lang w:val="en-US" w:eastAsia="zh-Hans"/>
              </w:rPr>
              <w:t>m</w:t>
            </w:r>
            <w:r>
              <w:rPr>
                <w:rFonts w:hint="default" w:ascii="Times New Roman Regular" w:hAnsi="Times New Roman Regular" w:eastAsia="宋体" w:cs="Times New Roman Regular"/>
                <w:b w:val="0"/>
                <w:sz w:val="18"/>
                <w:szCs w:val="18"/>
                <w:vertAlign w:val="superscript"/>
                <w:lang w:eastAsia="zh-Hans"/>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Italic" w:hAnsi="Times New Roman Italic" w:eastAsia="宋体" w:cs="Times New Roman Italic"/>
                <w:b w:val="0"/>
                <w:i/>
                <w:iCs/>
                <w:sz w:val="18"/>
                <w:szCs w:val="18"/>
                <w:lang w:val="en-US" w:eastAsia="zh-Hans"/>
              </w:rPr>
              <w:t>f</w:t>
            </w:r>
            <w:r>
              <w:rPr>
                <w:rFonts w:hint="eastAsia" w:ascii="Times New Roman Regular" w:hAnsi="Times New Roman Regular" w:eastAsia="宋体" w:cs="Times New Roman Regular"/>
                <w:b w:val="0"/>
                <w:sz w:val="18"/>
                <w:szCs w:val="18"/>
                <w:vertAlign w:val="subscript"/>
                <w:lang w:val="en-US" w:eastAsia="zh-Hans"/>
              </w:rPr>
              <w:t>ak</w:t>
            </w:r>
            <w:r>
              <w:rPr>
                <w:rFonts w:hint="eastAsia" w:ascii="Times New Roman Regular" w:hAnsi="Times New Roman Regular" w:eastAsia="宋体" w:cs="Times New Roman Regular"/>
                <w:b w:val="0"/>
                <w:sz w:val="18"/>
                <w:szCs w:val="18"/>
                <w:vertAlign w:val="baseline"/>
                <w:lang w:val="en-US" w:eastAsia="zh-Hans"/>
              </w:rPr>
              <w:t>的单位是k</w:t>
            </w:r>
            <w:r>
              <w:rPr>
                <w:rFonts w:hint="default" w:ascii="Times New Roman Regular" w:hAnsi="Times New Roman Regular" w:eastAsia="宋体" w:cs="Times New Roman Regular"/>
                <w:b w:val="0"/>
                <w:sz w:val="18"/>
                <w:szCs w:val="18"/>
                <w:vertAlign w:val="baseline"/>
                <w:lang w:eastAsia="zh-Hans"/>
              </w:rPr>
              <w:t>N/</w:t>
            </w:r>
            <w:r>
              <w:rPr>
                <w:rFonts w:hint="eastAsia" w:ascii="Times New Roman Regular" w:hAnsi="Times New Roman Regular" w:eastAsia="宋体" w:cs="Times New Roman Regular"/>
                <w:b w:val="0"/>
                <w:sz w:val="18"/>
                <w:szCs w:val="18"/>
                <w:vertAlign w:val="baseline"/>
                <w:lang w:val="en-US" w:eastAsia="zh-Hans"/>
              </w:rPr>
              <w:t>m</w:t>
            </w:r>
            <w:r>
              <w:rPr>
                <w:rFonts w:hint="default" w:ascii="Times New Roman Regular" w:hAnsi="Times New Roman Regular" w:eastAsia="宋体" w:cs="Times New Roman Regular"/>
                <w:b w:val="0"/>
                <w:sz w:val="18"/>
                <w:szCs w:val="18"/>
                <w:vertAlign w:val="superscript"/>
                <w:lang w:eastAsia="zh-Hans"/>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AC</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1945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w:t>
            </w:r>
            <w:r>
              <w:rPr>
                <w:rFonts w:hint="default" w:ascii="Times New Roman Regular" w:hAnsi="Times New Roman Regular" w:eastAsia="宋体" w:cs="Times New Roman Regular"/>
                <w:b w:val="0"/>
                <w:kern w:val="0"/>
                <w:sz w:val="18"/>
                <w:szCs w:val="18"/>
                <w:lang w:val="en-US" w:eastAsia="zh-CN"/>
              </w:rPr>
              <w:t>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69"/>
              <w:ind w:left="0" w:leftChars="0" w:firstLine="0" w:firstLineChars="0"/>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本工程验收过程中，B轴交1轴位置的三桩承台中的20号桩实测桩位偏差为105mm，B</w:t>
            </w:r>
            <w:r>
              <w:rPr>
                <w:rFonts w:hint="default" w:ascii="Times New Roman Regular" w:hAnsi="Times New Roman Regular" w:eastAsia="宋体" w:cs="Times New Roman Regular"/>
                <w:b w:val="0"/>
                <w:spacing w:val="-10"/>
                <w:sz w:val="18"/>
                <w:szCs w:val="18"/>
              </w:rPr>
              <w:t>轴交</w:t>
            </w:r>
            <w:r>
              <w:rPr>
                <w:rFonts w:hint="default" w:ascii="Times New Roman Regular" w:hAnsi="Times New Roman Regular" w:eastAsia="宋体" w:cs="Times New Roman Regular"/>
                <w:b w:val="0"/>
                <w:sz w:val="18"/>
                <w:szCs w:val="18"/>
              </w:rPr>
              <w:t>3轴位置的五桩承台中的30号桩实测桩位偏差为200mm，则按相关标准应当认定（</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r>
              <w:rPr>
                <w:rFonts w:hint="default" w:ascii="Times New Roman Regular" w:hAnsi="Times New Roman Regular" w:eastAsia="宋体" w:cs="Times New Roman Regular"/>
                <w:b w:val="0"/>
                <w:spacing w:val="-18"/>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20号桩合格，30号桩不合格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20号桩不合格，30号桩合格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20号桩与30号桩均不合格</w:t>
            </w:r>
          </w:p>
        </w:tc>
      </w:tr>
      <w:tr>
        <w:trPr>
          <w:trHeight w:val="46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lang w:val="en-US" w:eastAsia="zh-CN"/>
              </w:rPr>
              <w:t>D</w:t>
            </w: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20号桩与30号桩均合格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1946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w:t>
            </w:r>
            <w:r>
              <w:rPr>
                <w:rFonts w:hint="default" w:ascii="Times New Roman Regular" w:hAnsi="Times New Roman Regular" w:eastAsia="宋体" w:cs="Times New Roman Regular"/>
                <w:b w:val="0"/>
                <w:kern w:val="0"/>
                <w:sz w:val="18"/>
                <w:szCs w:val="18"/>
                <w:lang w:val="en-US" w:eastAsia="zh-CN"/>
              </w:rPr>
              <w:t>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1"/>
              <w:ind w:left="0" w:leftChars="0" w:firstLine="0" w:firstLineChars="0"/>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地基基础设计分为甲级、乙级和丙级三个设计等级。（</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pacing w:val="-18"/>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right="2379"/>
              <w:rPr>
                <w:rFonts w:hint="default" w:ascii="Times New Roman Regular" w:hAnsi="Times New Roman Regular" w:eastAsia="宋体" w:cs="Times New Roman Regular"/>
                <w:b w:val="0"/>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1947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w:t>
            </w:r>
            <w:r>
              <w:rPr>
                <w:rFonts w:hint="default" w:ascii="Times New Roman Regular" w:hAnsi="Times New Roman Regular" w:eastAsia="宋体" w:cs="Times New Roman Regular"/>
                <w:b w:val="0"/>
                <w:kern w:val="0"/>
                <w:sz w:val="18"/>
                <w:szCs w:val="18"/>
                <w:lang w:val="en-US" w:eastAsia="zh-CN"/>
              </w:rPr>
              <w:t>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锤击沉桩法施工，不同规格的钢筋混凝土预制桩的沉桩顺序是（ ）</w:t>
            </w:r>
            <w:r>
              <w:rPr>
                <w:rFonts w:hint="default" w:ascii="Times New Roman Regular" w:hAnsi="Times New Roman Regular" w:eastAsia="宋体" w:cs="Times New Roman Regular"/>
                <w:b w:val="0"/>
                <w:spacing w:val="-19"/>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先大后小，先短后长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3"/>
                <w:sz w:val="18"/>
                <w:szCs w:val="18"/>
              </w:rPr>
              <w:t>先小后大，先长后短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3"/>
                <w:sz w:val="18"/>
                <w:szCs w:val="18"/>
              </w:rPr>
              <w:t>先大后小，先长后短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3"/>
                <w:sz w:val="18"/>
                <w:szCs w:val="18"/>
              </w:rPr>
              <w:t>先小后大，先短后长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C</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1948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w:t>
            </w:r>
            <w:r>
              <w:rPr>
                <w:rFonts w:hint="default" w:ascii="Times New Roman Regular" w:hAnsi="Times New Roman Regular" w:eastAsia="宋体" w:cs="Times New Roman Regular"/>
                <w:b w:val="0"/>
                <w:kern w:val="0"/>
                <w:sz w:val="18"/>
                <w:szCs w:val="18"/>
                <w:lang w:val="en-US" w:eastAsia="zh-CN"/>
              </w:rPr>
              <w:t>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1"/>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《岩土工程勘察规范》将岩土工程勘察分为甲级、乙级两个等级。（</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right="2379"/>
              <w:rPr>
                <w:rFonts w:hint="default" w:ascii="Times New Roman Regular" w:hAnsi="Times New Roman Regular" w:eastAsia="宋体" w:cs="Times New Roman Regular"/>
                <w:b w:val="0"/>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案例题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w:t>
            </w:r>
            <w:r>
              <w:rPr>
                <w:rFonts w:hint="default" w:ascii="Times New Roman Regular" w:hAnsi="Times New Roman Regular" w:eastAsia="宋体" w:cs="Times New Roman Regular"/>
                <w:b w:val="0"/>
                <w:kern w:val="0"/>
                <w:sz w:val="18"/>
                <w:szCs w:val="18"/>
                <w:lang w:val="en-US" w:eastAsia="zh-CN"/>
              </w:rPr>
              <w:t>9</w:t>
            </w:r>
            <w:r>
              <w:rPr>
                <w:rFonts w:hint="default" w:ascii="Times New Roman Regular" w:hAnsi="Times New Roman Regular" w:eastAsia="宋体" w:cs="Times New Roman Regular"/>
                <w:b w:val="0"/>
                <w:kern w:val="0"/>
                <w:sz w:val="18"/>
                <w:szCs w:val="18"/>
              </w:rPr>
              <w:t>-</w:t>
            </w:r>
            <w:r>
              <w:rPr>
                <w:rFonts w:hint="default" w:ascii="Times New Roman Regular" w:hAnsi="Times New Roman Regular" w:eastAsia="宋体" w:cs="Times New Roman Regular"/>
                <w:b w:val="0"/>
                <w:kern w:val="0"/>
                <w:sz w:val="18"/>
                <w:szCs w:val="18"/>
                <w:highlight w:val="none"/>
              </w:rPr>
              <w:t>006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rPr>
          <w:trHeight w:val="507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ind w:left="0" w:leftChars="0" w:firstLine="0" w:firstLineChars="0"/>
              <w:rPr>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某办公楼基础施工，现浇钢筋混凝土独立基础（C20），混凝土垫层C10，基础埋深2m，持力层土质属于密实粉质黏土，设计地耐力为220kPa，有少量地下水。基础回填土采用原土。《建筑地基基础工程施工质量验收规范》（GB50202-2002）有关回填土的质量标准如下表所示</w:t>
            </w:r>
          </w:p>
          <w:p>
            <w:pPr>
              <w:pStyle w:val="2"/>
              <w:rPr>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请根据上述背景资料，回答下列问题：</w:t>
            </w:r>
          </w:p>
          <w:p>
            <w:pPr>
              <w:pStyle w:val="2"/>
              <w:ind w:left="0" w:leftChars="0" w:firstLine="0" w:firstLineChars="0"/>
              <w:rPr>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drawing>
                <wp:anchor distT="0" distB="0" distL="0" distR="0" simplePos="0" relativeHeight="251673600" behindDoc="0" locked="0" layoutInCell="1" allowOverlap="1">
                  <wp:simplePos x="0" y="0"/>
                  <wp:positionH relativeFrom="page">
                    <wp:posOffset>89535</wp:posOffset>
                  </wp:positionH>
                  <wp:positionV relativeFrom="paragraph">
                    <wp:posOffset>60960</wp:posOffset>
                  </wp:positionV>
                  <wp:extent cx="3931285" cy="1849755"/>
                  <wp:effectExtent l="0" t="0" r="5715" b="4445"/>
                  <wp:wrapNone/>
                  <wp:docPr id="105" name="image3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image35.jpeg"/>
                          <pic:cNvPicPr>
                            <a:picLocks noChangeAspect="1"/>
                          </pic:cNvPicPr>
                        </pic:nvPicPr>
                        <pic:blipFill>
                          <a:blip r:embed="rId11" cstate="print"/>
                          <a:stretch>
                            <a:fillRect/>
                          </a:stretch>
                        </pic:blipFill>
                        <pic:spPr>
                          <a:xfrm>
                            <a:off x="0" y="0"/>
                            <a:ext cx="3931285" cy="1849755"/>
                          </a:xfrm>
                          <a:prstGeom prst="rect">
                            <a:avLst/>
                          </a:prstGeom>
                        </pic:spPr>
                      </pic:pic>
                    </a:graphicData>
                  </a:graphic>
                </wp:anchor>
              </w:drawing>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bl>
    <w:p>
      <w:pPr>
        <w:rPr>
          <w:rFonts w:hint="default" w:ascii="Times New Roman Regular" w:hAnsi="Times New Roman Regular" w:eastAsia="宋体" w:cs="Times New Roman Regular"/>
          <w:b w:val="0"/>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1949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01-03-0001-09-006-0</w:t>
            </w:r>
            <w:r>
              <w:rPr>
                <w:rFonts w:hint="default" w:ascii="Times New Roman Regular" w:hAnsi="Times New Roman Regular" w:eastAsia="宋体" w:cs="Times New Roman Regular"/>
                <w:b w:val="0"/>
                <w:kern w:val="0"/>
                <w:sz w:val="18"/>
                <w:szCs w:val="18"/>
                <w:lang w:val="en-US" w:eastAsia="zh-CN"/>
              </w:rPr>
              <w:t>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本题表中一般项目第3项（表面平整度）可采用靠尺或水准仪进行质量检验。（</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pacing w:val="-18"/>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A</w:t>
            </w:r>
          </w:p>
        </w:tc>
      </w:tr>
    </w:tbl>
    <w:p>
      <w:pPr>
        <w:rPr>
          <w:rFonts w:hint="default" w:ascii="Times New Roman Regular" w:hAnsi="Times New Roman Regular" w:eastAsia="宋体" w:cs="Times New Roman Regular"/>
          <w:b w:val="0"/>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1950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01-03-0001-09-006-0</w:t>
            </w:r>
            <w:r>
              <w:rPr>
                <w:rFonts w:hint="default" w:ascii="Times New Roman Regular" w:hAnsi="Times New Roman Regular" w:eastAsia="宋体" w:cs="Times New Roman Regular"/>
                <w:b w:val="0"/>
                <w:kern w:val="0"/>
                <w:sz w:val="18"/>
                <w:szCs w:val="18"/>
                <w:lang w:val="en-US" w:eastAsia="zh-CN"/>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ind w:left="0" w:leftChars="0" w:firstLine="0" w:firstLineChars="0"/>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表中主控项目分层压实系数由设计确定。分层压实系数的大小反映填土压实要求的程度，下列压实系数中（</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）项的压实要求最低</w:t>
            </w:r>
            <w:r>
              <w:rPr>
                <w:rFonts w:hint="default" w:ascii="Times New Roman Regular" w:hAnsi="Times New Roman Regular" w:eastAsia="宋体" w:cs="Times New Roman Regular"/>
                <w:b w:val="0"/>
                <w:spacing w:val="-18"/>
                <w:sz w:val="18"/>
                <w:szCs w:val="18"/>
              </w:rPr>
              <w:t>。</w:t>
            </w:r>
          </w:p>
        </w:tc>
      </w:tr>
      <w:tr>
        <w:trPr>
          <w:trHeight w:val="25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0.97</w:t>
            </w:r>
          </w:p>
        </w:tc>
      </w:tr>
      <w:tr>
        <w:trPr>
          <w:trHeight w:val="16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sz w:val="18"/>
                <w:szCs w:val="18"/>
              </w:rPr>
              <w:t>0.95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0.93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0.90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D</w:t>
            </w:r>
          </w:p>
        </w:tc>
      </w:tr>
    </w:tbl>
    <w:p>
      <w:pPr>
        <w:rPr>
          <w:rFonts w:hint="default" w:ascii="Times New Roman Regular" w:hAnsi="Times New Roman Regular" w:eastAsia="宋体" w:cs="Times New Roman Regular"/>
          <w:b w:val="0"/>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1951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006</w:t>
            </w:r>
            <w:r>
              <w:rPr>
                <w:rFonts w:hint="default" w:ascii="Times New Roman Regular" w:hAnsi="Times New Roman Regular" w:eastAsia="宋体" w:cs="Times New Roman Regular"/>
                <w:b w:val="0"/>
                <w:kern w:val="0"/>
                <w:sz w:val="18"/>
                <w:szCs w:val="18"/>
                <w:highlight w:val="none"/>
                <w:lang w:val="en-US" w:eastAsia="zh-CN"/>
              </w:rPr>
              <w:t>-03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施工员在回填作业监督中，下列（</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）情形可判定为不符合质量要求</w:t>
            </w:r>
            <w:r>
              <w:rPr>
                <w:rFonts w:hint="default" w:ascii="Times New Roman Regular" w:hAnsi="Times New Roman Regular" w:eastAsia="宋体" w:cs="Times New Roman Regular"/>
                <w:b w:val="0"/>
                <w:spacing w:val="-18"/>
                <w:sz w:val="18"/>
                <w:szCs w:val="18"/>
              </w:rPr>
              <w:t>。</w:t>
            </w:r>
            <w:r>
              <w:rPr>
                <w:rFonts w:hint="eastAsia" w:ascii="Times New Roman Regular" w:hAnsi="Times New Roman Regular" w:eastAsia="宋体" w:cs="Times New Roman Regular"/>
                <w:b w:val="0"/>
                <w:sz w:val="18"/>
                <w:szCs w:val="18"/>
                <w:lang w:eastAsia="zh-Hans"/>
              </w:rPr>
              <w:t>（</w:t>
            </w:r>
            <w:r>
              <w:rPr>
                <w:rFonts w:hint="eastAsia" w:ascii="Times New Roman Regular" w:hAnsi="Times New Roman Regular" w:eastAsia="宋体" w:cs="Times New Roman Regular"/>
                <w:b w:val="0"/>
                <w:sz w:val="18"/>
                <w:szCs w:val="18"/>
                <w:lang w:val="en-US" w:eastAsia="zh-Hans"/>
              </w:rPr>
              <w:t>多选</w:t>
            </w:r>
            <w:r>
              <w:rPr>
                <w:rFonts w:hint="eastAsia" w:ascii="Times New Roman Regular" w:hAnsi="Times New Roman Regular" w:eastAsia="宋体" w:cs="Times New Roman Regular"/>
                <w:b w:val="0"/>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基础回填不分层，一次回填</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spacing w:val="-2"/>
                <w:sz w:val="18"/>
                <w:szCs w:val="18"/>
              </w:rPr>
              <w:t>基坑积水严重，未排水即进行回填</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回填时，部分碎木方未清理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rightChars="0"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3"/>
                <w:sz w:val="18"/>
                <w:szCs w:val="18"/>
              </w:rPr>
              <w:t>重锤低击，</w:t>
            </w:r>
            <w:r>
              <w:rPr>
                <w:rFonts w:hint="default" w:ascii="Times New Roman Regular" w:hAnsi="Times New Roman Regular" w:eastAsia="宋体" w:cs="Times New Roman Regular"/>
                <w:b w:val="0"/>
                <w:sz w:val="18"/>
                <w:szCs w:val="18"/>
              </w:rPr>
              <w:t>回填土料中夹杂少量碎砖</w:t>
            </w:r>
            <w:r>
              <w:rPr>
                <w:rFonts w:hint="default" w:ascii="Times New Roman Regular" w:hAnsi="Times New Roman Regular" w:eastAsia="宋体" w:cs="Times New Roman Regular"/>
                <w:b w:val="0"/>
                <w:spacing w:val="-3"/>
                <w:sz w:val="18"/>
                <w:szCs w:val="18"/>
              </w:rPr>
              <w:t>锤轻打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ABC</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1952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rPr>
          <w:trHeight w:val="33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01-03-0001-09-006-0</w:t>
            </w:r>
            <w:r>
              <w:rPr>
                <w:rFonts w:hint="default" w:ascii="Times New Roman Regular" w:hAnsi="Times New Roman Regular" w:eastAsia="宋体" w:cs="Times New Roman Regular"/>
                <w:b w:val="0"/>
                <w:kern w:val="0"/>
                <w:sz w:val="18"/>
                <w:szCs w:val="18"/>
                <w:lang w:val="en-US" w:eastAsia="zh-CN"/>
              </w:rPr>
              <w:t>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本工程设计地耐力，基底挖至设计标高后，必须通过动力触探来验证。（</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pacing w:val="-18"/>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lang w:val="en-US" w:eastAsia="zh-CN"/>
              </w:rPr>
            </w:pPr>
            <w:r>
              <w:rPr>
                <w:rFonts w:hint="default" w:ascii="Times New Roman Regular" w:hAnsi="Times New Roman Regular" w:eastAsia="宋体" w:cs="Times New Roman Regular"/>
                <w:b w:val="0"/>
                <w:kern w:val="0"/>
                <w:sz w:val="18"/>
                <w:szCs w:val="18"/>
              </w:rPr>
              <w:t>正确</w:t>
            </w:r>
          </w:p>
        </w:tc>
      </w:tr>
      <w:tr>
        <w:trPr>
          <w:trHeight w:val="34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bCs/>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bCs/>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1953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01-03-0001-09-006-0</w:t>
            </w:r>
            <w:r>
              <w:rPr>
                <w:rFonts w:hint="default" w:ascii="Times New Roman Regular" w:hAnsi="Times New Roman Regular" w:eastAsia="宋体" w:cs="Times New Roman Regular"/>
                <w:b w:val="0"/>
                <w:kern w:val="0"/>
                <w:sz w:val="18"/>
                <w:szCs w:val="18"/>
                <w:lang w:val="en-US" w:eastAsia="zh-CN"/>
              </w:rPr>
              <w:t>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ind w:left="0" w:leftChars="0" w:firstLine="0" w:firstLineChars="0"/>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本工程基础隐蔽验收，应在（</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）进行</w:t>
            </w:r>
            <w:r>
              <w:rPr>
                <w:rFonts w:hint="default" w:ascii="Times New Roman Regular" w:hAnsi="Times New Roman Regular" w:eastAsia="宋体" w:cs="Times New Roman Regular"/>
                <w:b w:val="0"/>
                <w:spacing w:val="-18"/>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基础施工前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4"/>
                <w:sz w:val="18"/>
                <w:szCs w:val="18"/>
              </w:rPr>
              <w:t>基础施工时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回填土前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回填土后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tabs>
                <w:tab w:val="left" w:pos="446"/>
              </w:tabs>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C</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1954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01-03-0001-09-006-0</w:t>
            </w:r>
            <w:r>
              <w:rPr>
                <w:rFonts w:hint="default" w:ascii="Times New Roman Regular" w:hAnsi="Times New Roman Regular" w:eastAsia="宋体" w:cs="Times New Roman Regular"/>
                <w:b w:val="0"/>
                <w:kern w:val="0"/>
                <w:sz w:val="18"/>
                <w:szCs w:val="18"/>
                <w:lang w:val="en-US" w:eastAsia="zh-CN"/>
              </w:rPr>
              <w:t>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本工程基础土方开挖方法、排水及放坡要求，应遵照（</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）规定执行</w:t>
            </w:r>
            <w:r>
              <w:rPr>
                <w:rFonts w:hint="default" w:ascii="Times New Roman Regular" w:hAnsi="Times New Roman Regular" w:eastAsia="宋体" w:cs="Times New Roman Regular"/>
                <w:b w:val="0"/>
                <w:spacing w:val="-18"/>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lang w:eastAsia="zh-CN"/>
              </w:rPr>
            </w:pPr>
            <w:r>
              <w:rPr>
                <w:rFonts w:hint="default" w:ascii="Times New Roman Regular" w:hAnsi="Times New Roman Regular" w:eastAsia="宋体" w:cs="Times New Roman Regular"/>
                <w:b w:val="0"/>
                <w:sz w:val="18"/>
                <w:szCs w:val="18"/>
              </w:rPr>
              <w:t>设计要求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施工方案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监理要求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3"/>
                <w:sz w:val="18"/>
                <w:szCs w:val="18"/>
              </w:rPr>
              <w:t>施工质量验收规范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1955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01-03-0001-09-006-0</w:t>
            </w:r>
            <w:r>
              <w:rPr>
                <w:rFonts w:hint="default" w:ascii="Times New Roman Regular" w:hAnsi="Times New Roman Regular" w:eastAsia="宋体" w:cs="Times New Roman Regular"/>
                <w:b w:val="0"/>
                <w:kern w:val="0"/>
                <w:sz w:val="18"/>
                <w:szCs w:val="18"/>
                <w:lang w:val="en-US" w:eastAsia="zh-CN"/>
              </w:rPr>
              <w:t>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1"/>
              <w:ind w:left="0" w:leftChars="0" w:firstLine="0" w:firstLineChars="0"/>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本工程如某独立基础基底面积为10㎡，按设计地耐力该基础理论上可承担竖向载荷为（</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）kN</w:t>
            </w:r>
            <w:r>
              <w:rPr>
                <w:rFonts w:hint="default" w:ascii="Times New Roman Regular" w:hAnsi="Times New Roman Regular" w:eastAsia="宋体" w:cs="Times New Roman Regular"/>
                <w:b w:val="0"/>
                <w:spacing w:val="-18"/>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22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22</w:t>
            </w:r>
            <w:r>
              <w:rPr>
                <w:rFonts w:hint="default" w:ascii="Times New Roman Regular" w:hAnsi="Times New Roman Regular" w:eastAsia="宋体" w:cs="Times New Roman Regular"/>
                <w:b w:val="0"/>
                <w:sz w:val="18"/>
                <w:szCs w:val="18"/>
                <w:lang w:val="en-US" w:eastAsia="zh-CN"/>
              </w:rPr>
              <w:t>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22</w:t>
            </w:r>
            <w:r>
              <w:rPr>
                <w:rFonts w:hint="default" w:ascii="Times New Roman Regular" w:hAnsi="Times New Roman Regular" w:eastAsia="宋体" w:cs="Times New Roman Regular"/>
                <w:b w:val="0"/>
                <w:sz w:val="18"/>
                <w:szCs w:val="18"/>
                <w:lang w:val="en-US" w:eastAsia="zh-CN"/>
              </w:rPr>
              <w:t>00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22</w:t>
            </w:r>
            <w:r>
              <w:rPr>
                <w:rFonts w:hint="default" w:ascii="Times New Roman Regular" w:hAnsi="Times New Roman Regular" w:eastAsia="宋体" w:cs="Times New Roman Regular"/>
                <w:b w:val="0"/>
                <w:sz w:val="18"/>
                <w:szCs w:val="18"/>
                <w:lang w:val="en-US" w:eastAsia="zh-CN"/>
              </w:rPr>
              <w:t>000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C</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1956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01-03-0001-09-006-0</w:t>
            </w:r>
            <w:r>
              <w:rPr>
                <w:rFonts w:hint="default" w:ascii="Times New Roman Regular" w:hAnsi="Times New Roman Regular" w:eastAsia="宋体" w:cs="Times New Roman Regular"/>
                <w:b w:val="0"/>
                <w:kern w:val="0"/>
                <w:sz w:val="18"/>
                <w:szCs w:val="18"/>
                <w:lang w:val="en-US" w:eastAsia="zh-CN"/>
              </w:rPr>
              <w:t>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1"/>
              <w:ind w:left="100" w:leftChars="0"/>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本工程基础施工的基本流程为：开挖</w:t>
            </w:r>
            <w:r>
              <w:rPr>
                <w:rFonts w:hint="eastAsia" w:ascii="Times New Roman Regular" w:hAnsi="Times New Roman Regular" w:cs="Times New Roman Regular"/>
                <w:b w:val="0"/>
                <w:sz w:val="18"/>
                <w:szCs w:val="18"/>
                <w:lang w:eastAsia="zh-Hans"/>
              </w:rPr>
              <w:t>—</w:t>
            </w:r>
            <w:r>
              <w:rPr>
                <w:rFonts w:hint="default" w:ascii="Times New Roman Regular" w:hAnsi="Times New Roman Regular" w:eastAsia="宋体" w:cs="Times New Roman Regular"/>
                <w:b w:val="0"/>
                <w:sz w:val="18"/>
                <w:szCs w:val="18"/>
              </w:rPr>
              <w:t>垫层</w:t>
            </w:r>
            <w:r>
              <w:rPr>
                <w:rFonts w:hint="eastAsia" w:ascii="Times New Roman Regular" w:hAnsi="Times New Roman Regular" w:cs="Times New Roman Regular"/>
                <w:b w:val="0"/>
                <w:sz w:val="18"/>
                <w:szCs w:val="18"/>
                <w:lang w:eastAsia="zh-Hans"/>
              </w:rPr>
              <w:t>—</w:t>
            </w:r>
            <w:r>
              <w:rPr>
                <w:rFonts w:hint="default" w:ascii="Times New Roman Regular" w:hAnsi="Times New Roman Regular" w:eastAsia="宋体" w:cs="Times New Roman Regular"/>
                <w:b w:val="0"/>
                <w:sz w:val="18"/>
                <w:szCs w:val="18"/>
              </w:rPr>
              <w:t>基础</w:t>
            </w:r>
            <w:r>
              <w:rPr>
                <w:rFonts w:hint="eastAsia" w:ascii="Times New Roman Regular" w:hAnsi="Times New Roman Regular" w:cs="Times New Roman Regular"/>
                <w:b w:val="0"/>
                <w:sz w:val="18"/>
                <w:szCs w:val="18"/>
                <w:lang w:eastAsia="zh-Hans"/>
              </w:rPr>
              <w:t>—</w:t>
            </w:r>
            <w:r>
              <w:rPr>
                <w:rFonts w:hint="default" w:ascii="Times New Roman Regular" w:hAnsi="Times New Roman Regular" w:eastAsia="宋体" w:cs="Times New Roman Regular"/>
                <w:b w:val="0"/>
                <w:sz w:val="18"/>
                <w:szCs w:val="18"/>
              </w:rPr>
              <w:t>回填。（</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pacing w:val="-18"/>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100" w:leftChars="0" w:right="2379" w:rightChars="0"/>
              <w:rPr>
                <w:rFonts w:hint="default" w:ascii="Times New Roman Regular" w:hAnsi="Times New Roman Regular" w:eastAsia="宋体" w:cs="Times New Roman Regular"/>
                <w:b w:val="0"/>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spacing w:val="-2"/>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A</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1957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01-03-0001-09-006-0</w:t>
            </w:r>
            <w:r>
              <w:rPr>
                <w:rFonts w:hint="default" w:ascii="Times New Roman Regular" w:hAnsi="Times New Roman Regular" w:eastAsia="宋体" w:cs="Times New Roman Regular"/>
                <w:b w:val="0"/>
                <w:kern w:val="0"/>
                <w:sz w:val="18"/>
                <w:szCs w:val="18"/>
                <w:lang w:val="en-US" w:eastAsia="zh-CN"/>
              </w:rPr>
              <w:t>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1"/>
              <w:ind w:left="100" w:leftChars="0"/>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表中主控项目基坑标高，允许偏差为“-50mm”，下列基底标高中（</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）符合要求</w:t>
            </w:r>
            <w:r>
              <w:rPr>
                <w:rFonts w:hint="default" w:ascii="Times New Roman Regular" w:hAnsi="Times New Roman Regular" w:eastAsia="宋体" w:cs="Times New Roman Regular"/>
                <w:b w:val="0"/>
                <w:spacing w:val="-18"/>
                <w:sz w:val="18"/>
                <w:szCs w:val="18"/>
              </w:rPr>
              <w:t>。</w:t>
            </w:r>
            <w:r>
              <w:rPr>
                <w:rFonts w:hint="eastAsia" w:ascii="Times New Roman Regular" w:hAnsi="Times New Roman Regular" w:eastAsia="宋体" w:cs="Times New Roman Regular"/>
                <w:b w:val="0"/>
                <w:sz w:val="18"/>
                <w:szCs w:val="18"/>
                <w:lang w:eastAsia="zh-Hans"/>
              </w:rPr>
              <w:t>（</w:t>
            </w:r>
            <w:r>
              <w:rPr>
                <w:rFonts w:hint="eastAsia" w:ascii="Times New Roman Regular" w:hAnsi="Times New Roman Regular" w:eastAsia="宋体" w:cs="Times New Roman Regular"/>
                <w:b w:val="0"/>
                <w:sz w:val="18"/>
                <w:szCs w:val="18"/>
                <w:lang w:val="en-US" w:eastAsia="zh-Hans"/>
              </w:rPr>
              <w:t>多选</w:t>
            </w:r>
            <w:r>
              <w:rPr>
                <w:rFonts w:hint="eastAsia" w:ascii="Times New Roman Regular" w:hAnsi="Times New Roman Regular" w:eastAsia="宋体" w:cs="Times New Roman Regular"/>
                <w:b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高于设计标高50mm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低于设计标高</w:t>
            </w:r>
            <w:r>
              <w:rPr>
                <w:rFonts w:hint="default" w:ascii="Times New Roman Regular" w:hAnsi="Times New Roman Regular" w:eastAsia="宋体" w:cs="Times New Roman Regular"/>
                <w:b w:val="0"/>
                <w:spacing w:val="-5"/>
                <w:sz w:val="18"/>
                <w:szCs w:val="18"/>
              </w:rPr>
              <w:t>50mm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等于设计标高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rightChars="0"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高于设计标高</w:t>
            </w:r>
            <w:r>
              <w:rPr>
                <w:rFonts w:hint="default" w:ascii="Times New Roman Regular" w:hAnsi="Times New Roman Regular" w:eastAsia="宋体" w:cs="Times New Roman Regular"/>
                <w:b w:val="0"/>
                <w:spacing w:val="-5"/>
                <w:sz w:val="18"/>
                <w:szCs w:val="18"/>
              </w:rPr>
              <w:t>30mm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BC</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1958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01-03-0001-09-006-</w:t>
            </w:r>
            <w:r>
              <w:rPr>
                <w:rFonts w:hint="default" w:ascii="Times New Roman Regular" w:hAnsi="Times New Roman Regular" w:eastAsia="宋体" w:cs="Times New Roman Regular"/>
                <w:b w:val="0"/>
                <w:kern w:val="0"/>
                <w:sz w:val="18"/>
                <w:szCs w:val="18"/>
                <w:lang w:val="en-US" w:eastAsia="zh-CN"/>
              </w:rPr>
              <w:t>10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本工程施工验槽的工作的内容，应包括（</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）等</w:t>
            </w:r>
            <w:r>
              <w:rPr>
                <w:rFonts w:hint="default" w:ascii="Times New Roman Regular" w:hAnsi="Times New Roman Regular" w:eastAsia="宋体" w:cs="Times New Roman Regular"/>
                <w:b w:val="0"/>
                <w:spacing w:val="-18"/>
                <w:sz w:val="18"/>
                <w:szCs w:val="18"/>
              </w:rPr>
              <w:t>。</w:t>
            </w:r>
            <w:r>
              <w:rPr>
                <w:rFonts w:hint="eastAsia" w:ascii="Times New Roman Regular" w:hAnsi="Times New Roman Regular" w:eastAsia="宋体" w:cs="Times New Roman Regular"/>
                <w:b w:val="0"/>
                <w:sz w:val="18"/>
                <w:szCs w:val="18"/>
                <w:lang w:eastAsia="zh-Hans"/>
              </w:rPr>
              <w:t>（</w:t>
            </w:r>
            <w:r>
              <w:rPr>
                <w:rFonts w:hint="eastAsia" w:ascii="Times New Roman Regular" w:hAnsi="Times New Roman Regular" w:eastAsia="宋体" w:cs="Times New Roman Regular"/>
                <w:b w:val="0"/>
                <w:sz w:val="18"/>
                <w:szCs w:val="18"/>
                <w:lang w:val="en-US" w:eastAsia="zh-Hans"/>
              </w:rPr>
              <w:t>多选</w:t>
            </w:r>
            <w:r>
              <w:rPr>
                <w:rFonts w:hint="eastAsia" w:ascii="Times New Roman Regular" w:hAnsi="Times New Roman Regular" w:eastAsia="宋体" w:cs="Times New Roman Regular"/>
                <w:b w:val="0"/>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基底土质检验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地耐力检测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基础钢筋隐蔽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2"/>
                <w:sz w:val="18"/>
                <w:szCs w:val="18"/>
              </w:rPr>
              <w:t>基底局部有无异常检测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ABD</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案例题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w:t>
            </w:r>
            <w:r>
              <w:rPr>
                <w:rFonts w:hint="default" w:ascii="Times New Roman Regular" w:hAnsi="Times New Roman Regular" w:eastAsia="宋体" w:cs="Times New Roman Regular"/>
                <w:b w:val="0"/>
                <w:kern w:val="0"/>
                <w:sz w:val="18"/>
                <w:szCs w:val="18"/>
                <w:lang w:val="en-US" w:eastAsia="zh-CN"/>
              </w:rPr>
              <w:t>9</w:t>
            </w:r>
            <w:r>
              <w:rPr>
                <w:rFonts w:hint="default" w:ascii="Times New Roman Regular" w:hAnsi="Times New Roman Regular" w:eastAsia="宋体" w:cs="Times New Roman Regular"/>
                <w:b w:val="0"/>
                <w:kern w:val="0"/>
                <w:sz w:val="18"/>
                <w:szCs w:val="18"/>
              </w:rPr>
              <w:t>-</w:t>
            </w:r>
            <w:r>
              <w:rPr>
                <w:rFonts w:hint="default" w:ascii="Times New Roman Regular" w:hAnsi="Times New Roman Regular" w:eastAsia="宋体" w:cs="Times New Roman Regular"/>
                <w:b w:val="0"/>
                <w:kern w:val="0"/>
                <w:sz w:val="18"/>
                <w:szCs w:val="18"/>
                <w:highlight w:val="none"/>
              </w:rPr>
              <w:t>007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rPr>
          <w:trHeight w:val="194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before="0"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某高层建筑地下车库，明挖法施工，二级防水等级，施工时当地气温0～4℃，外墙采用UEA钢筋混凝土自防水加外防外贴防水卷材，自内而外的构造层次为：墙体；25mm厚1：3水泥砂浆找平层</w:t>
            </w:r>
            <w:r>
              <w:rPr>
                <w:rFonts w:hint="eastAsia" w:ascii="Times New Roman Regular" w:hAnsi="Times New Roman Regular" w:cs="Times New Roman Regular"/>
                <w:b w:val="0"/>
                <w:sz w:val="18"/>
                <w:szCs w:val="18"/>
                <w:lang w:eastAsia="zh-Hans"/>
              </w:rPr>
              <w:t>；</w:t>
            </w:r>
            <w:r>
              <w:rPr>
                <w:rFonts w:hint="default" w:ascii="Times New Roman Regular" w:hAnsi="Times New Roman Regular" w:eastAsia="宋体" w:cs="Times New Roman Regular"/>
                <w:b w:val="0"/>
                <w:sz w:val="18"/>
                <w:szCs w:val="18"/>
              </w:rPr>
              <w:t>冷底子油一道；3mm厚SBS改性沥青卷材防水层；120mm厚保护墙。底板的防水做法为：100mm厚素混凝土垫层；25mm厚1：3水泥砂浆找平层；3mm厚SBS改性沥青卷材防水层；15mm厚1：3水泥砂浆隔离保护层；钢筋混凝土结构底板。卷材采用冷粘法施工工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bl>
    <w:p>
      <w:pPr>
        <w:rPr>
          <w:rFonts w:hint="default" w:ascii="Times New Roman Regular" w:hAnsi="Times New Roman Regular" w:eastAsia="宋体" w:cs="Times New Roman Regular"/>
          <w:b w:val="0"/>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1959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01-03-0001-09-007-0</w:t>
            </w:r>
            <w:r>
              <w:rPr>
                <w:rFonts w:hint="default" w:ascii="Times New Roman Regular" w:hAnsi="Times New Roman Regular" w:eastAsia="宋体" w:cs="Times New Roman Regular"/>
                <w:b w:val="0"/>
                <w:kern w:val="0"/>
                <w:sz w:val="18"/>
                <w:szCs w:val="18"/>
                <w:lang w:val="en-US" w:eastAsia="zh-CN"/>
              </w:rPr>
              <w:t>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变形缝处的中埋式止水带中心线应和变形缝中心线重合，止水带应采用铁钉固定。（</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pacing w:val="-18"/>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A</w:t>
            </w:r>
          </w:p>
        </w:tc>
      </w:tr>
    </w:tbl>
    <w:p>
      <w:pPr>
        <w:rPr>
          <w:rFonts w:hint="default" w:ascii="Times New Roman Regular" w:hAnsi="Times New Roman Regular" w:eastAsia="宋体" w:cs="Times New Roman Regular"/>
          <w:b w:val="0"/>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1960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01-03-0001-09-007-0</w:t>
            </w:r>
            <w:r>
              <w:rPr>
                <w:rFonts w:hint="default" w:ascii="Times New Roman Regular" w:hAnsi="Times New Roman Regular" w:eastAsia="宋体" w:cs="Times New Roman Regular"/>
                <w:b w:val="0"/>
                <w:kern w:val="0"/>
                <w:sz w:val="18"/>
                <w:szCs w:val="18"/>
                <w:lang w:val="en-US" w:eastAsia="zh-CN"/>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地下二级防水的标准是不允许渗水，结构表面无湿渍。（</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pacing w:val="-18"/>
                <w:sz w:val="18"/>
                <w:szCs w:val="18"/>
              </w:rPr>
              <w:t>）</w:t>
            </w:r>
          </w:p>
        </w:tc>
      </w:tr>
      <w:tr>
        <w:trPr>
          <w:trHeight w:val="25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kern w:val="0"/>
                <w:sz w:val="18"/>
                <w:szCs w:val="18"/>
              </w:rPr>
              <w:t>正确</w:t>
            </w:r>
          </w:p>
        </w:tc>
      </w:tr>
      <w:tr>
        <w:trPr>
          <w:trHeight w:val="163"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1961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007</w:t>
            </w:r>
            <w:r>
              <w:rPr>
                <w:rFonts w:hint="default" w:ascii="Times New Roman Regular" w:hAnsi="Times New Roman Regular" w:eastAsia="宋体" w:cs="Times New Roman Regular"/>
                <w:b w:val="0"/>
                <w:kern w:val="0"/>
                <w:sz w:val="18"/>
                <w:szCs w:val="18"/>
                <w:highlight w:val="none"/>
                <w:lang w:val="en-US" w:eastAsia="zh-CN"/>
              </w:rPr>
              <w:t>-03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w:t>
            </w:r>
            <w:r>
              <w:rPr>
                <w:rFonts w:hint="default" w:ascii="Times New Roman Regular" w:hAnsi="Times New Roman Regular" w:eastAsia="宋体" w:cs="Times New Roman Regular"/>
                <w:b w:val="0"/>
                <w:kern w:val="0"/>
                <w:sz w:val="18"/>
                <w:szCs w:val="18"/>
                <w:highlight w:val="none"/>
              </w:rPr>
              <w:t>007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关于UEA混凝土，是指一种（ ）</w:t>
            </w:r>
            <w:r>
              <w:rPr>
                <w:rFonts w:hint="default" w:ascii="Times New Roman Regular" w:hAnsi="Times New Roman Regular" w:eastAsia="宋体" w:cs="Times New Roman Regular"/>
                <w:b w:val="0"/>
                <w:spacing w:val="-4"/>
                <w:sz w:val="18"/>
                <w:szCs w:val="18"/>
              </w:rPr>
              <w:t>的混凝土。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掺有膨胀剂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spacing w:val="-4"/>
                <w:sz w:val="18"/>
                <w:szCs w:val="18"/>
              </w:rPr>
              <w:t>掺有减水剂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4"/>
                <w:sz w:val="18"/>
                <w:szCs w:val="18"/>
              </w:rPr>
              <w:t>掺有防水剂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rightChars="0"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4"/>
                <w:sz w:val="18"/>
                <w:szCs w:val="18"/>
              </w:rPr>
              <w:t>掺有速凝剂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A</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1962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rPr>
          <w:trHeight w:val="338"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01-03-0001-09-007-0</w:t>
            </w:r>
            <w:r>
              <w:rPr>
                <w:rFonts w:hint="default" w:ascii="Times New Roman Regular" w:hAnsi="Times New Roman Regular" w:eastAsia="宋体" w:cs="Times New Roman Regular"/>
                <w:b w:val="0"/>
                <w:kern w:val="0"/>
                <w:sz w:val="18"/>
                <w:szCs w:val="18"/>
                <w:lang w:val="en-US" w:eastAsia="zh-CN"/>
              </w:rPr>
              <w:t>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外防外贴法即将卷材铺贴在迎水面，而外防内贴法则是将卷材铺贴在背水面。（</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pacing w:val="-18"/>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lang w:val="en-US" w:eastAsia="zh-CN"/>
              </w:rPr>
            </w:pPr>
            <w:r>
              <w:rPr>
                <w:rFonts w:hint="default" w:ascii="Times New Roman Regular" w:hAnsi="Times New Roman Regular" w:eastAsia="宋体" w:cs="Times New Roman Regular"/>
                <w:b w:val="0"/>
                <w:kern w:val="0"/>
                <w:sz w:val="18"/>
                <w:szCs w:val="18"/>
              </w:rPr>
              <w:t>正确</w:t>
            </w:r>
          </w:p>
        </w:tc>
      </w:tr>
      <w:tr>
        <w:trPr>
          <w:trHeight w:val="34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bCs/>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bCs/>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1963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01-03-0001-09-007-0</w:t>
            </w:r>
            <w:r>
              <w:rPr>
                <w:rFonts w:hint="default" w:ascii="Times New Roman Regular" w:hAnsi="Times New Roman Regular" w:eastAsia="宋体" w:cs="Times New Roman Regular"/>
                <w:b w:val="0"/>
                <w:kern w:val="0"/>
                <w:sz w:val="18"/>
                <w:szCs w:val="18"/>
                <w:lang w:val="en-US" w:eastAsia="zh-CN"/>
              </w:rPr>
              <w:t>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制作地下防水工程UEA混凝土，应按设计要求留足保护层，结构内设置的各种钢筋及绑扎铁</w:t>
            </w:r>
            <w:r>
              <w:rPr>
                <w:rFonts w:hint="default" w:ascii="Times New Roman Regular" w:hAnsi="Times New Roman Regular" w:eastAsia="宋体" w:cs="Times New Roman Regular"/>
                <w:b w:val="0"/>
                <w:spacing w:val="-19"/>
                <w:sz w:val="18"/>
                <w:szCs w:val="18"/>
              </w:rPr>
              <w:t>丝</w:t>
            </w:r>
            <w:r>
              <w:rPr>
                <w:rFonts w:hint="default" w:ascii="Times New Roman Regular" w:hAnsi="Times New Roman Regular" w:eastAsia="宋体" w:cs="Times New Roman Regular"/>
                <w:b w:val="0"/>
                <w:sz w:val="18"/>
                <w:szCs w:val="18"/>
              </w:rPr>
              <w:t>均不得接触模板。（</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lang w:val="en-US" w:eastAsia="zh-CN"/>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1964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01-03-0001-09-007-0</w:t>
            </w:r>
            <w:r>
              <w:rPr>
                <w:rFonts w:hint="default" w:ascii="Times New Roman Regular" w:hAnsi="Times New Roman Regular" w:eastAsia="宋体" w:cs="Times New Roman Regular"/>
                <w:b w:val="0"/>
                <w:kern w:val="0"/>
                <w:sz w:val="18"/>
                <w:szCs w:val="18"/>
                <w:lang w:val="en-US" w:eastAsia="zh-CN"/>
              </w:rPr>
              <w:t>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施工时当地的气温不适于采用冷粘法施工卷材。（</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pacing w:val="-18"/>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lang w:eastAsia="zh-CN"/>
              </w:rPr>
            </w:pPr>
            <w:r>
              <w:rPr>
                <w:rFonts w:hint="default" w:ascii="Times New Roman Regular" w:hAnsi="Times New Roman Regular" w:eastAsia="宋体" w:cs="Times New Roman Regular"/>
                <w:b w:val="0"/>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1965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01-03-0001-09-007-0</w:t>
            </w:r>
            <w:r>
              <w:rPr>
                <w:rFonts w:hint="default" w:ascii="Times New Roman Regular" w:hAnsi="Times New Roman Regular" w:eastAsia="宋体" w:cs="Times New Roman Regular"/>
                <w:b w:val="0"/>
                <w:kern w:val="0"/>
                <w:sz w:val="18"/>
                <w:szCs w:val="18"/>
                <w:lang w:val="en-US" w:eastAsia="zh-CN"/>
              </w:rPr>
              <w:t>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1"/>
              <w:ind w:left="0" w:leftChars="0" w:firstLine="0" w:firstLineChars="0"/>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改性沥青卷材防水材料除了冷粘法施工外，还可采用（ ）</w:t>
            </w:r>
            <w:r>
              <w:rPr>
                <w:rFonts w:hint="default" w:ascii="Times New Roman Regular" w:hAnsi="Times New Roman Regular" w:eastAsia="宋体" w:cs="Times New Roman Regular"/>
                <w:b w:val="0"/>
                <w:spacing w:val="-7"/>
                <w:sz w:val="18"/>
                <w:szCs w:val="18"/>
              </w:rPr>
              <w:t>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热风焊法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自粘法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热熔法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满铺法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C</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1966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01-03-0001-09-007-0</w:t>
            </w:r>
            <w:r>
              <w:rPr>
                <w:rFonts w:hint="default" w:ascii="Times New Roman Regular" w:hAnsi="Times New Roman Regular" w:eastAsia="宋体" w:cs="Times New Roman Regular"/>
                <w:b w:val="0"/>
                <w:kern w:val="0"/>
                <w:sz w:val="18"/>
                <w:szCs w:val="18"/>
                <w:lang w:val="en-US" w:eastAsia="zh-CN"/>
              </w:rPr>
              <w:t>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1"/>
              <w:ind w:left="0" w:leftChars="0" w:firstLine="0" w:firstLineChars="0"/>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防水混凝土抗渗性能应采用标准条件下养护混凝土抗渗试件的试验结果评定。试件应在工地</w:t>
            </w:r>
            <w:r>
              <w:rPr>
                <w:rFonts w:hint="default" w:ascii="Times New Roman Regular" w:hAnsi="Times New Roman Regular" w:eastAsia="宋体" w:cs="Times New Roman Regular"/>
                <w:b w:val="0"/>
                <w:spacing w:val="-19"/>
                <w:sz w:val="18"/>
                <w:szCs w:val="18"/>
              </w:rPr>
              <w:t>试</w:t>
            </w:r>
            <w:r>
              <w:rPr>
                <w:rFonts w:hint="default" w:ascii="Times New Roman Regular" w:hAnsi="Times New Roman Regular" w:eastAsia="宋体" w:cs="Times New Roman Regular"/>
                <w:b w:val="0"/>
                <w:sz w:val="18"/>
                <w:szCs w:val="18"/>
              </w:rPr>
              <w:t>验室制作。（</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100" w:leftChars="0" w:right="2379" w:rightChars="0"/>
              <w:rPr>
                <w:rFonts w:hint="default" w:ascii="Times New Roman Regular" w:hAnsi="Times New Roman Regular" w:eastAsia="宋体" w:cs="Times New Roman Regular"/>
                <w:b w:val="0"/>
                <w:kern w:val="0"/>
                <w:sz w:val="18"/>
                <w:szCs w:val="18"/>
                <w:lang w:val="en-US"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spacing w:val="-2"/>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1967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01-03-0001-09-007-0</w:t>
            </w:r>
            <w:r>
              <w:rPr>
                <w:rFonts w:hint="default" w:ascii="Times New Roman Regular" w:hAnsi="Times New Roman Regular" w:eastAsia="宋体" w:cs="Times New Roman Regular"/>
                <w:b w:val="0"/>
                <w:kern w:val="0"/>
                <w:sz w:val="18"/>
                <w:szCs w:val="18"/>
                <w:lang w:val="en-US" w:eastAsia="zh-CN"/>
              </w:rPr>
              <w:t>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1"/>
              <w:ind w:left="0" w:leftChars="0" w:firstLine="0" w:firstLineChars="0"/>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后浇带的防水施工符合规定的是（</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r>
              <w:rPr>
                <w:rFonts w:hint="default" w:ascii="Times New Roman Regular" w:hAnsi="Times New Roman Regular" w:eastAsia="宋体" w:cs="Times New Roman Regular"/>
                <w:b w:val="0"/>
                <w:spacing w:val="-18"/>
                <w:sz w:val="18"/>
                <w:szCs w:val="18"/>
              </w:rPr>
              <w:t>。</w:t>
            </w:r>
            <w:r>
              <w:rPr>
                <w:rFonts w:hint="eastAsia" w:ascii="Times New Roman Regular" w:hAnsi="Times New Roman Regular" w:eastAsia="宋体" w:cs="Times New Roman Regular"/>
                <w:b w:val="0"/>
                <w:sz w:val="18"/>
                <w:szCs w:val="18"/>
                <w:lang w:eastAsia="zh-Hans"/>
              </w:rPr>
              <w:t>（</w:t>
            </w:r>
            <w:r>
              <w:rPr>
                <w:rFonts w:hint="eastAsia" w:ascii="Times New Roman Regular" w:hAnsi="Times New Roman Regular" w:eastAsia="宋体" w:cs="Times New Roman Regular"/>
                <w:b w:val="0"/>
                <w:sz w:val="18"/>
                <w:szCs w:val="18"/>
                <w:lang w:val="en-US" w:eastAsia="zh-Hans"/>
              </w:rPr>
              <w:t>多选</w:t>
            </w:r>
            <w:r>
              <w:rPr>
                <w:rFonts w:hint="eastAsia" w:ascii="Times New Roman Regular" w:hAnsi="Times New Roman Regular" w:eastAsia="宋体" w:cs="Times New Roman Regular"/>
                <w:b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rPr>
            </w:pPr>
            <w:r>
              <w:rPr>
                <w:rFonts w:hint="default" w:ascii="Times New Roman Regular" w:hAnsi="Times New Roman Regular" w:eastAsia="宋体" w:cs="Times New Roman Regular"/>
                <w:b w:val="0"/>
                <w:sz w:val="18"/>
                <w:szCs w:val="18"/>
              </w:rPr>
              <w:t>沉降后浇带应在结构主体完工后浇筑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后浇带应采用补偿收缩混凝土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后浇带混凝土强度等级不得低于两侧混凝土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rightChars="0"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后浇带混凝土养护时间不得少于7d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AB</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1968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01-03-0001-09-007-</w:t>
            </w:r>
            <w:r>
              <w:rPr>
                <w:rFonts w:hint="default" w:ascii="Times New Roman Regular" w:hAnsi="Times New Roman Regular" w:eastAsia="宋体" w:cs="Times New Roman Regular"/>
                <w:b w:val="0"/>
                <w:kern w:val="0"/>
                <w:sz w:val="18"/>
                <w:szCs w:val="18"/>
                <w:lang w:val="en-US" w:eastAsia="zh-CN"/>
              </w:rPr>
              <w:t>10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两幅卷材短边和长边的搭接宽度不应小于（</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）mm，搭接宽度的允许偏差为-10mm</w:t>
            </w:r>
            <w:r>
              <w:rPr>
                <w:rFonts w:hint="default" w:ascii="Times New Roman Regular" w:hAnsi="Times New Roman Regular" w:eastAsia="宋体" w:cs="Times New Roman Regular"/>
                <w:b w:val="0"/>
                <w:spacing w:val="-18"/>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lang w:val="en-US" w:eastAsia="zh-CN"/>
              </w:rPr>
            </w:pPr>
            <w:r>
              <w:rPr>
                <w:rFonts w:hint="default" w:ascii="Times New Roman Regular" w:hAnsi="Times New Roman Regular" w:eastAsia="宋体" w:cs="Times New Roman Regular"/>
                <w:b w:val="0"/>
                <w:sz w:val="18"/>
                <w:szCs w:val="18"/>
                <w:lang w:val="en-US" w:eastAsia="zh-CN"/>
              </w:rPr>
              <w:t>50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lang w:val="en-US" w:eastAsia="zh-CN"/>
              </w:rPr>
              <w:t>80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lang w:val="en-US" w:eastAsia="zh-CN"/>
              </w:rPr>
              <w:t>100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pacing w:val="-2"/>
                <w:sz w:val="18"/>
                <w:szCs w:val="18"/>
                <w:lang w:val="en-US" w:eastAsia="zh-CN"/>
              </w:rPr>
              <w:t>150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C</w:t>
            </w:r>
          </w:p>
        </w:tc>
      </w:tr>
    </w:tbl>
    <w:p>
      <w:pPr>
        <w:rPr>
          <w:rFonts w:hint="default" w:ascii="Times New Roman Regular" w:hAnsi="Times New Roman Regular" w:eastAsia="宋体" w:cs="Times New Roman Regular"/>
          <w:b w:val="0"/>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eastAsia="zh-CN"/>
              </w:rPr>
            </w:pPr>
            <w:r>
              <w:rPr>
                <w:rFonts w:hint="default" w:ascii="Times New Roman Regular" w:hAnsi="Times New Roman Regular" w:eastAsia="宋体" w:cs="Times New Roman Regular"/>
                <w:b w:val="0"/>
                <w:kern w:val="0"/>
                <w:sz w:val="18"/>
                <w:szCs w:val="18"/>
                <w:lang w:eastAsia="zh-CN"/>
              </w:rPr>
              <w:t>1969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案例题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01-03-0001-09-007-</w:t>
            </w:r>
            <w:r>
              <w:rPr>
                <w:rFonts w:hint="default" w:ascii="Times New Roman Regular" w:hAnsi="Times New Roman Regular" w:eastAsia="宋体" w:cs="Times New Roman Regular"/>
                <w:b w:val="0"/>
                <w:kern w:val="0"/>
                <w:sz w:val="18"/>
                <w:szCs w:val="18"/>
                <w:lang w:val="en-US" w:eastAsia="zh-CN"/>
              </w:rPr>
              <w:t>11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rPr>
              <w:t>01-03-0001-09-007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sz w:val="18"/>
                <w:szCs w:val="18"/>
              </w:rPr>
              <w:t>混凝土抗渗等级“P6”表示其能承受的抗渗压力为（</w:t>
            </w:r>
            <w:r>
              <w:rPr>
                <w:rFonts w:hint="default" w:ascii="Times New Roman Regular" w:hAnsi="Times New Roman Regular" w:eastAsia="宋体" w:cs="Times New Roman Regular"/>
                <w:b w:val="0"/>
                <w:sz w:val="18"/>
                <w:szCs w:val="18"/>
              </w:rPr>
              <w:tab/>
            </w:r>
            <w:r>
              <w:rPr>
                <w:rFonts w:hint="default" w:ascii="Times New Roman Regular" w:hAnsi="Times New Roman Regular" w:eastAsia="宋体" w:cs="Times New Roman Regular"/>
                <w:b w:val="0"/>
                <w:sz w:val="18"/>
                <w:szCs w:val="18"/>
              </w:rPr>
              <w:t>）</w:t>
            </w:r>
            <w:r>
              <w:rPr>
                <w:rFonts w:hint="default" w:ascii="Times New Roman Regular" w:hAnsi="Times New Roman Regular" w:eastAsia="宋体" w:cs="Times New Roman Regular"/>
                <w:b w:val="0"/>
                <w:spacing w:val="-18"/>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b w:val="0"/>
                <w:sz w:val="18"/>
                <w:szCs w:val="18"/>
                <w:lang w:val="en-US" w:eastAsia="zh-CN"/>
              </w:rPr>
            </w:pPr>
            <w:r>
              <w:rPr>
                <w:rFonts w:hint="default" w:ascii="Times New Roman Regular" w:hAnsi="Times New Roman Regular" w:eastAsia="宋体" w:cs="Times New Roman Regular"/>
                <w:b w:val="0"/>
                <w:sz w:val="18"/>
                <w:szCs w:val="18"/>
              </w:rPr>
              <w:t>6MPa</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0.6MPa</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rPr>
              <w:t>6kN</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sz w:val="18"/>
                <w:szCs w:val="18"/>
                <w:lang w:val="en-US" w:eastAsia="zh-CN"/>
              </w:rPr>
              <w:t>0.</w:t>
            </w:r>
            <w:r>
              <w:rPr>
                <w:rFonts w:hint="default" w:ascii="Times New Roman Regular" w:hAnsi="Times New Roman Regular" w:eastAsia="宋体" w:cs="Times New Roman Regular"/>
                <w:b w:val="0"/>
                <w:sz w:val="18"/>
                <w:szCs w:val="18"/>
              </w:rPr>
              <w:t>6kN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kern w:val="0"/>
                <w:sz w:val="18"/>
                <w:szCs w:val="18"/>
              </w:rPr>
            </w:pPr>
            <w:r>
              <w:rPr>
                <w:rFonts w:hint="default" w:ascii="Times New Roman Regular" w:hAnsi="Times New Roman Regular" w:eastAsia="宋体" w:cs="Times New Roman Regular"/>
                <w:b w:val="0"/>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kern w:val="0"/>
                <w:sz w:val="18"/>
                <w:szCs w:val="18"/>
                <w:lang w:val="en-US" w:eastAsia="zh-CN"/>
              </w:rPr>
            </w:pPr>
            <w:r>
              <w:rPr>
                <w:rFonts w:hint="default" w:ascii="Times New Roman Regular" w:hAnsi="Times New Roman Regular" w:eastAsia="宋体" w:cs="Times New Roman Regular"/>
                <w:b w:val="0"/>
                <w:kern w:val="0"/>
                <w:sz w:val="18"/>
                <w:szCs w:val="18"/>
                <w:lang w:val="en-US" w:eastAsia="zh-CN"/>
              </w:rPr>
              <w:t>B</w:t>
            </w:r>
          </w:p>
        </w:tc>
      </w:tr>
    </w:tbl>
    <w:p>
      <w:pPr>
        <w:rPr>
          <w:rFonts w:hint="default" w:ascii="Times New Roman Regular" w:hAnsi="Times New Roman Regular" w:eastAsia="宋体" w:cs="Times New Roman Regular"/>
          <w:b w:val="0"/>
          <w:sz w:val="18"/>
          <w:szCs w:val="18"/>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01"/>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华文中宋">
    <w:altName w:val="华文宋体"/>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Helvetica">
    <w:panose1 w:val="00000000000000000000"/>
    <w:charset w:val="00"/>
    <w:family w:val="auto"/>
    <w:pitch w:val="default"/>
    <w:sig w:usb0="E00002FF" w:usb1="5000785B" w:usb2="00000000" w:usb3="00000000" w:csb0="2000019F" w:csb1="4F01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Arial">
    <w:panose1 w:val="020B06040202020902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Times New Roman Regular">
    <w:panose1 w:val="02020503050405090304"/>
    <w:charset w:val="00"/>
    <w:family w:val="auto"/>
    <w:pitch w:val="default"/>
    <w:sig w:usb0="E0000AFF" w:usb1="00007843" w:usb2="00000001" w:usb3="00000000" w:csb0="400001BF" w:csb1="DFF70000"/>
  </w:font>
  <w:font w:name="Times New Roman Italic">
    <w:panose1 w:val="02020503050405090304"/>
    <w:charset w:val="00"/>
    <w:family w:val="auto"/>
    <w:pitch w:val="default"/>
    <w:sig w:usb0="E0000AFF" w:usb1="00007843" w:usb2="00000001" w:usb3="00000000" w:csb0="400001BF" w:csb1="DFF70000"/>
  </w:font>
  <w:font w:name="隶书">
    <w:altName w:val="报隶-简"/>
    <w:panose1 w:val="02010509060101010101"/>
    <w:charset w:val="86"/>
    <w:family w:val="modern"/>
    <w:pitch w:val="default"/>
    <w:sig w:usb0="00000000" w:usb1="00000000" w:usb2="00000000" w:usb3="00000000" w:csb0="00040000" w:csb1="00000000"/>
  </w:font>
  <w:font w:name="楷体">
    <w:altName w:val="汉仪楷体KW"/>
    <w:panose1 w:val="02010609060101010101"/>
    <w:charset w:val="86"/>
    <w:family w:val="modern"/>
    <w:pitch w:val="default"/>
    <w:sig w:usb0="00000000" w:usb1="00000000" w:usb2="00000016" w:usb3="00000000" w:csb0="00040001" w:csb1="00000000"/>
  </w:font>
  <w:font w:name="SJQY">
    <w:altName w:val="华文宋体"/>
    <w:panose1 w:val="02010600030101010101"/>
    <w:charset w:val="86"/>
    <w:family w:val="auto"/>
    <w:pitch w:val="default"/>
    <w:sig w:usb0="00000000" w:usb1="00000000" w:usb2="00000000" w:usb3="00000000" w:csb0="00040001" w:csb1="00000000"/>
  </w:font>
  <w:font w:name="MS PGothic">
    <w:altName w:val="Hiragino Sans"/>
    <w:panose1 w:val="020B0600070205080204"/>
    <w:charset w:val="80"/>
    <w:family w:val="auto"/>
    <w:pitch w:val="default"/>
    <w:sig w:usb0="00000000" w:usb1="00000000" w:usb2="08000012" w:usb3="00000000" w:csb0="4002009F" w:csb1="DFD70000"/>
  </w:font>
  <w:font w:name="汉仪楷体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报隶-简">
    <w:panose1 w:val="02010600040101010101"/>
    <w:charset w:val="86"/>
    <w:family w:val="auto"/>
    <w:pitch w:val="default"/>
    <w:sig w:usb0="80000287" w:usb1="280F3C52" w:usb2="00000016" w:usb3="00000000" w:csb0="0004001F" w:csb1="00000000"/>
  </w:font>
  <w:font w:name="Hiragino Sans">
    <w:panose1 w:val="020B0300000000000000"/>
    <w:charset w:val="80"/>
    <w:family w:val="auto"/>
    <w:pitch w:val="default"/>
    <w:sig w:usb0="E00002FF" w:usb1="7AE7FFFF" w:usb2="00000012" w:usb3="00000000" w:csb0="0002000D"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Theme="minorEastAsia"/>
        <w:lang w:val="en-US" w:eastAsia="zh-Hans"/>
      </w:rPr>
    </w:pPr>
    <w:r>
      <w:rPr>
        <w:rFonts w:hint="eastAsia"/>
        <w:lang w:val="en-US" w:eastAsia="zh-Hans"/>
      </w:rPr>
      <w:t>实务案例</w:t>
    </w:r>
    <w:r>
      <w:rPr>
        <w:rFonts w:hint="default"/>
        <w:lang w:eastAsia="zh-Hans"/>
      </w:rPr>
      <w:t>1886-1969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FD750"/>
    <w:rsid w:val="05B26A0E"/>
    <w:rsid w:val="0A210D1B"/>
    <w:rsid w:val="10A72935"/>
    <w:rsid w:val="126261B5"/>
    <w:rsid w:val="13414D53"/>
    <w:rsid w:val="17AD5A18"/>
    <w:rsid w:val="17C171DB"/>
    <w:rsid w:val="1AE07B7C"/>
    <w:rsid w:val="1C791491"/>
    <w:rsid w:val="228C7146"/>
    <w:rsid w:val="23D137BD"/>
    <w:rsid w:val="27955245"/>
    <w:rsid w:val="285070D9"/>
    <w:rsid w:val="2FFF3AEB"/>
    <w:rsid w:val="346F48EF"/>
    <w:rsid w:val="3F496199"/>
    <w:rsid w:val="4B50449F"/>
    <w:rsid w:val="4D756918"/>
    <w:rsid w:val="51B450B7"/>
    <w:rsid w:val="54C83276"/>
    <w:rsid w:val="57BE5435"/>
    <w:rsid w:val="5D735783"/>
    <w:rsid w:val="62C343DE"/>
    <w:rsid w:val="62C64F33"/>
    <w:rsid w:val="69DF6674"/>
    <w:rsid w:val="6A676D4C"/>
    <w:rsid w:val="6BEB19A7"/>
    <w:rsid w:val="7B7B2184"/>
    <w:rsid w:val="7BDED67E"/>
    <w:rsid w:val="7F7F7A03"/>
    <w:rsid w:val="7FBFEA7C"/>
    <w:rsid w:val="954FB6F5"/>
    <w:rsid w:val="BFDF15CE"/>
    <w:rsid w:val="C1EC62E0"/>
    <w:rsid w:val="D1DEC25D"/>
    <w:rsid w:val="E6DC6EC2"/>
    <w:rsid w:val="EB7E33C7"/>
    <w:rsid w:val="F173C4DC"/>
    <w:rsid w:val="FBF374D7"/>
    <w:rsid w:val="FEF5A9FC"/>
    <w:rsid w:val="FFFFD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1"/>
      <w:ind w:left="100"/>
    </w:pPr>
    <w:rPr>
      <w:rFonts w:ascii="宋体" w:hAnsi="宋体" w:eastAsia="宋体" w:cs="宋体"/>
      <w:sz w:val="22"/>
      <w:szCs w:val="22"/>
      <w:lang w:val="zh-CN" w:eastAsia="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character" w:customStyle="1" w:styleId="7">
    <w:name w:val="样式 正文 +"/>
    <w:qFormat/>
    <w:uiPriority w:val="0"/>
    <w:rPr>
      <w:rFonts w:eastAsia="宋体"/>
      <w:kern w:val="0"/>
      <w:sz w:val="21"/>
    </w:rPr>
  </w:style>
  <w:style w:type="paragraph" w:customStyle="1" w:styleId="8">
    <w:name w:val="List Paragraph"/>
    <w:basedOn w:val="1"/>
    <w:qFormat/>
    <w:uiPriority w:val="1"/>
    <w:pPr>
      <w:ind w:left="100" w:right="2269"/>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6159</Words>
  <Characters>7141</Characters>
  <Lines>0</Lines>
  <Paragraphs>0</Paragraphs>
  <ScaleCrop>false</ScaleCrop>
  <LinksUpToDate>false</LinksUpToDate>
  <CharactersWithSpaces>7740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2022-01-19T07:36:00Z</dcterms:created>
  <dc:creator>mac</dc:creator>
  <cp:lastModifiedBy>mac</cp:lastModifiedBy>
  <dcterms:modified xsi:type="dcterms:W3CDTF">2022-02-23T00:40:26Z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y fmtid="{D5CDD505-2E9C-101B-9397-08002B2CF9AE}" pid="3" name="ICV">
    <vt:lpwstr>45E783B528E944C4947CA9DA4643BEA8</vt:lpwstr>
  </property>
</Properties>
</file>