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1426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建筑施工企业不再具备安全生产条件，其情节严重的，应当（）。</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暂扣安全生产许可证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3"/>
                <w:sz w:val="18"/>
                <w:szCs w:val="18"/>
              </w:rPr>
              <w:t>吊销安全生产许可证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罚款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追究刑事责任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r>
    </w:tbl>
    <w:p>
      <w:pPr>
        <w:rPr>
          <w:rFonts w:hint="default" w:ascii="Times New Roman Regular" w:hAnsi="Times New Roman Regular" w:eastAsia="宋体" w:cs="Times New Roman Regular"/>
          <w:sz w:val="18"/>
          <w:szCs w:val="18"/>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1427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-01-00</w:t>
            </w:r>
            <w:r>
              <w:rPr>
                <w:rFonts w:hint="default" w:ascii="Times New Roman Regular" w:hAnsi="Times New Roman Regular" w:eastAsia="宋体" w:cs="Times New Roman Regular"/>
                <w:kern w:val="0"/>
                <w:sz w:val="18"/>
                <w:szCs w:val="18"/>
                <w:lang w:val="en-US"/>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联合体中标的，联合体各方应当（）与招标人签订合同，就中标项目向招标人承担连带责任。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分别</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3"/>
                <w:sz w:val="18"/>
                <w:szCs w:val="18"/>
              </w:rPr>
              <w:t>按照投标文件的规定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共同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CN"/>
              </w:rPr>
            </w:pPr>
            <w:r>
              <w:rPr>
                <w:rFonts w:hint="default" w:ascii="Times New Roman Regular" w:hAnsi="Times New Roman Regular" w:eastAsia="宋体" w:cs="Times New Roman Regular"/>
                <w:spacing w:val="-3"/>
                <w:sz w:val="18"/>
                <w:szCs w:val="18"/>
              </w:rPr>
              <w:t>按照招标文件的规定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C</w:t>
            </w:r>
          </w:p>
        </w:tc>
      </w:tr>
    </w:tbl>
    <w:p>
      <w:pPr>
        <w:rPr>
          <w:rFonts w:hint="default" w:ascii="Times New Roman Regular" w:hAnsi="Times New Roman Regular" w:eastAsia="宋体" w:cs="Times New Roman Regular"/>
          <w:sz w:val="18"/>
          <w:szCs w:val="18"/>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1428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-01-00</w:t>
            </w:r>
            <w:r>
              <w:rPr>
                <w:rFonts w:hint="default" w:ascii="Times New Roman Regular" w:hAnsi="Times New Roman Regular" w:eastAsia="宋体" w:cs="Times New Roman Regular"/>
                <w:kern w:val="0"/>
                <w:sz w:val="18"/>
                <w:szCs w:val="18"/>
                <w:lang w:val="en-US" w:eastAsia="zh-CN"/>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关于安全生产许可证的说法，错误的是（）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没有取得施工许可证的不得颁发安全生产许可证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eastAsia="zh-CN"/>
              </w:rPr>
            </w:pPr>
            <w:r>
              <w:rPr>
                <w:rFonts w:hint="default" w:ascii="Times New Roman Regular" w:hAnsi="Times New Roman Regular" w:eastAsia="宋体" w:cs="Times New Roman Regular"/>
                <w:sz w:val="18"/>
                <w:szCs w:val="18"/>
              </w:rPr>
              <w:t>未取得安全生产许可证的企业，不得从事建筑施工活动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pacing w:val="-1"/>
                <w:sz w:val="18"/>
                <w:szCs w:val="18"/>
              </w:rPr>
              <w:t>建设主管部门在颁发施工许可证时应当对确定的施工企业是否有安全生产许可证进行审查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379" w:firstLine="0" w:firstLineChars="0"/>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违反法定程序颁发的安全生产许可证应当撤销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A</w:t>
            </w:r>
          </w:p>
        </w:tc>
      </w:tr>
    </w:tbl>
    <w:p>
      <w:pPr>
        <w:rPr>
          <w:rFonts w:hint="default" w:ascii="Times New Roman Regular" w:hAnsi="Times New Roman Regular" w:eastAsia="宋体" w:cs="Times New Roman Regular"/>
          <w:sz w:val="18"/>
          <w:szCs w:val="18"/>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1429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-01-00</w:t>
            </w:r>
            <w:r>
              <w:rPr>
                <w:rFonts w:hint="default" w:ascii="Times New Roman Regular" w:hAnsi="Times New Roman Regular" w:eastAsia="宋体" w:cs="Times New Roman Regular"/>
                <w:kern w:val="0"/>
                <w:sz w:val="18"/>
                <w:szCs w:val="18"/>
                <w:lang w:val="en-US" w:eastAsia="zh-CN"/>
              </w:rPr>
              <w:t>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ind w:left="0" w:leftChars="0" w:firstLine="0" w:firstLineChars="0"/>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某建设工程施工合同约定，合同工期为18个月，合同价款为2000万元。建议单位在申请领取施工许可证时，应当到位的建设资金原则上不得少于（）</w:t>
            </w:r>
            <w:r>
              <w:rPr>
                <w:rFonts w:hint="default" w:ascii="Times New Roman Regular" w:hAnsi="Times New Roman Regular" w:eastAsia="宋体" w:cs="Times New Roman Regular"/>
                <w:spacing w:val="-7"/>
                <w:sz w:val="18"/>
                <w:szCs w:val="18"/>
              </w:rPr>
              <w:t>万元。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100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lang w:val="en-US" w:eastAsia="zh-CN"/>
              </w:rPr>
              <w:t>200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lang w:val="en-US" w:eastAsia="zh-CN"/>
              </w:rPr>
              <w:t>1000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600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D</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1430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-01-00</w:t>
            </w:r>
            <w:r>
              <w:rPr>
                <w:rFonts w:hint="default" w:ascii="Times New Roman Regular" w:hAnsi="Times New Roman Regular" w:eastAsia="宋体" w:cs="Times New Roman Regular"/>
                <w:kern w:val="0"/>
                <w:sz w:val="18"/>
                <w:szCs w:val="18"/>
                <w:lang w:val="en-US" w:eastAsia="zh-CN"/>
              </w:rPr>
              <w:t>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eastAsia" w:ascii="Times New Roman Regular" w:hAnsi="Times New Roman Regular" w:eastAsia="宋体" w:cs="Times New Roman Regular"/>
                <w:sz w:val="18"/>
                <w:szCs w:val="18"/>
                <w:lang w:val="en-US" w:eastAsia="zh-Hans"/>
              </w:rPr>
              <w:t>李</w:t>
            </w:r>
            <w:r>
              <w:rPr>
                <w:rFonts w:hint="default" w:ascii="Times New Roman Regular" w:hAnsi="Times New Roman Regular" w:eastAsia="宋体" w:cs="Times New Roman Regular"/>
                <w:sz w:val="18"/>
                <w:szCs w:val="18"/>
              </w:rPr>
              <w:t>某经长期研究发明了高黏度建筑涂料胶粉，2017年3月5日委托某专利事务所申请专利，3月15日该专利事务所向国家专利局申请了专利，5月15日专利局将其专利公告，2019年2月13日授予王某专利权。该专利权届满的期限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2021年3月5日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2021年3月15日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2021年5月15日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2023年2月13日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B</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-01-00</w:t>
            </w:r>
            <w:r>
              <w:rPr>
                <w:rFonts w:hint="default" w:ascii="Times New Roman Regular" w:hAnsi="Times New Roman Regular" w:eastAsia="宋体" w:cs="Times New Roman Regular"/>
                <w:kern w:val="0"/>
                <w:sz w:val="18"/>
                <w:szCs w:val="18"/>
                <w:lang w:val="en-US" w:eastAsia="zh-CN"/>
              </w:rPr>
              <w:t>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施工总承包单位建设工程主体结构的施工分包给其他单位的情形，称为（）。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转包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分包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肢解发包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违法分包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D</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1432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-01-00</w:t>
            </w:r>
            <w:r>
              <w:rPr>
                <w:rFonts w:hint="default" w:ascii="Times New Roman Regular" w:hAnsi="Times New Roman Regular" w:eastAsia="宋体" w:cs="Times New Roman Regular"/>
                <w:kern w:val="0"/>
                <w:sz w:val="18"/>
                <w:szCs w:val="18"/>
                <w:lang w:val="en-US" w:eastAsia="zh-CN"/>
              </w:rPr>
              <w:t>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以下属于较大事故的是（）</w:t>
            </w:r>
            <w:r>
              <w:rPr>
                <w:rFonts w:hint="default" w:ascii="Times New Roman Regular" w:hAnsi="Times New Roman Regular" w:eastAsia="宋体" w:cs="Times New Roman Regular"/>
                <w:spacing w:val="-19"/>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1000万元直接经济损失</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10人死亡</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50人重伤</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2人死亡，500</w:t>
            </w:r>
            <w:r>
              <w:rPr>
                <w:rFonts w:hint="default" w:ascii="Times New Roman Regular" w:hAnsi="Times New Roman Regular" w:eastAsia="宋体" w:cs="Times New Roman Regular"/>
                <w:spacing w:val="-3"/>
                <w:sz w:val="18"/>
                <w:szCs w:val="18"/>
              </w:rPr>
              <w:t>万元直接经济损失</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A</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1433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-01-00</w:t>
            </w:r>
            <w:r>
              <w:rPr>
                <w:rFonts w:hint="default" w:ascii="Times New Roman Regular" w:hAnsi="Times New Roman Regular" w:eastAsia="宋体" w:cs="Times New Roman Regular"/>
                <w:kern w:val="0"/>
                <w:sz w:val="18"/>
                <w:szCs w:val="18"/>
                <w:lang w:val="en-US" w:eastAsia="zh-CN"/>
              </w:rPr>
              <w:t>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0"/>
              <w:ind w:left="0" w:leftChars="0" w:firstLine="0" w:firstLineChars="0"/>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《湖南省建设工程质量和安全生产管理条例》中规定，拆除工程是指对城市规划区内（）以上建筑物或者高大构筑物实施拆除的工程。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3层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tabs>
                <w:tab w:val="left" w:pos="1338"/>
              </w:tabs>
              <w:jc w:val="left"/>
              <w:rPr>
                <w:rFonts w:hint="default" w:ascii="Times New Roman Regular" w:hAnsi="Times New Roman Regular" w:eastAsia="宋体" w:cs="Times New Roman Regular"/>
                <w:kern w:val="0"/>
                <w:sz w:val="18"/>
                <w:szCs w:val="18"/>
                <w:lang w:eastAsia="zh-CN"/>
              </w:rPr>
            </w:pPr>
            <w:r>
              <w:rPr>
                <w:rFonts w:hint="default" w:ascii="Times New Roman Regular" w:hAnsi="Times New Roman Regular" w:eastAsia="宋体" w:cs="Times New Roman Regular"/>
                <w:sz w:val="18"/>
                <w:szCs w:val="18"/>
                <w:lang w:val="en-US" w:eastAsia="zh-CN"/>
              </w:rPr>
              <w:t>4</w:t>
            </w:r>
            <w:r>
              <w:rPr>
                <w:rFonts w:hint="default" w:ascii="Times New Roman Regular" w:hAnsi="Times New Roman Regular" w:eastAsia="宋体" w:cs="Times New Roman Regular"/>
                <w:sz w:val="18"/>
                <w:szCs w:val="18"/>
              </w:rPr>
              <w:t>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lang w:val="en-US" w:eastAsia="zh-CN"/>
              </w:rPr>
              <w:t>5</w:t>
            </w:r>
            <w:r>
              <w:rPr>
                <w:rFonts w:hint="default" w:ascii="Times New Roman Regular" w:hAnsi="Times New Roman Regular" w:eastAsia="宋体" w:cs="Times New Roman Regular"/>
                <w:sz w:val="18"/>
                <w:szCs w:val="18"/>
              </w:rPr>
              <w:t>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B</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1434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-01-00</w:t>
            </w:r>
            <w:r>
              <w:rPr>
                <w:rFonts w:hint="default" w:ascii="Times New Roman Regular" w:hAnsi="Times New Roman Regular" w:eastAsia="宋体" w:cs="Times New Roman Regular"/>
                <w:kern w:val="0"/>
                <w:sz w:val="18"/>
                <w:szCs w:val="18"/>
                <w:lang w:val="en-US" w:eastAsia="zh-CN"/>
              </w:rPr>
              <w:t>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发包人和承包人在合同中约定垫资但没有约定垫资利息，后双方因垫资返还发生纠纷至法院。关于该</w:t>
            </w:r>
            <w:r>
              <w:rPr>
                <w:rFonts w:hint="default" w:ascii="Times New Roman Regular" w:hAnsi="Times New Roman Regular" w:eastAsia="宋体" w:cs="Times New Roman Regular"/>
                <w:sz w:val="18"/>
                <w:szCs w:val="18"/>
                <w:highlight w:val="none"/>
              </w:rPr>
              <w:t>垫资的说</w:t>
            </w:r>
            <w:r>
              <w:rPr>
                <w:rFonts w:hint="default" w:ascii="Times New Roman Regular" w:hAnsi="Times New Roman Regular" w:eastAsia="宋体" w:cs="Times New Roman Regular"/>
                <w:sz w:val="18"/>
                <w:szCs w:val="18"/>
              </w:rPr>
              <w:t>法，正确的是（）。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法律规定禁止垫资，双方约定的垫资条款无效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发包人应返还承包人垫资，但可以不支付利息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1"/>
                <w:sz w:val="18"/>
                <w:szCs w:val="18"/>
              </w:rPr>
              <w:t>双方约定的垫资条款有效，发包人应返还承包人垫资并支付利息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垫资违反相关规定，应予以没收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B</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1435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eastAsia="zh-CN"/>
              </w:rPr>
              <w:t>10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根据《合同法》，下列合同转让合法生效的是（）。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某教授与施工企业约定培训一次，但因培训当天临时有急事，便让自己的博士生代为授课</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甲因急需用钱便将对乙享有的一万元债权转让给了第三人，便打电话通知了乙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1"/>
                <w:sz w:val="18"/>
                <w:szCs w:val="18"/>
              </w:rPr>
              <w:t>建设单位到期不能支付工程款，书面通知施工企业其乙将债务转让给第三人，请施工企业向第三人主张债</w:t>
            </w:r>
            <w:r>
              <w:rPr>
                <w:rFonts w:hint="default" w:ascii="Times New Roman Regular" w:hAnsi="Times New Roman Regular" w:eastAsia="宋体" w:cs="Times New Roman Regular"/>
                <w:sz w:val="18"/>
                <w:szCs w:val="18"/>
              </w:rPr>
              <w:t>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监理单位将监理合同概括转让给其他具有相应监理资质的监理单位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B</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1436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eastAsia="zh-CN"/>
              </w:rPr>
              <w:t>11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承包商向水泥厂购买袋装水泥并按合同约定支付全部货款。因运输公司原因导致水泥交货延误2天，承包商收货后要求水泥厂支付违约金，水泥厂予以拒绝。承包商认为水泥厂违约，因而未对堆放水泥采取任何保护措施，次日大雨，水泥受潮全部硬化。此损失应由（）承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三方共同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水泥厂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承包商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运输公司</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C</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1437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eastAsia="zh-CN"/>
              </w:rPr>
              <w:t>12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《建筑法》规定，（）单位应当按照国家有关规定向工程所在地县级以上人民政府建设行政主管部门申请领取施工许可证。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0" w:line="280" w:lineRule="auto"/>
              <w:ind w:left="0" w:leftChars="0" w:right="4069" w:firstLine="0" w:firstLineChars="0"/>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建设</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监理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总包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B</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1438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eastAsia="zh-CN"/>
              </w:rPr>
              <w:t>13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下列施工单位人员中不必经建设主管部门考核合格即可任职的是（）。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0" w:line="280" w:lineRule="auto"/>
              <w:ind w:left="0" w:leftChars="0" w:right="4949" w:firstLine="0" w:firstLineChars="0"/>
              <w:rPr>
                <w:rStyle w:val="7"/>
                <w:rFonts w:hint="default" w:ascii="Times New Roman Regular" w:hAnsi="Times New Roman Regular" w:eastAsia="宋体" w:cs="Times New Roman Regular"/>
                <w:sz w:val="18"/>
                <w:szCs w:val="18"/>
                <w:lang w:val="en-US" w:eastAsia="zh-CN"/>
              </w:rPr>
            </w:pPr>
            <w:r>
              <w:rPr>
                <w:rFonts w:hint="default" w:ascii="Times New Roman Regular" w:hAnsi="Times New Roman Regular" w:eastAsia="宋体" w:cs="Times New Roman Regular"/>
                <w:sz w:val="18"/>
                <w:szCs w:val="18"/>
              </w:rPr>
              <w:t>企业主要负责人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项目技术员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项目经理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2"/>
                <w:sz w:val="18"/>
                <w:szCs w:val="18"/>
              </w:rPr>
              <w:t>专职安全生产管理人员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B</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1439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eastAsia="zh-CN"/>
              </w:rPr>
              <w:t>14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工程监理单位在实施监理过程中，发现存在安全事故隐患的，且情况严重，工程监理单位应当（）。</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要求施工单位整改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要求施工单位暂时停止施工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1"/>
                <w:sz w:val="18"/>
                <w:szCs w:val="18"/>
              </w:rPr>
              <w:t>要求施工单位暂时停止施工，并及时报告建设单位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及时向有关主管部门报告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C</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1440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eastAsia="zh-CN"/>
              </w:rPr>
              <w:t>15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0"/>
              <w:ind w:left="0" w:leftChars="0" w:firstLine="0" w:firstLineChars="0"/>
              <w:rPr>
                <w:rFonts w:hint="default" w:ascii="Times New Roman Regular" w:hAnsi="Times New Roman Regular" w:eastAsia="宋体" w:cs="Times New Roman Regular"/>
                <w:kern w:val="0"/>
                <w:sz w:val="18"/>
                <w:szCs w:val="18"/>
              </w:rPr>
            </w:pPr>
            <w:bookmarkStart w:id="0" w:name="_GoBack"/>
            <w:bookmarkEnd w:id="0"/>
            <w:r>
              <w:rPr>
                <w:rFonts w:hint="default" w:ascii="Times New Roman Regular" w:hAnsi="Times New Roman Regular" w:eastAsia="宋体" w:cs="Times New Roman Regular"/>
                <w:sz w:val="18"/>
                <w:szCs w:val="18"/>
              </w:rPr>
              <w:t>关于参建各单位的质量责任与义务，错误的是（）。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pacing w:val="-1"/>
                <w:sz w:val="18"/>
                <w:szCs w:val="18"/>
              </w:rPr>
              <w:t>设计单位在设计文件中选用的建筑材料、建筑构配件和设备，应当注明规格、型号、性能等技术指标，其</w:t>
            </w:r>
            <w:r>
              <w:rPr>
                <w:rFonts w:hint="default" w:ascii="Times New Roman Regular" w:hAnsi="Times New Roman Regular" w:eastAsia="宋体" w:cs="Times New Roman Regular"/>
                <w:sz w:val="18"/>
                <w:szCs w:val="18"/>
              </w:rPr>
              <w:t>质量要求必须符合国家规定的标准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设计单位不得指定建筑材料、专用设备、工艺生产线等的生产厂、供应商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建设单位不得指定建筑材料、专用设备、工艺生产线等的生产厂、供应商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监理单位不得指定建筑材料、专用设备、工艺生产线等的生产厂、供应商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B</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1441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eastAsia="zh-CN"/>
              </w:rPr>
              <w:t>16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下列职责中，不属于施工单位消防安全职责的是（）</w:t>
            </w:r>
            <w:r>
              <w:rPr>
                <w:rFonts w:hint="default" w:ascii="Times New Roman Regular" w:hAnsi="Times New Roman Regular" w:eastAsia="宋体" w:cs="Times New Roman Regular"/>
                <w:spacing w:val="-19"/>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lang w:val="en-US" w:eastAsia="zh-CN"/>
              </w:rPr>
            </w:pPr>
            <w:r>
              <w:rPr>
                <w:rFonts w:hint="default" w:ascii="Times New Roman Regular" w:hAnsi="Times New Roman Regular" w:eastAsia="宋体" w:cs="Times New Roman Regular"/>
                <w:sz w:val="18"/>
                <w:szCs w:val="18"/>
              </w:rPr>
              <w:t>制定施工现场的消防安全制度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向有关部门报审消防设计图纸</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对施工人员进行消防宣传教育</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定期检修施工现场的消防器材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B</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1442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eastAsia="zh-CN"/>
              </w:rPr>
              <w:t>17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某五星级宾馆卫生间下水道的最低保修期限是（）。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设计合理使用年限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5年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2年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lang w:val="en-US" w:eastAsia="zh-CN"/>
              </w:rPr>
              <w:t>1</w:t>
            </w:r>
            <w:r>
              <w:rPr>
                <w:rFonts w:hint="default" w:ascii="Times New Roman Regular" w:hAnsi="Times New Roman Regular" w:eastAsia="宋体" w:cs="Times New Roman Regular"/>
                <w:sz w:val="18"/>
                <w:szCs w:val="18"/>
              </w:rPr>
              <w:t>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C</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1443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eastAsia="zh-CN"/>
              </w:rPr>
              <w:t>18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建设工程合同应当采用的形式是（）</w:t>
            </w:r>
            <w:r>
              <w:rPr>
                <w:rFonts w:hint="default" w:ascii="Times New Roman Regular" w:hAnsi="Times New Roman Regular" w:eastAsia="宋体" w:cs="Times New Roman Regular"/>
                <w:spacing w:val="-19"/>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书面形式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书面形式或口头形式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2"/>
                <w:sz w:val="18"/>
                <w:szCs w:val="18"/>
              </w:rPr>
              <w:t>书面形式为原则，其他形式为例外</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pacing w:val="-2"/>
                <w:sz w:val="18"/>
                <w:szCs w:val="18"/>
              </w:rPr>
              <w:t>书面形式为原则，口头形式为例外</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A</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1444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eastAsia="zh-CN"/>
              </w:rPr>
              <w:t>19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某施工现场发生模板支撑系统坍塌事故，导致4名作业人员被埋，施工单位负责人接到项目经理事故报告后，应当在（）向事故发生地政府安全监管部门报告事故。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1小时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lang w:val="en-US" w:eastAsia="zh-CN"/>
              </w:rPr>
              <w:t>24</w:t>
            </w:r>
            <w:r>
              <w:rPr>
                <w:rFonts w:hint="default" w:ascii="Times New Roman Regular" w:hAnsi="Times New Roman Regular" w:eastAsia="宋体" w:cs="Times New Roman Regular"/>
                <w:sz w:val="18"/>
                <w:szCs w:val="18"/>
              </w:rPr>
              <w:t>小时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作业人员救出后1小时内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作业人员救出后24小时内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A</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1445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eastAsia="zh-CN"/>
              </w:rPr>
              <w:t>20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某注册建造师因过错造成重大质量事故的，（）</w:t>
            </w:r>
            <w:r>
              <w:rPr>
                <w:rFonts w:hint="default" w:ascii="Times New Roman Regular" w:hAnsi="Times New Roman Regular" w:eastAsia="宋体" w:cs="Times New Roman Regular"/>
                <w:spacing w:val="-19"/>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责令停止执业1年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注销执业资格证书，5年以内不予注册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吊销执业资格证书，5年以内不予注册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rPr>
            </w:pPr>
            <w:r>
              <w:rPr>
                <w:rFonts w:hint="default" w:ascii="Times New Roman Regular" w:hAnsi="Times New Roman Regular" w:eastAsia="宋体" w:cs="Times New Roman Regular"/>
                <w:sz w:val="18"/>
                <w:szCs w:val="18"/>
              </w:rPr>
              <w:t>吊销执业资格证书，终身不予注册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C</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1446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eastAsia="zh-CN"/>
              </w:rPr>
              <w:t>21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根据《建筑法》，专业技术人员应当取得相应的（）。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执业资格证书</w:t>
            </w:r>
          </w:p>
        </w:tc>
      </w:tr>
      <w:tr>
        <w:trPr>
          <w:trHeight w:val="34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职业水平证书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特种作业证书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rPr>
            </w:pPr>
            <w:r>
              <w:rPr>
                <w:rFonts w:hint="default" w:ascii="Times New Roman Regular" w:hAnsi="Times New Roman Regular" w:eastAsia="宋体" w:cs="Times New Roman Regular"/>
                <w:sz w:val="18"/>
                <w:szCs w:val="18"/>
              </w:rPr>
              <w:t>技术资格证书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A</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1447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eastAsia="zh-CN"/>
              </w:rPr>
              <w:t>22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下列法律部门中，《中华人民共和国合同法》属于（）。</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民法商法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行政法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经济法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rPr>
            </w:pPr>
            <w:r>
              <w:rPr>
                <w:rFonts w:hint="default" w:ascii="Times New Roman Regular" w:hAnsi="Times New Roman Regular" w:eastAsia="宋体" w:cs="Times New Roman Regular"/>
                <w:sz w:val="18"/>
                <w:szCs w:val="18"/>
              </w:rPr>
              <w:t>社会法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A</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1448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eastAsia="zh-CN"/>
              </w:rPr>
              <w:t>23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建设工程施工合同纠纷应当由（）</w:t>
            </w:r>
            <w:r>
              <w:rPr>
                <w:rFonts w:hint="default" w:ascii="Times New Roman Regular" w:hAnsi="Times New Roman Regular" w:eastAsia="宋体" w:cs="Times New Roman Regular"/>
                <w:spacing w:val="-4"/>
                <w:sz w:val="18"/>
                <w:szCs w:val="18"/>
              </w:rPr>
              <w:t>法院管辖。</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原告住所地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4"/>
                <w:sz w:val="18"/>
                <w:szCs w:val="18"/>
              </w:rPr>
              <w:t>合同签订地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4"/>
                <w:sz w:val="18"/>
                <w:szCs w:val="18"/>
              </w:rPr>
              <w:t>被告住所地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rPr>
            </w:pPr>
            <w:r>
              <w:rPr>
                <w:rFonts w:hint="default" w:ascii="Times New Roman Regular" w:hAnsi="Times New Roman Regular" w:eastAsia="宋体" w:cs="Times New Roman Regular"/>
                <w:spacing w:val="-4"/>
                <w:sz w:val="18"/>
                <w:szCs w:val="18"/>
              </w:rPr>
              <w:t>合同履行地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D</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1449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eastAsia="zh-CN"/>
              </w:rPr>
              <w:t>24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甲与乙订立了一份水泥购销合同，约定甲向乙交付200吨水泥，货款6万元，乙向甲支付定金1</w:t>
            </w:r>
            <w:r>
              <w:rPr>
                <w:rFonts w:hint="default" w:ascii="Times New Roman Regular" w:hAnsi="Times New Roman Regular" w:eastAsia="宋体" w:cs="Times New Roman Regular"/>
                <w:spacing w:val="-4"/>
                <w:sz w:val="18"/>
                <w:szCs w:val="18"/>
              </w:rPr>
              <w:t>万元；如任</w:t>
            </w:r>
            <w:r>
              <w:rPr>
                <w:rFonts w:hint="default" w:ascii="Times New Roman Regular" w:hAnsi="Times New Roman Regular" w:eastAsia="宋体" w:cs="Times New Roman Regular"/>
                <w:sz w:val="18"/>
                <w:szCs w:val="18"/>
              </w:rPr>
              <w:t>何一方不履行合同应支付违约金1.5万元。甲因将水泥卖给丙而无法向乙交付，给乙造成损失2</w:t>
            </w:r>
            <w:r>
              <w:rPr>
                <w:rFonts w:hint="default" w:ascii="Times New Roman Regular" w:hAnsi="Times New Roman Regular" w:eastAsia="宋体" w:cs="Times New Roman Regular"/>
                <w:spacing w:val="-4"/>
                <w:sz w:val="18"/>
                <w:szCs w:val="18"/>
              </w:rPr>
              <w:t>万元。乙提出</w:t>
            </w:r>
            <w:r>
              <w:rPr>
                <w:rFonts w:hint="default" w:ascii="Times New Roman Regular" w:hAnsi="Times New Roman Regular" w:eastAsia="宋体" w:cs="Times New Roman Regular"/>
                <w:sz w:val="18"/>
                <w:szCs w:val="18"/>
              </w:rPr>
              <w:t>的如下诉讼请求中，不能获得法院支持的是（）。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34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0" w:line="280" w:lineRule="auto"/>
              <w:ind w:right="769"/>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要求甲双倍返还定金2万元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要求甲支付违约金1.5万元，同时返还定金1</w:t>
            </w:r>
            <w:r>
              <w:rPr>
                <w:rFonts w:hint="default" w:ascii="Times New Roman Regular" w:hAnsi="Times New Roman Regular" w:eastAsia="宋体" w:cs="Times New Roman Regular"/>
                <w:spacing w:val="-10"/>
                <w:sz w:val="18"/>
                <w:szCs w:val="18"/>
              </w:rPr>
              <w:t>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要求甲支付赔偿金2万元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tabs>
                <w:tab w:val="center" w:pos="3553"/>
              </w:tabs>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甲方有权拒绝接收，并要求返还预付款</w:t>
            </w:r>
            <w:r>
              <w:rPr>
                <w:rFonts w:hint="default" w:ascii="Times New Roman Regular" w:hAnsi="Times New Roman Regular" w:eastAsia="宋体" w:cs="Times New Roman Regular"/>
                <w:sz w:val="18"/>
                <w:szCs w:val="18"/>
                <w:lang w:eastAsia="zh-CN"/>
              </w:rPr>
              <w:tab/>
            </w:r>
            <w:r>
              <w:rPr>
                <w:rFonts w:hint="default" w:ascii="Times New Roman Regular" w:hAnsi="Times New Roman Regular" w:eastAsia="宋体" w:cs="Times New Roman Regular"/>
                <w:sz w:val="18"/>
                <w:szCs w:val="18"/>
              </w:rPr>
              <w:t>要求甲双倍返还定金2万元，同时支付违约金1.5</w:t>
            </w:r>
            <w:r>
              <w:rPr>
                <w:rFonts w:hint="default" w:ascii="Times New Roman Regular" w:hAnsi="Times New Roman Regular" w:eastAsia="宋体" w:cs="Times New Roman Regular"/>
                <w:spacing w:val="-10"/>
                <w:sz w:val="18"/>
                <w:szCs w:val="18"/>
              </w:rPr>
              <w:t>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D</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1450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eastAsia="zh-CN"/>
              </w:rPr>
              <w:t>25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行政法规之间对同一事项的新的一般规定与旧的特别规定不一致，不能确定如何适用时，由（）裁决</w:t>
            </w:r>
            <w:r>
              <w:rPr>
                <w:rFonts w:hint="default" w:ascii="Times New Roman Regular" w:hAnsi="Times New Roman Regular" w:eastAsia="宋体" w:cs="Times New Roman Regular"/>
                <w:sz w:val="18"/>
                <w:szCs w:val="18"/>
                <w:lang w:val="en-US" w:eastAsia="zh-CN"/>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lang w:val="en-US"/>
              </w:rPr>
            </w:pPr>
            <w:r>
              <w:rPr>
                <w:rFonts w:hint="default" w:ascii="Times New Roman Regular" w:hAnsi="Times New Roman Regular" w:eastAsia="宋体" w:cs="Times New Roman Regular"/>
                <w:sz w:val="18"/>
                <w:szCs w:val="18"/>
              </w:rPr>
              <w:t>最高人民法院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tabs>
                <w:tab w:val="left" w:pos="318"/>
              </w:tabs>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国务院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rPr>
            </w:pPr>
            <w:r>
              <w:rPr>
                <w:rFonts w:hint="default" w:ascii="Times New Roman Regular" w:hAnsi="Times New Roman Regular" w:eastAsia="宋体" w:cs="Times New Roman Regular"/>
                <w:spacing w:val="-3"/>
                <w:sz w:val="18"/>
                <w:szCs w:val="18"/>
              </w:rPr>
              <w:t>全国人民代表大会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rPr>
            </w:pPr>
            <w:r>
              <w:rPr>
                <w:rFonts w:hint="default" w:ascii="Times New Roman Regular" w:hAnsi="Times New Roman Regular" w:eastAsia="宋体" w:cs="Times New Roman Regular"/>
                <w:sz w:val="18"/>
                <w:szCs w:val="18"/>
              </w:rPr>
              <w:t>全国人民代表大会常务委员会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B</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1451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eastAsia="zh-CN"/>
              </w:rPr>
              <w:t>26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企业取得建筑业企业资质后不再符合相应资质条件的，责令限期改正，逾期不改的，资质许可将被（）。</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撤回（废止）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撤销</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吊销</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rPr>
            </w:pPr>
            <w:r>
              <w:rPr>
                <w:rFonts w:hint="default" w:ascii="Times New Roman Regular" w:hAnsi="Times New Roman Regular" w:eastAsia="宋体" w:cs="Times New Roman Regular"/>
                <w:sz w:val="18"/>
                <w:szCs w:val="18"/>
              </w:rPr>
              <w:t>注销</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A</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1452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eastAsia="zh-CN"/>
              </w:rPr>
              <w:t>27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0"/>
              <w:ind w:left="0" w:leftChars="0" w:firstLine="0" w:firstLineChars="0"/>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《安全生产法》规定，（）依法组织职工参加本单位安全生产工作的民主管理和民主监督，维护职工在安全生产方面的合法权益。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pacing w:val="-4"/>
                <w:sz w:val="18"/>
                <w:szCs w:val="18"/>
              </w:rPr>
              <w:t>技术负责人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项目经理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工会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rPr>
            </w:pPr>
            <w:r>
              <w:rPr>
                <w:rFonts w:hint="default" w:ascii="Times New Roman Regular" w:hAnsi="Times New Roman Regular" w:eastAsia="宋体" w:cs="Times New Roman Regular"/>
                <w:sz w:val="18"/>
                <w:szCs w:val="18"/>
              </w:rPr>
              <w:t>安全主管</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C</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1453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eastAsia="zh-CN"/>
              </w:rPr>
              <w:t>28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0"/>
              <w:ind w:left="0" w:leftChars="0" w:firstLine="0" w:firstLineChars="0"/>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评标时，投标文件中（）。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大写金额与小写金额不一致的，以小写金额为准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总价金额与单价金额不一致的，以总价金额为准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1"/>
                <w:sz w:val="18"/>
                <w:szCs w:val="18"/>
              </w:rPr>
              <w:t>对不同文字文本的解释发生异议的，以投标方国家文字文本为准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rPr>
            </w:pPr>
            <w:r>
              <w:rPr>
                <w:rFonts w:hint="default" w:ascii="Times New Roman Regular" w:hAnsi="Times New Roman Regular" w:eastAsia="宋体" w:cs="Times New Roman Regular"/>
                <w:sz w:val="18"/>
                <w:szCs w:val="18"/>
              </w:rPr>
              <w:t>总价金额与单价金额不一致的，以单价金额为准，单价金额小数点有明显错误的除外</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D</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1454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eastAsia="zh-CN"/>
              </w:rPr>
              <w:t>29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0"/>
              <w:ind w:left="0" w:leftChars="0" w:firstLine="0" w:firstLineChars="0"/>
              <w:rPr>
                <w:rFonts w:hint="default" w:ascii="Times New Roman Regular" w:hAnsi="Times New Roman Regular" w:eastAsia="宋体" w:cs="Times New Roman Regular"/>
                <w:kern w:val="0"/>
                <w:sz w:val="18"/>
                <w:szCs w:val="18"/>
                <w:lang w:val="en-US"/>
              </w:rPr>
            </w:pPr>
            <w:r>
              <w:rPr>
                <w:rFonts w:hint="default" w:ascii="Times New Roman Regular" w:hAnsi="Times New Roman Regular" w:eastAsia="宋体" w:cs="Times New Roman Regular"/>
                <w:sz w:val="18"/>
                <w:szCs w:val="18"/>
              </w:rPr>
              <w:t>招标代理机构是依法设立、从事招标代理业务并提供相关服务的（）</w:t>
            </w:r>
            <w:r>
              <w:rPr>
                <w:rFonts w:hint="default" w:ascii="Times New Roman Regular" w:hAnsi="Times New Roman Regular" w:eastAsia="宋体" w:cs="Times New Roman Regular"/>
                <w:spacing w:val="-19"/>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1" w:line="280" w:lineRule="auto"/>
              <w:ind w:left="0" w:leftChars="0" w:right="4029" w:firstLine="0" w:firstLineChars="0"/>
              <w:rPr>
                <w:rStyle w:val="7"/>
                <w:rFonts w:hint="default" w:ascii="Times New Roman Regular" w:hAnsi="Times New Roman Regular" w:eastAsia="宋体" w:cs="Times New Roman Regular"/>
                <w:sz w:val="18"/>
                <w:szCs w:val="18"/>
                <w:lang w:val="en-US"/>
              </w:rPr>
            </w:pPr>
            <w:r>
              <w:rPr>
                <w:rFonts w:hint="default" w:ascii="Times New Roman Regular" w:hAnsi="Times New Roman Regular" w:eastAsia="宋体" w:cs="Times New Roman Regular"/>
                <w:sz w:val="18"/>
                <w:szCs w:val="18"/>
              </w:rPr>
              <w:t>法定代理人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tabs>
                <w:tab w:val="left" w:pos="548"/>
              </w:tabs>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指定代理人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rPr>
            </w:pPr>
            <w:r>
              <w:rPr>
                <w:rFonts w:hint="default" w:ascii="Times New Roman Regular" w:hAnsi="Times New Roman Regular" w:eastAsia="宋体" w:cs="Times New Roman Regular"/>
                <w:spacing w:val="-4"/>
                <w:sz w:val="18"/>
                <w:szCs w:val="18"/>
              </w:rPr>
              <w:t>社会中介组织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rPr>
            </w:pPr>
            <w:r>
              <w:rPr>
                <w:rFonts w:hint="default" w:ascii="Times New Roman Regular" w:hAnsi="Times New Roman Regular" w:eastAsia="宋体" w:cs="Times New Roman Regular"/>
                <w:spacing w:val="-4"/>
                <w:sz w:val="18"/>
                <w:szCs w:val="18"/>
              </w:rPr>
              <w:t>行政职能部门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C</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1455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rPr>
              <w:t>30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施工单位签合同时提供的银行保函属于（）</w:t>
            </w:r>
            <w:r>
              <w:rPr>
                <w:rFonts w:hint="default" w:ascii="Times New Roman Regular" w:hAnsi="Times New Roman Regular" w:eastAsia="宋体" w:cs="Times New Roman Regular"/>
                <w:spacing w:val="-4"/>
                <w:sz w:val="18"/>
                <w:szCs w:val="18"/>
              </w:rPr>
              <w:t>担保形式。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定金</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10"/>
                <w:sz w:val="18"/>
                <w:szCs w:val="18"/>
              </w:rPr>
              <w:t>质押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10"/>
                <w:sz w:val="18"/>
                <w:szCs w:val="18"/>
              </w:rPr>
              <w:t>保证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pacing w:val="-10"/>
                <w:sz w:val="18"/>
                <w:szCs w:val="18"/>
              </w:rPr>
              <w:t>抵押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C</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1456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rPr>
              <w:t>3</w:t>
            </w:r>
            <w:r>
              <w:rPr>
                <w:rFonts w:hint="default" w:ascii="Times New Roman Regular" w:hAnsi="Times New Roman Regular" w:eastAsia="宋体" w:cs="Times New Roman Regular"/>
                <w:kern w:val="0"/>
                <w:sz w:val="18"/>
                <w:szCs w:val="18"/>
                <w:lang w:val="en-US" w:eastAsia="zh-CN"/>
              </w:rPr>
              <w:t>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根据《湖南省建设工程质量和安全生产管理条例》规定，施工单位应当对建筑材料、建筑构配件、设备和商品混凝土进行检验，下列说法符合规定的是（）。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未经检验的，用于次要部位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2"/>
                <w:sz w:val="18"/>
                <w:szCs w:val="18"/>
              </w:rPr>
              <w:t>检验不合格的应当重新检验直至合格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检验要按要求的格式形成书面记录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检验要有现场管理人员签字确认</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C</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1457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rPr>
              <w:t>3</w:t>
            </w:r>
            <w:r>
              <w:rPr>
                <w:rFonts w:hint="default" w:ascii="Times New Roman Regular" w:hAnsi="Times New Roman Regular" w:eastAsia="宋体" w:cs="Times New Roman Regular"/>
                <w:kern w:val="0"/>
                <w:sz w:val="18"/>
                <w:szCs w:val="18"/>
                <w:lang w:val="en-US" w:eastAsia="zh-CN"/>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投标截止日期是5月5日9时整，甲公司于5月1日将投标文件送至招标人并签收，5月4日甲公司董事长张三认为报价过高无法中标，（）。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可撤回投标文件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可撤销投标文件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3"/>
                <w:sz w:val="18"/>
                <w:szCs w:val="18"/>
              </w:rPr>
              <w:t>不可撤回投标文件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pacing w:val="-3"/>
                <w:sz w:val="18"/>
                <w:szCs w:val="18"/>
              </w:rPr>
              <w:t>不可撤销投标文件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A</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1458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rPr>
              <w:t>3</w:t>
            </w:r>
            <w:r>
              <w:rPr>
                <w:rFonts w:hint="default" w:ascii="Times New Roman Regular" w:hAnsi="Times New Roman Regular" w:eastAsia="宋体" w:cs="Times New Roman Regular"/>
                <w:kern w:val="0"/>
                <w:sz w:val="18"/>
                <w:szCs w:val="18"/>
                <w:lang w:val="en-US" w:eastAsia="zh-CN"/>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《招标投标法》规定，开标由（）</w:t>
            </w:r>
            <w:r>
              <w:rPr>
                <w:rFonts w:hint="default" w:ascii="Times New Roman Regular" w:hAnsi="Times New Roman Regular" w:eastAsia="宋体" w:cs="Times New Roman Regular"/>
                <w:spacing w:val="-2"/>
                <w:sz w:val="18"/>
                <w:szCs w:val="18"/>
              </w:rPr>
              <w:t>主持，邀请所有投标人参加。</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4689" w:firstLine="0" w:firstLineChars="0"/>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招标人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5"/>
                <w:sz w:val="18"/>
                <w:szCs w:val="18"/>
              </w:rPr>
              <w:t>交易中心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投标人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招投标行政主管单位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A</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1459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rPr>
              <w:t>3</w:t>
            </w:r>
            <w:r>
              <w:rPr>
                <w:rFonts w:hint="default" w:ascii="Times New Roman Regular" w:hAnsi="Times New Roman Regular" w:eastAsia="宋体" w:cs="Times New Roman Regular"/>
                <w:kern w:val="0"/>
                <w:sz w:val="18"/>
                <w:szCs w:val="18"/>
                <w:lang w:val="en-US" w:eastAsia="zh-CN"/>
              </w:rPr>
              <w:t>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订立合同时，当事人在合同内对价款没有作出明确规定。合同生效后，双方通过协商也未达成一致，则应按照（）的市场价格履行。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订立合同时订立地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订立合同时履行地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履行合同时订立地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履行合同时履行地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B</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1460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rPr>
              <w:t>3</w:t>
            </w:r>
            <w:r>
              <w:rPr>
                <w:rFonts w:hint="default" w:ascii="Times New Roman Regular" w:hAnsi="Times New Roman Regular" w:eastAsia="宋体" w:cs="Times New Roman Regular"/>
                <w:kern w:val="0"/>
                <w:sz w:val="18"/>
                <w:szCs w:val="18"/>
                <w:lang w:val="en-US" w:eastAsia="zh-CN"/>
              </w:rPr>
              <w:t>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甲建筑公司和乙房地产公司签订了施工合同，进场后乙公司未支付预付款，甲公司停止了施工，甲公司的行为属于（）。</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pacing w:val="-3"/>
                <w:sz w:val="18"/>
                <w:szCs w:val="18"/>
              </w:rPr>
              <w:t>同时履行抗辩权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先履行抗辩权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不安抗辩权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违约行为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B</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1461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rPr>
              <w:t>3</w:t>
            </w:r>
            <w:r>
              <w:rPr>
                <w:rFonts w:hint="default" w:ascii="Times New Roman Regular" w:hAnsi="Times New Roman Regular" w:eastAsia="宋体" w:cs="Times New Roman Regular"/>
                <w:kern w:val="0"/>
                <w:sz w:val="18"/>
                <w:szCs w:val="18"/>
                <w:lang w:val="en-US" w:eastAsia="zh-CN"/>
              </w:rPr>
              <w:t>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1"/>
                <w:sz w:val="18"/>
                <w:szCs w:val="18"/>
              </w:rPr>
              <w:t>招标人以不合理的条件限制或者排斥潜在投标人的，对潜在投标人实行歧视待遇的，强制要求投标人组成</w:t>
            </w:r>
            <w:r>
              <w:rPr>
                <w:rFonts w:hint="default" w:ascii="Times New Roman Regular" w:hAnsi="Times New Roman Regular" w:eastAsia="宋体" w:cs="Times New Roman Regular"/>
                <w:sz w:val="18"/>
                <w:szCs w:val="18"/>
              </w:rPr>
              <w:t>联合体共同投标的，或者限制投标人之间竞争的，责令改正，可以处（）的罚款。</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合同金额百分之二以上百分之五以下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两万元以上十万元以下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2"/>
                <w:sz w:val="18"/>
                <w:szCs w:val="18"/>
              </w:rPr>
              <w:t>合同金额千分之二以上千分之五以下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一万元以上五万元以下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D</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1462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rPr>
              <w:t>3</w:t>
            </w:r>
            <w:r>
              <w:rPr>
                <w:rFonts w:hint="default" w:ascii="Times New Roman Regular" w:hAnsi="Times New Roman Regular" w:eastAsia="宋体" w:cs="Times New Roman Regular"/>
                <w:kern w:val="0"/>
                <w:sz w:val="18"/>
                <w:szCs w:val="18"/>
                <w:lang w:val="en-US" w:eastAsia="zh-CN"/>
              </w:rPr>
              <w:t>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以下哪种行为属于投标人串通报价行为</w:t>
            </w:r>
            <w:r>
              <w:rPr>
                <w:rFonts w:hint="default" w:ascii="Times New Roman Regular" w:hAnsi="Times New Roman Regular" w:eastAsia="宋体" w:cs="Times New Roman Regular"/>
                <w:spacing w:val="-7"/>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招标人预先内定中标人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招标人向投标人泄露标底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投标人之间相互约定抬高报价</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投标人向评标专家行贿</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C</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1463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rPr>
              <w:t>3</w:t>
            </w:r>
            <w:r>
              <w:rPr>
                <w:rFonts w:hint="default" w:ascii="Times New Roman Regular" w:hAnsi="Times New Roman Regular" w:eastAsia="宋体" w:cs="Times New Roman Regular"/>
                <w:kern w:val="0"/>
                <w:sz w:val="18"/>
                <w:szCs w:val="18"/>
                <w:lang w:val="en-US" w:eastAsia="zh-CN"/>
              </w:rPr>
              <w:t>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0"/>
              <w:ind w:left="0" w:leftChars="0" w:firstLine="0" w:firstLineChars="0"/>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投标人以他人名义投标，这违背了招投标活动的（）</w:t>
            </w:r>
            <w:r>
              <w:rPr>
                <w:rFonts w:hint="default" w:ascii="Times New Roman Regular" w:hAnsi="Times New Roman Regular" w:eastAsia="宋体" w:cs="Times New Roman Regular"/>
                <w:spacing w:val="-7"/>
                <w:sz w:val="18"/>
                <w:szCs w:val="18"/>
              </w:rPr>
              <w:t>原则。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守法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10"/>
                <w:sz w:val="18"/>
                <w:szCs w:val="18"/>
              </w:rPr>
              <w:t>竞争</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10"/>
                <w:sz w:val="18"/>
                <w:szCs w:val="18"/>
              </w:rPr>
              <w:t>诚信</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tabs>
                <w:tab w:val="left" w:pos="558"/>
              </w:tabs>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pacing w:val="-10"/>
                <w:sz w:val="18"/>
                <w:szCs w:val="18"/>
              </w:rPr>
              <w:t>公开</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C</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1464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rPr>
              <w:t>3</w:t>
            </w:r>
            <w:r>
              <w:rPr>
                <w:rFonts w:hint="default" w:ascii="Times New Roman Regular" w:hAnsi="Times New Roman Regular" w:eastAsia="宋体" w:cs="Times New Roman Regular"/>
                <w:kern w:val="0"/>
                <w:sz w:val="18"/>
                <w:szCs w:val="18"/>
                <w:lang w:val="en-US" w:eastAsia="zh-CN"/>
              </w:rPr>
              <w:t>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（）指导和协调全国招标投标工作，对国家重大建设项目的工程招标投标活动实施监督检查。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国务院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国务院发展改革部门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2"/>
                <w:sz w:val="18"/>
                <w:szCs w:val="18"/>
              </w:rPr>
              <w:t>国务院建设行政主管部门</w:t>
            </w:r>
          </w:p>
        </w:tc>
      </w:tr>
      <w:tr>
        <w:trPr>
          <w:trHeight w:val="34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国务院经济贸易部门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B</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1465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eastAsia="zh-CN"/>
              </w:rPr>
              <w:t>40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1"/>
              <w:ind w:left="0" w:leftChars="0" w:firstLine="0" w:firstLineChars="0"/>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某施工招标项目，招标人与中标人签订固定总价为5000万元的合同并在主管机关办理备案。工程结算时，因设计变更导致工程量增加，双方协商追加400万元工程款并签订了补充协议，就该补充协议的效力，判断正确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经主管机关备案后方为有效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经主管机关批准后方为有效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违反法律禁止性规定，无效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pacing w:val="-2"/>
                <w:sz w:val="18"/>
                <w:szCs w:val="18"/>
              </w:rPr>
              <w:t>与备案的中标合同无实质性冲突，有效</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D</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1466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-01-0</w:t>
            </w:r>
            <w:r>
              <w:rPr>
                <w:rFonts w:hint="default" w:ascii="Times New Roman Regular" w:hAnsi="Times New Roman Regular" w:eastAsia="宋体" w:cs="Times New Roman Regular"/>
                <w:kern w:val="0"/>
                <w:sz w:val="18"/>
                <w:szCs w:val="18"/>
                <w:lang w:val="en-US" w:eastAsia="zh-CN"/>
              </w:rPr>
              <w:t>41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以下属于可撤销合同的是（）。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因重大误解订立的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以欺诈、胁迫的手段订立的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2"/>
                <w:sz w:val="18"/>
                <w:szCs w:val="18"/>
              </w:rPr>
              <w:t>损害国家、集体或者第三人利益的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以合法形式掩盖非法目的的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A</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1467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lang w:val="en-US" w:eastAsia="zh-CN"/>
              </w:rPr>
              <w:t>多</w:t>
            </w:r>
            <w:r>
              <w:rPr>
                <w:rFonts w:hint="default" w:ascii="Times New Roman Regular" w:hAnsi="Times New Roman Regular" w:eastAsia="宋体" w:cs="Times New Roman Regular"/>
                <w:kern w:val="0"/>
                <w:sz w:val="18"/>
                <w:szCs w:val="18"/>
              </w:rPr>
              <w:t xml:space="preserve">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01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建设单位应当在拆除工程施工15日前，将下列（）</w:t>
            </w:r>
            <w:r>
              <w:rPr>
                <w:rFonts w:hint="default" w:ascii="Times New Roman Regular" w:hAnsi="Times New Roman Regular" w:eastAsia="宋体" w:cs="Times New Roman Regular"/>
                <w:spacing w:val="-1"/>
                <w:sz w:val="18"/>
                <w:szCs w:val="18"/>
              </w:rPr>
              <w:t>报送建设工程所在地的县级以上地方人民政府建设行政</w:t>
            </w:r>
            <w:r>
              <w:rPr>
                <w:rFonts w:hint="default" w:ascii="Times New Roman Regular" w:hAnsi="Times New Roman Regular" w:eastAsia="宋体" w:cs="Times New Roman Regular"/>
                <w:sz w:val="18"/>
                <w:szCs w:val="18"/>
              </w:rPr>
              <w:t>主管部门。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施工单位资质等级证明</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2"/>
                <w:sz w:val="18"/>
                <w:szCs w:val="18"/>
              </w:rPr>
              <w:t>施工现场及毗邻区域内等地下管线资料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拆除施工组织方案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制定重大堆放的措施应急预案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E</w:t>
            </w:r>
            <w:r>
              <w:rPr>
                <w:rFonts w:hint="eastAsia" w:ascii="Times New Roman Regular" w:hAnsi="Times New Roman Regular" w:eastAsia="宋体"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制定清除废弃物的措施应急预案</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ACD</w:t>
            </w:r>
            <w:r>
              <w:rPr>
                <w:rFonts w:hint="default" w:ascii="Times New Roman Regular" w:hAnsi="Times New Roman Regular" w:eastAsia="宋体" w:cs="Times New Roman Regular"/>
                <w:kern w:val="0"/>
                <w:sz w:val="18"/>
                <w:szCs w:val="18"/>
                <w:lang w:eastAsia="zh-CN"/>
              </w:rPr>
              <w:t>E</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1468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lang w:val="en-US" w:eastAsia="zh-CN"/>
              </w:rPr>
              <w:t>多</w:t>
            </w:r>
            <w:r>
              <w:rPr>
                <w:rFonts w:hint="default" w:ascii="Times New Roman Regular" w:hAnsi="Times New Roman Regular" w:eastAsia="宋体" w:cs="Times New Roman Regular"/>
                <w:kern w:val="0"/>
                <w:sz w:val="18"/>
                <w:szCs w:val="18"/>
              </w:rPr>
              <w:t>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02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当事人一方不履行合同义务或者履行合同义务不符合约定的应当（）</w:t>
            </w:r>
            <w:r>
              <w:rPr>
                <w:rFonts w:hint="default" w:ascii="Times New Roman Regular" w:hAnsi="Times New Roman Regular" w:eastAsia="宋体" w:cs="Times New Roman Regular"/>
                <w:spacing w:val="-19"/>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赔礼道歉</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继续履行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4"/>
                <w:sz w:val="18"/>
                <w:szCs w:val="18"/>
              </w:rPr>
              <w:t>采取补救措施</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赔偿损失</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E</w:t>
            </w:r>
            <w:r>
              <w:rPr>
                <w:rFonts w:hint="eastAsia" w:ascii="Times New Roman Regular" w:hAnsi="Times New Roman Regular" w:eastAsia="宋体"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eastAsia="宋体" w:cs="Times New Roman Regular"/>
                <w:kern w:val="0"/>
                <w:sz w:val="18"/>
                <w:szCs w:val="18"/>
                <w:lang w:val="en-US" w:eastAsia="zh-Hans"/>
              </w:rPr>
            </w:pPr>
            <w:r>
              <w:rPr>
                <w:rFonts w:hint="eastAsia" w:ascii="Times New Roman Regular" w:hAnsi="Times New Roman Regular" w:eastAsia="宋体" w:cs="Times New Roman Regular"/>
                <w:kern w:val="0"/>
                <w:sz w:val="18"/>
                <w:szCs w:val="18"/>
                <w:lang w:val="en-US" w:eastAsia="zh-Hans"/>
              </w:rPr>
              <w:t>罚款</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BCD</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1469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lang w:val="en-US" w:eastAsia="zh-CN"/>
              </w:rPr>
              <w:t>多</w:t>
            </w:r>
            <w:r>
              <w:rPr>
                <w:rFonts w:hint="default" w:ascii="Times New Roman Regular" w:hAnsi="Times New Roman Regular" w:eastAsia="宋体" w:cs="Times New Roman Regular"/>
                <w:kern w:val="0"/>
                <w:sz w:val="18"/>
                <w:szCs w:val="18"/>
              </w:rPr>
              <w:t>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03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下列建设工程安全生产条例中，属于工程监理单位安全职责的有（）。</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审查安全技术措施或专项施工方案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编制安全技术措施或专项施工方案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对施工现场安全事故的安全负总责</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对施工安全事故隐患提出整改要求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E</w:t>
            </w:r>
            <w:r>
              <w:rPr>
                <w:rFonts w:hint="default" w:ascii="Times New Roman Regular" w:hAnsi="Times New Roman Regular" w:eastAsia="宋体" w:cs="Times New Roman Regula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pacing w:val="-2"/>
                <w:sz w:val="18"/>
                <w:szCs w:val="18"/>
              </w:rPr>
              <w:t>出现安全事故，负责成立事故调查组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A</w:t>
            </w:r>
            <w:r>
              <w:rPr>
                <w:rFonts w:hint="default" w:ascii="Times New Roman Regular" w:hAnsi="Times New Roman Regular" w:eastAsia="宋体" w:cs="Times New Roman Regular"/>
                <w:sz w:val="18"/>
                <w:szCs w:val="18"/>
                <w:lang w:val="en-US" w:eastAsia="zh-CN"/>
              </w:rPr>
              <w:t>D</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1470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lang w:val="en-US" w:eastAsia="zh-CN"/>
              </w:rPr>
              <w:t>多</w:t>
            </w:r>
            <w:r>
              <w:rPr>
                <w:rFonts w:hint="default" w:ascii="Times New Roman Regular" w:hAnsi="Times New Roman Regular" w:eastAsia="宋体" w:cs="Times New Roman Regular"/>
                <w:kern w:val="0"/>
                <w:sz w:val="18"/>
                <w:szCs w:val="18"/>
              </w:rPr>
              <w:t>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04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解决合同纠纷的方式包括（）。</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和解</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仲裁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诉讼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pacing w:val="-5"/>
                <w:sz w:val="18"/>
                <w:szCs w:val="18"/>
              </w:rPr>
              <w:t>解除合同</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E</w:t>
            </w:r>
            <w:r>
              <w:rPr>
                <w:rFonts w:hint="eastAsia" w:ascii="Times New Roman Regular" w:hAnsi="Times New Roman Regular" w:eastAsia="宋体"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eastAsia" w:ascii="Times New Roman Regular" w:hAnsi="Times New Roman Regular" w:eastAsia="宋体" w:cs="Times New Roman Regular"/>
                <w:kern w:val="0"/>
                <w:sz w:val="18"/>
                <w:szCs w:val="18"/>
                <w:lang w:val="en-US" w:eastAsia="zh-Hans"/>
              </w:rPr>
            </w:pPr>
            <w:r>
              <w:rPr>
                <w:rFonts w:hint="eastAsia" w:ascii="Times New Roman Regular" w:hAnsi="Times New Roman Regular" w:eastAsia="宋体" w:cs="Times New Roman Regular"/>
                <w:kern w:val="0"/>
                <w:sz w:val="18"/>
                <w:szCs w:val="18"/>
                <w:lang w:val="en-US" w:eastAsia="zh-Hans"/>
              </w:rPr>
              <w:t>调解</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ABCE</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1471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lang w:val="en-US" w:eastAsia="zh-CN"/>
              </w:rPr>
              <w:t>多</w:t>
            </w:r>
            <w:r>
              <w:rPr>
                <w:rFonts w:hint="default" w:ascii="Times New Roman Regular" w:hAnsi="Times New Roman Regular" w:eastAsia="宋体" w:cs="Times New Roman Regular"/>
                <w:kern w:val="0"/>
                <w:sz w:val="18"/>
                <w:szCs w:val="18"/>
              </w:rPr>
              <w:t>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05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取得安全生产许可证必须具备的条件有（）</w:t>
            </w:r>
            <w:r>
              <w:rPr>
                <w:rFonts w:hint="default" w:ascii="Times New Roman Regular" w:hAnsi="Times New Roman Regular" w:eastAsia="宋体" w:cs="Times New Roman Regular"/>
                <w:spacing w:val="-19"/>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特种作业人员经考核合格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职工参加了工伤保险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通过了职业安全卫生管理体系认证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依法进行了安全评价</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E</w:t>
            </w:r>
            <w:r>
              <w:rPr>
                <w:rFonts w:hint="default" w:ascii="Times New Roman Regular" w:hAnsi="Times New Roman Regular" w:eastAsia="宋体" w:cs="Times New Roman Regula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pacing w:val="-3"/>
                <w:sz w:val="18"/>
                <w:szCs w:val="18"/>
              </w:rPr>
              <w:t>已办理安全监督手续</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pacing w:val="-4"/>
                <w:sz w:val="18"/>
                <w:szCs w:val="18"/>
              </w:rPr>
              <w:t>AB</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1472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lang w:val="en-US" w:eastAsia="zh-CN"/>
              </w:rPr>
              <w:t>多</w:t>
            </w:r>
            <w:r>
              <w:rPr>
                <w:rFonts w:hint="default" w:ascii="Times New Roman Regular" w:hAnsi="Times New Roman Regular" w:eastAsia="宋体" w:cs="Times New Roman Regular"/>
                <w:kern w:val="0"/>
                <w:sz w:val="18"/>
                <w:szCs w:val="18"/>
              </w:rPr>
              <w:t>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06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建设工程竣工验收应当具备下列条件（）。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有完整的技术档案和施工管理资料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1"/>
                <w:sz w:val="18"/>
                <w:szCs w:val="18"/>
              </w:rPr>
              <w:t>有工程使用的主要建筑材料、建筑构配件和设备的进场试验报告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完成建设工程设计和合同约定的各项内容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pacing w:val="-1"/>
                <w:sz w:val="18"/>
                <w:szCs w:val="18"/>
              </w:rPr>
              <w:t>有勘察、设计、施工、工程监理等单位分别签署的质量合格文件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E</w:t>
            </w:r>
            <w:r>
              <w:rPr>
                <w:rFonts w:hint="default" w:ascii="Times New Roman Regular" w:hAnsi="Times New Roman Regular" w:eastAsia="宋体" w:cs="Times New Roman Regula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有分包单位签署的工程保修书</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ABCD</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1473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lang w:val="en-US" w:eastAsia="zh-CN"/>
              </w:rPr>
              <w:t>多</w:t>
            </w:r>
            <w:r>
              <w:rPr>
                <w:rFonts w:hint="default" w:ascii="Times New Roman Regular" w:hAnsi="Times New Roman Regular" w:eastAsia="宋体" w:cs="Times New Roman Regular"/>
                <w:kern w:val="0"/>
                <w:sz w:val="18"/>
                <w:szCs w:val="18"/>
              </w:rPr>
              <w:t>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07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施工单位甲与材料供应商乙签订一份显失公平的钢材供应合同，甲因此而享有合同的撤销权。其撤销权消灭的情形有（）。</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甲自知道撤销事由之日起1年内没有行使撤销权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甲知道撤销事由后明确表示放弃撤销权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1"/>
                <w:sz w:val="18"/>
                <w:szCs w:val="18"/>
              </w:rPr>
              <w:t>甲自应当知道撤销事由之日起半年内没有行使撤销权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甲自订立合同之日起1年内没有行使撤销权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甲知道撤销事由后以自己的行为放弃撤销权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ABE</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1474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lang w:val="en-US" w:eastAsia="zh-CN"/>
              </w:rPr>
              <w:t>多</w:t>
            </w:r>
            <w:r>
              <w:rPr>
                <w:rFonts w:hint="default" w:ascii="Times New Roman Regular" w:hAnsi="Times New Roman Regular" w:eastAsia="宋体" w:cs="Times New Roman Regular"/>
                <w:kern w:val="0"/>
                <w:sz w:val="18"/>
                <w:szCs w:val="18"/>
              </w:rPr>
              <w:t xml:space="preserve">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08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从法学理论上讲，法律关系客体可以分为（）。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精神</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财</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pacing w:val="-4"/>
                <w:sz w:val="18"/>
                <w:szCs w:val="18"/>
              </w:rPr>
              <w:t>非物质财富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spacing w:val="-4"/>
                <w:sz w:val="18"/>
                <w:szCs w:val="18"/>
              </w:rPr>
            </w:pPr>
            <w:r>
              <w:rPr>
                <w:rFonts w:hint="default" w:ascii="Times New Roman Regular" w:hAnsi="Times New Roman Regular" w:eastAsia="宋体" w:cs="Times New Roman Regular"/>
                <w:sz w:val="18"/>
                <w:szCs w:val="18"/>
              </w:rPr>
              <w:t>行为</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BCDE</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1475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lang w:val="en-US" w:eastAsia="zh-CN"/>
              </w:rPr>
              <w:t>多</w:t>
            </w:r>
            <w:r>
              <w:rPr>
                <w:rFonts w:hint="default" w:ascii="Times New Roman Regular" w:hAnsi="Times New Roman Regular" w:eastAsia="宋体" w:cs="Times New Roman Regular"/>
                <w:kern w:val="0"/>
                <w:sz w:val="18"/>
                <w:szCs w:val="18"/>
              </w:rPr>
              <w:t xml:space="preserve">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09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19" w:firstLine="0" w:firstLineChars="0"/>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以下属于法律行为的有（）。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合法代理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无因管理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侵权行为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不当得利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E</w:t>
            </w:r>
            <w:r>
              <w:rPr>
                <w:rFonts w:hint="default" w:ascii="Times New Roman Regular" w:hAnsi="Times New Roman Regular" w:eastAsia="宋体" w:cs="Times New Roman Regula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签订合同</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pacing w:val="-7"/>
                <w:sz w:val="18"/>
                <w:szCs w:val="18"/>
              </w:rPr>
              <w:t>AE</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1476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lang w:val="en-US" w:eastAsia="zh-CN"/>
              </w:rPr>
              <w:t>多</w:t>
            </w:r>
            <w:r>
              <w:rPr>
                <w:rFonts w:hint="default" w:ascii="Times New Roman Regular" w:hAnsi="Times New Roman Regular" w:eastAsia="宋体" w:cs="Times New Roman Regular"/>
                <w:kern w:val="0"/>
                <w:sz w:val="18"/>
                <w:szCs w:val="18"/>
              </w:rPr>
              <w:t>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10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0" w:line="280" w:lineRule="auto"/>
              <w:ind w:left="0" w:leftChars="0" w:right="109" w:firstLine="0" w:firstLineChars="0"/>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建设工程发包单位不得（）。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pacing w:val="-2"/>
                <w:sz w:val="18"/>
                <w:szCs w:val="18"/>
              </w:rPr>
              <w:t>迫使承包方以低于成本的价格竞标</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任意压缩合理工期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任意压缩合同工期</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明示或者暗示设计单位或者施工单位违反工程建设强制性标准，降低建设工程质量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E</w:t>
            </w:r>
            <w:r>
              <w:rPr>
                <w:rFonts w:hint="default" w:ascii="Times New Roman Regular" w:hAnsi="Times New Roman Regular" w:eastAsia="宋体" w:cs="Times New Roman Regula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未组织竣工验收，擅自交付使用</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pacing w:val="-4"/>
                <w:sz w:val="18"/>
                <w:szCs w:val="18"/>
              </w:rPr>
              <w:t>A</w:t>
            </w:r>
            <w:r>
              <w:rPr>
                <w:rFonts w:hint="default" w:ascii="Times New Roman Regular" w:hAnsi="Times New Roman Regular" w:eastAsia="宋体" w:cs="Times New Roman Regular"/>
                <w:spacing w:val="-4"/>
                <w:sz w:val="18"/>
                <w:szCs w:val="18"/>
                <w:lang w:val="en-US" w:eastAsia="zh-CN"/>
              </w:rPr>
              <w:t>BDE</w:t>
            </w:r>
          </w:p>
        </w:tc>
      </w:tr>
    </w:tbl>
    <w:p>
      <w:pPr>
        <w:rPr>
          <w:rFonts w:hint="default" w:ascii="Times New Roman Regular" w:hAnsi="Times New Roman Regular" w:eastAsia="宋体" w:cs="Times New Roman Regular"/>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1477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lang w:val="en-US" w:eastAsia="zh-CN"/>
              </w:rPr>
              <w:t>多</w:t>
            </w:r>
            <w:r>
              <w:rPr>
                <w:rFonts w:hint="default" w:ascii="Times New Roman Regular" w:hAnsi="Times New Roman Regular" w:eastAsia="宋体" w:cs="Times New Roman Regular"/>
                <w:kern w:val="0"/>
                <w:sz w:val="18"/>
                <w:szCs w:val="18"/>
              </w:rPr>
              <w:t>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11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0"/>
              <w:ind w:left="0" w:leftChars="0" w:firstLine="0" w:firstLineChars="0"/>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申请领取施工许可证应当具备的条件包括（）</w:t>
            </w:r>
            <w:r>
              <w:rPr>
                <w:rFonts w:hint="default" w:ascii="Times New Roman Regular" w:hAnsi="Times New Roman Regular" w:eastAsia="宋体" w:cs="Times New Roman Regular"/>
                <w:spacing w:val="-19"/>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建筑工程按照规定的权限和程序已批准开工报告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已办理该建筑工程用地批准手续</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城市规划区的建筑工程已经取得规划许可证</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已经确定建筑施工企业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E</w:t>
            </w:r>
            <w:r>
              <w:rPr>
                <w:rFonts w:hint="default" w:ascii="Times New Roman Regular" w:hAnsi="Times New Roman Regular" w:eastAsia="宋体" w:cs="Times New Roman Regula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建设资金已经到位</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pacing w:val="-4"/>
                <w:sz w:val="18"/>
                <w:szCs w:val="18"/>
                <w:lang w:val="en-US" w:eastAsia="zh-CN"/>
              </w:rPr>
              <w:t>B</w:t>
            </w:r>
            <w:r>
              <w:rPr>
                <w:rFonts w:hint="default" w:ascii="Times New Roman Regular" w:hAnsi="Times New Roman Regular" w:eastAsia="宋体" w:cs="Times New Roman Regular"/>
                <w:spacing w:val="-4"/>
                <w:sz w:val="18"/>
                <w:szCs w:val="18"/>
              </w:rPr>
              <w:t>CD</w:t>
            </w:r>
          </w:p>
        </w:tc>
      </w:tr>
    </w:tbl>
    <w:p>
      <w:pPr>
        <w:rPr>
          <w:rFonts w:hint="default" w:ascii="Times New Roman Regular" w:hAnsi="Times New Roman Regular" w:eastAsia="宋体" w:cs="Times New Roman Regular"/>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1478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lang w:val="en-US" w:eastAsia="zh-CN"/>
              </w:rPr>
              <w:t>多</w:t>
            </w:r>
            <w:r>
              <w:rPr>
                <w:rFonts w:hint="default" w:ascii="Times New Roman Regular" w:hAnsi="Times New Roman Regular" w:eastAsia="宋体" w:cs="Times New Roman Regular"/>
                <w:kern w:val="0"/>
                <w:sz w:val="18"/>
                <w:szCs w:val="18"/>
              </w:rPr>
              <w:t xml:space="preserve">选题 </w:t>
            </w:r>
          </w:p>
        </w:tc>
      </w:tr>
      <w:tr>
        <w:trPr>
          <w:trHeight w:val="34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12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19" w:firstLine="0" w:firstLineChars="0"/>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根据建设工程安全生产管理法律制度，施工项目经理的安全职责有（）。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应当制定安全生产规章制度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落实安全生产责任制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确保安全生产费用的有效使用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pacing w:val="-2"/>
                <w:sz w:val="18"/>
                <w:szCs w:val="18"/>
              </w:rPr>
              <w:t>保证安全生产条件所需资金的投入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E</w:t>
            </w:r>
            <w:r>
              <w:rPr>
                <w:rFonts w:hint="default" w:ascii="Times New Roman Regular" w:hAnsi="Times New Roman Regular" w:eastAsia="宋体" w:cs="Times New Roman Regula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及时、如实报告生产安全事故</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pacing w:val="-4"/>
                <w:sz w:val="18"/>
                <w:szCs w:val="18"/>
                <w:lang w:val="en-US" w:eastAsia="zh-CN"/>
              </w:rPr>
              <w:t>B</w:t>
            </w:r>
            <w:r>
              <w:rPr>
                <w:rFonts w:hint="default" w:ascii="Times New Roman Regular" w:hAnsi="Times New Roman Regular" w:eastAsia="宋体" w:cs="Times New Roman Regular"/>
                <w:spacing w:val="-4"/>
                <w:sz w:val="18"/>
                <w:szCs w:val="18"/>
              </w:rPr>
              <w:t>C</w:t>
            </w:r>
            <w:r>
              <w:rPr>
                <w:rFonts w:hint="default" w:ascii="Times New Roman Regular" w:hAnsi="Times New Roman Regular" w:eastAsia="宋体" w:cs="Times New Roman Regular"/>
                <w:spacing w:val="-4"/>
                <w:sz w:val="18"/>
                <w:szCs w:val="18"/>
                <w:lang w:val="en-US" w:eastAsia="zh-CN"/>
              </w:rPr>
              <w:t>E</w:t>
            </w:r>
          </w:p>
        </w:tc>
      </w:tr>
    </w:tbl>
    <w:p>
      <w:pPr>
        <w:rPr>
          <w:rFonts w:hint="default" w:ascii="Times New Roman Regular" w:hAnsi="Times New Roman Regular" w:eastAsia="宋体" w:cs="Times New Roman Regular"/>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1479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lang w:val="en-US" w:eastAsia="zh-CN"/>
              </w:rPr>
              <w:t>多</w:t>
            </w:r>
            <w:r>
              <w:rPr>
                <w:rFonts w:hint="default" w:ascii="Times New Roman Regular" w:hAnsi="Times New Roman Regular" w:eastAsia="宋体" w:cs="Times New Roman Regular"/>
                <w:kern w:val="0"/>
                <w:sz w:val="18"/>
                <w:szCs w:val="18"/>
              </w:rPr>
              <w:t xml:space="preserve">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13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19" w:firstLine="0" w:firstLineChars="0"/>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质量保修书中应当明确建设工程的（）</w:t>
            </w:r>
            <w:r>
              <w:rPr>
                <w:rFonts w:hint="default" w:ascii="Times New Roman Regular" w:hAnsi="Times New Roman Regular" w:eastAsia="宋体" w:cs="Times New Roman Regular"/>
                <w:spacing w:val="-19"/>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保修范围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5"/>
                <w:sz w:val="18"/>
                <w:szCs w:val="18"/>
              </w:rPr>
              <w:t>保修期限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5"/>
                <w:sz w:val="18"/>
                <w:szCs w:val="18"/>
              </w:rPr>
              <w:t>保修责任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pacing w:val="-5"/>
                <w:sz w:val="18"/>
                <w:szCs w:val="18"/>
              </w:rPr>
              <w:t>保修费用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E、</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spacing w:val="-5"/>
                <w:sz w:val="18"/>
                <w:szCs w:val="18"/>
              </w:rPr>
            </w:pPr>
            <w:r>
              <w:rPr>
                <w:rFonts w:hint="default" w:ascii="Times New Roman Regular" w:hAnsi="Times New Roman Regular" w:eastAsia="宋体" w:cs="Times New Roman Regular"/>
                <w:spacing w:val="-5"/>
                <w:sz w:val="18"/>
                <w:szCs w:val="18"/>
              </w:rPr>
              <w:t>保修措施</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pacing w:val="-4"/>
                <w:sz w:val="18"/>
                <w:szCs w:val="18"/>
              </w:rPr>
              <w:t>A</w:t>
            </w:r>
            <w:r>
              <w:rPr>
                <w:rFonts w:hint="default" w:ascii="Times New Roman Regular" w:hAnsi="Times New Roman Regular" w:eastAsia="宋体" w:cs="Times New Roman Regular"/>
                <w:spacing w:val="-4"/>
                <w:sz w:val="18"/>
                <w:szCs w:val="18"/>
                <w:lang w:val="en-US" w:eastAsia="zh-CN"/>
              </w:rPr>
              <w:t>BC</w:t>
            </w:r>
          </w:p>
        </w:tc>
      </w:tr>
    </w:tbl>
    <w:p>
      <w:pPr>
        <w:rPr>
          <w:rFonts w:hint="default" w:ascii="Times New Roman Regular" w:hAnsi="Times New Roman Regular" w:eastAsia="宋体" w:cs="Times New Roman Regular"/>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1480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lang w:val="en-US" w:eastAsia="zh-CN"/>
              </w:rPr>
              <w:t>多</w:t>
            </w:r>
            <w:r>
              <w:rPr>
                <w:rFonts w:hint="default" w:ascii="Times New Roman Regular" w:hAnsi="Times New Roman Regular" w:eastAsia="宋体" w:cs="Times New Roman Regular"/>
                <w:kern w:val="0"/>
                <w:sz w:val="18"/>
                <w:szCs w:val="18"/>
              </w:rPr>
              <w:t xml:space="preserve">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rPr>
              <w:t>01-02-</w:t>
            </w:r>
            <w:r>
              <w:rPr>
                <w:rFonts w:hint="default" w:ascii="Times New Roman Regular" w:hAnsi="Times New Roman Regular" w:eastAsia="宋体" w:cs="Times New Roman Regular"/>
                <w:kern w:val="0"/>
                <w:sz w:val="18"/>
                <w:szCs w:val="18"/>
                <w:lang w:eastAsia="zh-CN"/>
              </w:rPr>
              <w:t>0002</w:t>
            </w:r>
            <w:r>
              <w:rPr>
                <w:rFonts w:hint="default" w:ascii="Times New Roman Regular" w:hAnsi="Times New Roman Regular" w:eastAsia="宋体" w:cs="Times New Roman Regular"/>
                <w:kern w:val="0"/>
                <w:sz w:val="18"/>
                <w:szCs w:val="18"/>
              </w:rPr>
              <w:t>-</w:t>
            </w:r>
            <w:r>
              <w:rPr>
                <w:rFonts w:hint="default" w:ascii="Times New Roman Regular" w:hAnsi="Times New Roman Regular" w:eastAsia="宋体" w:cs="Times New Roman Regular"/>
                <w:kern w:val="0"/>
                <w:sz w:val="18"/>
                <w:szCs w:val="18"/>
                <w:lang w:val="en-US" w:eastAsia="zh-CN"/>
              </w:rPr>
              <w:t>02</w:t>
            </w:r>
            <w:r>
              <w:rPr>
                <w:rFonts w:hint="default" w:ascii="Times New Roman Regular" w:hAnsi="Times New Roman Regular" w:eastAsia="宋体" w:cs="Times New Roman Regular"/>
                <w:kern w:val="0"/>
                <w:sz w:val="18"/>
                <w:szCs w:val="18"/>
              </w:rPr>
              <w:t>-0</w:t>
            </w:r>
            <w:r>
              <w:rPr>
                <w:rFonts w:hint="default" w:ascii="Times New Roman Regular" w:hAnsi="Times New Roman Regular" w:eastAsia="宋体" w:cs="Times New Roman Regular"/>
                <w:kern w:val="0"/>
                <w:sz w:val="18"/>
                <w:szCs w:val="18"/>
                <w:lang w:val="en-US" w:eastAsia="zh-CN"/>
              </w:rPr>
              <w:t>14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19" w:firstLine="0" w:firstLineChars="0"/>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下列施工合同履行过程中发生的情形，当事人一方可以依法解除合同的是（）</w:t>
            </w:r>
            <w:r>
              <w:rPr>
                <w:rFonts w:hint="default" w:ascii="Times New Roman Regular" w:hAnsi="Times New Roman Regular" w:eastAsia="宋体" w:cs="Times New Roman Regular"/>
                <w:spacing w:val="-19"/>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发生泥石流将拟建工厂选址覆盖</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由于报价失误，施工单位在订立合同后表示无力履行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建设单位延期支付工程款，经催告后同意提供担保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施工单位组织不力，导致工程工期延误，使该项目已无投产价值</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kern w:val="0"/>
                <w:sz w:val="18"/>
                <w:szCs w:val="18"/>
                <w:lang w:val="en-US" w:eastAsia="zh-CN"/>
              </w:rPr>
              <w:t>E</w:t>
            </w:r>
            <w:r>
              <w:rPr>
                <w:rFonts w:hint="default" w:ascii="Times New Roman Regular" w:hAnsi="Times New Roman Regular" w:eastAsia="宋体" w:cs="Times New Roman Regula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施工单位未经建设单位同意，擅自更换了现场技术人员</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lang w:val="en-US" w:eastAsia="zh-CN"/>
              </w:rPr>
            </w:pPr>
            <w:r>
              <w:rPr>
                <w:rFonts w:hint="default" w:ascii="Times New Roman Regular" w:hAnsi="Times New Roman Regular" w:eastAsia="宋体" w:cs="Times New Roman Regular"/>
                <w:sz w:val="18"/>
                <w:szCs w:val="18"/>
              </w:rPr>
              <w:t>ABD</w:t>
            </w:r>
          </w:p>
        </w:tc>
      </w:tr>
    </w:tbl>
    <w:p>
      <w:pPr>
        <w:rPr>
          <w:rFonts w:hint="default" w:ascii="Times New Roman Regular" w:hAnsi="Times New Roman Regular" w:eastAsia="宋体" w:cs="Times New Roman Regular"/>
          <w:sz w:val="18"/>
          <w:szCs w:val="18"/>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华文中宋">
    <w:altName w:val="华文宋体"/>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Helvetica">
    <w:panose1 w:val="00000000000000000000"/>
    <w:charset w:val="00"/>
    <w:family w:val="auto"/>
    <w:pitch w:val="default"/>
    <w:sig w:usb0="E00002FF" w:usb1="5000785B" w:usb2="00000000" w:usb3="00000000" w:csb0="2000019F" w:csb1="4F010000"/>
  </w:font>
  <w:font w:name="Traditional Arabic">
    <w:altName w:val="苹方-简"/>
    <w:panose1 w:val="02020603050405020304"/>
    <w:charset w:val="00"/>
    <w:family w:val="auto"/>
    <w:pitch w:val="default"/>
    <w:sig w:usb0="00000000" w:usb1="00000000" w:usb2="00000008" w:usb3="00000000" w:csb0="00000041" w:csb1="20080000"/>
  </w:font>
  <w:font w:name="微软雅黑">
    <w:altName w:val="汉仪旗黑"/>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仿宋">
    <w:altName w:val="方正仿宋_GBK"/>
    <w:panose1 w:val="02010609060101010101"/>
    <w:charset w:val="86"/>
    <w:family w:val="auto"/>
    <w:pitch w:val="default"/>
    <w:sig w:usb0="00000000" w:usb1="00000000" w:usb2="00000016" w:usb3="00000000" w:csb0="00040001" w:csb1="00000000"/>
  </w:font>
  <w:font w:name="Arial">
    <w:panose1 w:val="020B06040202020902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Calibri Light">
    <w:altName w:val="Helvetica Neue"/>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Times New Roman Regular">
    <w:panose1 w:val="02020503050405090304"/>
    <w:charset w:val="00"/>
    <w:family w:val="auto"/>
    <w:pitch w:val="default"/>
    <w:sig w:usb0="E0000AFF" w:usb1="00007843" w:usb2="00000001" w:usb3="00000000" w:csb0="400001BF" w:csb1="DFF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Theme="minorEastAsia"/>
        <w:sz w:val="20"/>
        <w:szCs w:val="28"/>
        <w:lang w:val="en-US" w:eastAsia="zh-Hans"/>
      </w:rPr>
    </w:pPr>
    <w:r>
      <w:rPr>
        <w:rFonts w:hint="eastAsia"/>
        <w:sz w:val="20"/>
        <w:szCs w:val="28"/>
        <w:lang w:val="en-US" w:eastAsia="zh-Hans"/>
      </w:rPr>
      <w:t>法规</w:t>
    </w:r>
    <w:r>
      <w:rPr>
        <w:rFonts w:hint="default"/>
        <w:sz w:val="20"/>
        <w:szCs w:val="28"/>
        <w:lang w:eastAsia="zh-Hans"/>
      </w:rPr>
      <w:t>1426-1480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FD750"/>
    <w:rsid w:val="0A210D1B"/>
    <w:rsid w:val="0ADE2A5A"/>
    <w:rsid w:val="126261B5"/>
    <w:rsid w:val="17AD5A18"/>
    <w:rsid w:val="23D137BD"/>
    <w:rsid w:val="23E756F0"/>
    <w:rsid w:val="285070D9"/>
    <w:rsid w:val="3DFFCD96"/>
    <w:rsid w:val="3F496199"/>
    <w:rsid w:val="4B50449F"/>
    <w:rsid w:val="4D756918"/>
    <w:rsid w:val="51B450B7"/>
    <w:rsid w:val="57BE5435"/>
    <w:rsid w:val="5D735783"/>
    <w:rsid w:val="5EBF3E84"/>
    <w:rsid w:val="5FB610DA"/>
    <w:rsid w:val="65BD5020"/>
    <w:rsid w:val="6BEB19A7"/>
    <w:rsid w:val="75D7EAEC"/>
    <w:rsid w:val="7FBFEA7C"/>
    <w:rsid w:val="A7F5DBE1"/>
    <w:rsid w:val="C1EC62E0"/>
    <w:rsid w:val="DABF9D0D"/>
    <w:rsid w:val="EB7E33C7"/>
    <w:rsid w:val="EDFCA20B"/>
    <w:rsid w:val="FDCFB4B0"/>
    <w:rsid w:val="FEF5A9FC"/>
    <w:rsid w:val="FFFFD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1"/>
      <w:ind w:left="100"/>
    </w:pPr>
    <w:rPr>
      <w:rFonts w:ascii="宋体" w:hAnsi="宋体" w:eastAsia="宋体" w:cs="宋体"/>
      <w:sz w:val="22"/>
      <w:szCs w:val="22"/>
      <w:lang w:val="zh-CN" w:eastAsia="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character" w:customStyle="1" w:styleId="7">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6159</Words>
  <Characters>7141</Characters>
  <Lines>0</Lines>
  <Paragraphs>0</Paragraphs>
  <ScaleCrop>false</ScaleCrop>
  <LinksUpToDate>false</LinksUpToDate>
  <CharactersWithSpaces>7740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2022-01-19T07:36:00Z</dcterms:created>
  <dc:creator>mac</dc:creator>
  <cp:lastModifiedBy>mac</cp:lastModifiedBy>
  <dcterms:modified xsi:type="dcterms:W3CDTF">2022-02-23T01:05:13Z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y fmtid="{D5CDD505-2E9C-101B-9397-08002B2CF9AE}" pid="3" name="ICV">
    <vt:lpwstr>A497EA077E7A4CF8B704B08EDE01820B</vt:lpwstr>
  </property>
</Properties>
</file>