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4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祁东县教育局致全县小学毕业生家长的</w:t>
      </w:r>
    </w:p>
    <w:p>
      <w:pPr>
        <w:autoSpaceDE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一封公开信</w:t>
      </w:r>
    </w:p>
    <w:bookmarkEnd w:id="0"/>
    <w:p>
      <w:pPr>
        <w:autoSpaceDE w:val="0"/>
        <w:spacing w:line="240" w:lineRule="exact"/>
        <w:ind w:firstLine="600" w:firstLineChars="200"/>
        <w:rPr>
          <w:rFonts w:hint="eastAsia" w:ascii="仿宋_GB2312" w:hAnsi="仿宋_GB2312" w:eastAsia="仿宋_GB2312" w:cs="仿宋_GB2312"/>
          <w:sz w:val="30"/>
          <w:szCs w:val="30"/>
        </w:rPr>
      </w:pPr>
    </w:p>
    <w:p>
      <w:pPr>
        <w:autoSpaceDE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尊敬的各位家长：</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一年一度的小升初工作即将开展，为做好今年全县初中招生工作，我局印发了《祁东县义务教育阶段学校招生入学工作实施办法》，请您及时登录 “祁东新闻网”、“祁东教育”微信公众号认真阅读相关条文，准确了解相关招生政策，希望您的孩子能顺利入学接受初中教育。对2023年我县小升初入学政策予以简要介绍，请您抽空认真阅读并希望得到您的理解与支持。</w:t>
      </w:r>
    </w:p>
    <w:p>
      <w:pPr>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一、小升初招生政策制定依据</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我县今年小升初招生政策是依据</w:t>
      </w:r>
      <w:r>
        <w:rPr>
          <w:rFonts w:hint="eastAsia" w:ascii="仿宋_GB2312" w:hAnsi="仿宋_GB2312" w:eastAsia="仿宋_GB2312" w:cs="仿宋_GB2312"/>
          <w:color w:val="000000"/>
          <w:sz w:val="28"/>
          <w:szCs w:val="28"/>
        </w:rPr>
        <w:t>《湖南省教</w:t>
      </w:r>
      <w:r>
        <w:rPr>
          <w:rFonts w:hint="eastAsia" w:ascii="仿宋_GB2312" w:hAnsi="仿宋_GB2312" w:eastAsia="仿宋_GB2312" w:cs="仿宋_GB2312"/>
          <w:sz w:val="28"/>
          <w:szCs w:val="28"/>
        </w:rPr>
        <w:t>育厅关于2023年中小学招生入学工作有关事项的通知》、中共衡阳市委办公室、衡阳市人民政府办公室《关于印发〈衡阳市规范民办义务教育发展工作实施方案〉的通知》（衡办〔2021〕27号）以衡阳市教育局及《关于做好衡阳市2023年中小学招生入学工作的通知》（衡教通〔2023〕87号）等等文件精神以及我县实际情况而制定的。</w:t>
      </w:r>
    </w:p>
    <w:p>
      <w:pPr>
        <w:spacing w:line="480" w:lineRule="exact"/>
        <w:ind w:firstLine="560" w:firstLineChars="200"/>
        <w:rPr>
          <w:rFonts w:hint="eastAsia" w:ascii="仿宋_GB2312" w:hAnsi="仿宋_GB2312" w:eastAsia="仿宋_GB2312" w:cs="仿宋_GB2312"/>
          <w:sz w:val="28"/>
          <w:szCs w:val="28"/>
        </w:rPr>
      </w:pPr>
      <w:r>
        <w:rPr>
          <w:rFonts w:hint="eastAsia" w:ascii="黑体" w:hAnsi="黑体" w:eastAsia="黑体" w:cs="黑体"/>
          <w:sz w:val="28"/>
          <w:szCs w:val="28"/>
        </w:rPr>
        <w:t>二、招生学校。</w:t>
      </w:r>
      <w:r>
        <w:rPr>
          <w:rFonts w:hint="eastAsia" w:ascii="仿宋_GB2312" w:hAnsi="仿宋_GB2312" w:eastAsia="仿宋_GB2312" w:cs="仿宋_GB2312"/>
          <w:sz w:val="28"/>
          <w:szCs w:val="28"/>
        </w:rPr>
        <w:t>县直四所公办初中(达孝中学、清源中学、育贤中学初中部、衡师附中初中部)和县直二所民办初中（云兴湖学校、文武学校）。祁东成章学校由于该校小六直升本校初一人数已超过招生计划数,因此该校已无空余学位,不再安排网上报名。</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1、招生原则。</w:t>
      </w:r>
      <w:r>
        <w:rPr>
          <w:rFonts w:hint="eastAsia" w:ascii="仿宋_GB2312" w:hAnsi="仿宋_GB2312" w:eastAsia="仿宋_GB2312" w:cs="仿宋_GB2312"/>
          <w:sz w:val="28"/>
          <w:szCs w:val="28"/>
        </w:rPr>
        <w:t>根据省、市义务教育阶段招生文件“优质公办初中可实行多校划片，多校划片的学校，若报名人数超过招生计划，报名学生全部参加电脑随机派位，根据派位结果确定录取名单”、“ 民办义务教育学校应在学校审批机关管辖区域内与公办学校同步招生，不得单独组织学生报名、录取。对报名人数超过招生计划的，严格实行电脑随机录取。”、“所有义务教育学校均不得以各类考试、竞赛、培训成绩或证书证明等作为招生依据，不得以面试、面谈、评测等名义选拔学生”要求及我县实际情况，确定县直公办初中和县直民办初中面向全县按照“计划到校、网上报名、超员摇号”的原则进行招生。</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2、招生计划。</w:t>
      </w:r>
      <w:r>
        <w:rPr>
          <w:rFonts w:hint="eastAsia" w:ascii="仿宋_GB2312" w:hAnsi="仿宋_GB2312" w:eastAsia="仿宋_GB2312" w:cs="仿宋_GB2312"/>
          <w:sz w:val="28"/>
          <w:szCs w:val="28"/>
        </w:rPr>
        <w:t>根据学校学位以及义务教育均衡发展要求。四所县直公办初中总计招生2100人，分别是达孝中学700人、清源中学350人、育贤中学初中部350人、衡师附中初中部700人。两所县直民办初中分别为云兴湖学校计划招生150人，文武学校计划招生32人。</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3、报名办法。</w:t>
      </w:r>
      <w:r>
        <w:rPr>
          <w:rFonts w:hint="eastAsia" w:ascii="仿宋_GB2312" w:hAnsi="仿宋_GB2312" w:eastAsia="仿宋_GB2312" w:cs="仿宋_GB2312"/>
          <w:sz w:val="28"/>
          <w:szCs w:val="28"/>
        </w:rPr>
        <w:t>8月7日上午8：00至8月11日下午18：00前，有意愿就读县直四所公办初中和县直两所民办初中的具有我县学籍的应届小学毕业生可登录祁东县中小学招生与考试信息网或扫描二维码报名申请(详见附件《祁东县2023年县直公民办初中学校小升初网上报名操作流程》)。祁东籍外地回祁小学毕业生于8月7日上午8：00至8月11日上午12：00前向县教育局基教股提交证件资料（学生户口簿原件及复印件、学生学籍卡原件及复印件），资料审核通过后学生（家长）可到网上报名申请，网上报名申请时间截止到8月11日下午18：00前。每个学生只能填报其中1所县直公办初中，也可填报其中1所县直民办初中（是否填报县直民办初中建议家长先去学校了解收费情况，根据自身经济承受能力作出选择）。对同时填报2所以上（含2所）县直公办或民办初中志愿的，取消其报名或摇号资格。九年一贯制学校（成章学校、云兴湖学校、文武学校）小学部毕业生可选择填报直升本校初中部，优抚对象可选择填报直升就近初中学校。填报确认后不能报名其他初中学校。凡不通过网上报名申请的一律不予参与电脑随机派位和录取。报名咨询电话：0734-6350296、0734-6259626</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4、优抚直升对象。</w:t>
      </w:r>
      <w:r>
        <w:rPr>
          <w:rFonts w:hint="eastAsia" w:ascii="仿宋_GB2312" w:hAnsi="仿宋_GB2312" w:eastAsia="仿宋_GB2312" w:cs="仿宋_GB2312"/>
          <w:sz w:val="28"/>
          <w:szCs w:val="28"/>
        </w:rPr>
        <w:t>8月11日前，由县政府办牵头组织相关部门确定烈士子女、现役军人子女、公安英模和因公牺牲、伤残警察子女、符合条件的高层次人才子女等优抚对象名单并公示。</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5、电脑随机派位。</w:t>
      </w:r>
      <w:r>
        <w:rPr>
          <w:rFonts w:hint="eastAsia" w:ascii="仿宋_GB2312" w:hAnsi="仿宋_GB2312" w:eastAsia="仿宋_GB2312" w:cs="仿宋_GB2312"/>
          <w:sz w:val="28"/>
          <w:szCs w:val="28"/>
        </w:rPr>
        <w:t>8月15日,电脑随机派位。若招生学校网上报名人数未超过电脑随机派位招生计划数，招生学校可对报名学生全部录取。若招生学校网上报名人数超过招生计划，报名学生全部参与电脑随机派位，根据派位结果确定录取名单。先对四所县直公办初中进行派位、再对两所县直民办初中进行派位。</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6、招生比例。</w:t>
      </w:r>
      <w:r>
        <w:rPr>
          <w:rFonts w:hint="eastAsia" w:ascii="仿宋_GB2312" w:hAnsi="仿宋_GB2312" w:eastAsia="仿宋_GB2312" w:cs="仿宋_GB2312"/>
          <w:sz w:val="28"/>
          <w:szCs w:val="28"/>
        </w:rPr>
        <w:t>为做好规范民办教育发展工作，化解洪桥中学、永昌中学、思源学校三个街道办初中学校小升初学位压力，进一步巩固县城街道初中学校化解大班额所取得的成果，根据”相对就近入学”的基本原则,四所县直公办初中的招生计划，按照县城区（洪桥、玉合、永昌三个街道）网上报名小六毕业生（具有城区小学学籍）占招生计划的90%，其余乡镇（含白鹤街道，四明山管理处）网上报名小六毕业生占招生计划10%的比例进行电脑随机派位。</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7、现场监督。</w:t>
      </w:r>
      <w:r>
        <w:rPr>
          <w:rFonts w:hint="eastAsia" w:ascii="仿宋_GB2312" w:hAnsi="仿宋_GB2312" w:eastAsia="仿宋_GB2312" w:cs="仿宋_GB2312"/>
          <w:sz w:val="28"/>
          <w:szCs w:val="28"/>
        </w:rPr>
        <w:t>县教育局负责组织实施电脑派位工作，电脑随机派位现场，将邀请人大代表、政协委员及纪检监察、法制、公证、新闻媒体、家长、教师等代表对电脑派位过程进行全程监督，确保公平公正。</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8、公示与录取。</w:t>
      </w:r>
      <w:r>
        <w:rPr>
          <w:rFonts w:hint="eastAsia" w:ascii="仿宋_GB2312" w:hAnsi="仿宋_GB2312" w:eastAsia="仿宋_GB2312" w:cs="仿宋_GB2312"/>
          <w:sz w:val="28"/>
          <w:szCs w:val="28"/>
        </w:rPr>
        <w:t>8月16日-18日，公布公示各招生学校派位结果根据派位结果确定各校录取名单，派位录取学生不再安排学位。8月19日-20日，派位录取学生到相应招生学校办理录取手续，招生学校发放录取通知书。</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9、参与电脑随机派位未派中的小学毕业生就读初中安排。</w:t>
      </w:r>
      <w:r>
        <w:rPr>
          <w:rFonts w:hint="eastAsia" w:ascii="仿宋_GB2312" w:hAnsi="仿宋_GB2312" w:eastAsia="仿宋_GB2312" w:cs="仿宋_GB2312"/>
          <w:sz w:val="28"/>
          <w:szCs w:val="28"/>
        </w:rPr>
        <w:t>同其他未参与电脑派位的小学毕业生一样，凡参与派位未被派位录取的小学毕业生按照“就近免试入学”的原则到相关乡镇（街道）初中学校入学。</w:t>
      </w:r>
    </w:p>
    <w:p>
      <w:pPr>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三、县城区洪桥街道洪桥中学、博文学校，玉合街道思源学校，永昌街道永昌中学招生</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1、就读条件。</w:t>
      </w:r>
      <w:r>
        <w:rPr>
          <w:rFonts w:hint="eastAsia" w:ascii="仿宋_GB2312" w:hAnsi="仿宋_GB2312" w:eastAsia="仿宋_GB2312" w:cs="仿宋_GB2312"/>
          <w:sz w:val="28"/>
          <w:szCs w:val="28"/>
        </w:rPr>
        <w:t>按照省市义务教育阶段招生文件“计划到校、就近划片、网上报名、免试入学”要求，洪桥中学、博文学校招生片区为洪桥街道，思源学校招生片区为玉合街道，永昌中学招生片区为永昌街道。这四所学校按照“房户一致”优先原则，在划定招生区域内按“有户有房”、“有房无户”、“有户无房”、 “进城务工人员随迁子女”生源排序免试注册入学。洪桥街道洪桥中学、玉合街道思源学校招生学校如果因学位不足，不能满足区域内小六毕业生全部入学，可以按照生源排序规则统筹调剂部分“进城务工人员随迁子女”到永昌街道永昌中学就读。</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2、报名时间：8月16日—8月19日。</w:t>
      </w:r>
      <w:r>
        <w:rPr>
          <w:rFonts w:hint="eastAsia" w:ascii="仿宋_GB2312" w:hAnsi="仿宋_GB2312" w:eastAsia="仿宋_GB2312" w:cs="仿宋_GB2312"/>
          <w:sz w:val="28"/>
          <w:szCs w:val="28"/>
        </w:rPr>
        <w:t>符合县城区街道办初中学校入学条件的城区小六毕业生在规定的时间内登录湖南省入学一件事一次办主题服务平台或扫描二维码，实名注册后登录，如实填写相关信息进行报名，按照居住地所属划片区域对应招生学校网上申请学位，完成信息采集（详见《附件2祁东县2023年县城区街道办公民办初中学校小升初网上报名操作流程）。原则上招生学校不再进行学位申请信息现场人工采集，确实无法自行完成网上填报的，家长携带小孩入学所需的全套资料到原就读小学或申请就读初中学校，在原就读小学或申请就读初中学校指导下完成学位网上申请工作。报名咨询电话：县教育局：0734-6350296。洪桥街道洪桥中学：刘主任电话13875602139。洪桥街道博文学校：</w:t>
      </w:r>
      <w:r>
        <w:rPr>
          <w:rFonts w:hint="eastAsia" w:ascii="仿宋_GB2312" w:hAnsi="仿宋_GB2312" w:eastAsia="仿宋_GB2312" w:cs="仿宋_GB2312"/>
          <w:sz w:val="28"/>
          <w:szCs w:val="28"/>
          <w:lang w:eastAsia="zh-CN"/>
        </w:rPr>
        <w:t>肖</w:t>
      </w:r>
      <w:r>
        <w:rPr>
          <w:rFonts w:hint="eastAsia" w:ascii="仿宋_GB2312" w:hAnsi="仿宋_GB2312" w:eastAsia="仿宋_GB2312" w:cs="仿宋_GB2312"/>
          <w:sz w:val="28"/>
          <w:szCs w:val="28"/>
        </w:rPr>
        <w:t>主任电话</w:t>
      </w:r>
      <w:r>
        <w:rPr>
          <w:rFonts w:hint="eastAsia" w:ascii="仿宋_GB2312" w:hAnsi="仿宋_GB2312" w:eastAsia="仿宋_GB2312" w:cs="仿宋_GB2312"/>
          <w:sz w:val="28"/>
          <w:szCs w:val="28"/>
          <w:lang w:val="en-US" w:eastAsia="zh-CN"/>
        </w:rPr>
        <w:t>13016180656</w:t>
      </w:r>
      <w:r>
        <w:rPr>
          <w:rFonts w:hint="eastAsia" w:ascii="仿宋_GB2312" w:hAnsi="仿宋_GB2312" w:eastAsia="仿宋_GB2312" w:cs="仿宋_GB2312"/>
          <w:sz w:val="28"/>
          <w:szCs w:val="28"/>
        </w:rPr>
        <w:t>。玉合街道思源学校：彭主任电话13575144761。永昌街道永昌中学：蒋主任电话13873481039</w:t>
      </w:r>
    </w:p>
    <w:p>
      <w:pPr>
        <w:spacing w:line="480" w:lineRule="exact"/>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3、现场核验和录取：</w:t>
      </w:r>
      <w:r>
        <w:rPr>
          <w:rFonts w:hint="eastAsia" w:ascii="仿宋_GB2312" w:hAnsi="仿宋_GB2312" w:eastAsia="仿宋_GB2312" w:cs="仿宋_GB2312"/>
          <w:b/>
          <w:bCs/>
          <w:sz w:val="28"/>
          <w:szCs w:val="28"/>
        </w:rPr>
        <w:t>8月20日-8月23日。</w:t>
      </w:r>
      <w:r>
        <w:rPr>
          <w:rFonts w:hint="eastAsia" w:ascii="仿宋_GB2312" w:hAnsi="仿宋_GB2312" w:eastAsia="仿宋_GB2312" w:cs="仿宋_GB2312"/>
          <w:sz w:val="28"/>
          <w:szCs w:val="28"/>
        </w:rPr>
        <w:t>各招生学校按照招生类别顺序分批通知申请学位的学生家长或监护人带相关证件（原件和复印件）和材料到学校核验。核验由街道办教育管理中心招生办牵头，组织人员，在相关部门（单位）的协助和教育局监督下进行证件核查以及入户调查，坚持“谁验证、谁签字、谁负责”的原则。核查结果及时通过“祁东县中小学入学报名系统”或短信告知家长。为严把新生入学信息和报名材料审核关，严防弄虚作假，现场核验期间，各招生学校可以使用"中小学一件事一次办在线报名平台"对父母或其他法定监护人所提供的个人户籍、不动产证、房屋买卖合同网签备案、居住证、社会保险等学生入学五类主要证件进行查询核验。对查验发现有提供虚假信息、证件、证明和其他材料弄虚作假者，将取消其所报名学校的入学资格。</w:t>
      </w:r>
      <w:r>
        <w:rPr>
          <w:rFonts w:hint="eastAsia" w:ascii="仿宋_GB2312" w:hAnsi="仿宋_GB2312" w:eastAsia="仿宋_GB2312" w:cs="仿宋_GB2312"/>
          <w:b/>
          <w:bCs/>
          <w:sz w:val="28"/>
          <w:szCs w:val="28"/>
        </w:rPr>
        <w:t>8月27日-8月28日</w:t>
      </w:r>
      <w:r>
        <w:rPr>
          <w:rFonts w:hint="eastAsia" w:ascii="仿宋_GB2312" w:hAnsi="仿宋_GB2312" w:eastAsia="仿宋_GB2312" w:cs="仿宋_GB2312"/>
          <w:sz w:val="28"/>
          <w:szCs w:val="28"/>
        </w:rPr>
        <w:t>，初中学校对资格审查通过的学生发放录取通知书。</w:t>
      </w:r>
    </w:p>
    <w:p>
      <w:pPr>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四、乡镇（含白鹤中学）初中学校招生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16日开始，各乡镇（含白鹤街道）教育管理中心招生办公室安排辖区内公民办初中学校开始启动小升初招生工作。要按照常住地与学校相对就近原则，划片分配初中生源，并将新生录取通知书及时发送到学生及监护人手中。要确保辖区内小学毕业生全部进入初中学校学习。</w:t>
      </w:r>
    </w:p>
    <w:p>
      <w:pPr>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五、请您告诉您的孩子不要参加各初中学校或社会培训机构擅自组织的各类考试</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《湖南省教</w:t>
      </w:r>
      <w:r>
        <w:rPr>
          <w:rFonts w:hint="eastAsia" w:ascii="仿宋_GB2312" w:hAnsi="仿宋_GB2312" w:eastAsia="仿宋_GB2312" w:cs="仿宋_GB2312"/>
          <w:sz w:val="28"/>
          <w:szCs w:val="28"/>
        </w:rPr>
        <w:t>育厅关于2023年中小学招生入学工作有关事项的通知》中明确规定：所有义务教育学校均不得以各类考试、竞赛、培训成绩或证书证明等作为招生依据，不得以面试、面谈、评测等名义选拔学生，不得通过举办或参与举办培训班（培训机构）等进行招生，不得利用中介机构或培训机构等变相违规招生。因此，家长们不要轻信社会上的各类招生谣言与所谓的“承诺”，应通过正常的渠道入学，以免浪费您和孩子的时间、精力与金钱。</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家长：“身边的学校就是最好的学校”。我县每所初中学校都有自己的优秀师资、办学理念、办学特色和办学成果。请各位家长要理性安排子女就近入学，不仅方便、安全，还有利于孩子树立自信，学会自立，使孩子能全面发展、健康快乐地成长。自身努力、良好的家庭教育是孩子成长进步的主要因素，刻意选择某一所学校不一定能成为孩子成长进步的“保险箱”，请不要盲目跟风择校。</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最后，祝各位家长朋友们工作顺利、家庭幸福！</w:t>
      </w:r>
    </w:p>
    <w:p>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附：祁东县2023年县直公民办初中学校小升初网上报名操作流程</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jc w:val="left"/>
        <w:rPr>
          <w:rFonts w:hint="eastAsia" w:ascii="仿宋_GB2312" w:hAnsi="仿宋_GB2312" w:eastAsia="仿宋_GB2312" w:cs="仿宋_GB2312"/>
          <w:sz w:val="28"/>
          <w:szCs w:val="28"/>
        </w:rPr>
      </w:pPr>
    </w:p>
    <w:p>
      <w:pPr>
        <w:spacing w:line="480" w:lineRule="exact"/>
        <w:ind w:firstLine="5300" w:firstLineChars="189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祁东县教育局</w:t>
      </w:r>
    </w:p>
    <w:p>
      <w:pPr>
        <w:spacing w:line="480" w:lineRule="exact"/>
        <w:ind w:firstLine="5300" w:firstLineChars="1893"/>
        <w:jc w:val="center"/>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2023年8月2日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YTE0NDY3ZWRlYzQ2MTVlMDI1MzEyNzZkNjVjODMifQ=="/>
  </w:docVars>
  <w:rsids>
    <w:rsidRoot w:val="659F2EC5"/>
    <w:rsid w:val="659F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2023-08-07T02:04:00Z</dcterms:created>
  <dc:creator>Administrator</dc:creator>
  <cp:lastModifiedBy>Administrator</cp:lastModifiedBy>
  <dcterms:modified xsi:type="dcterms:W3CDTF">2023-08-07T02:06:18Z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261AB11653894EE38B85BBE1A2104C95_11</vt:lpwstr>
  </property>
</Properties>
</file>