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 w:cs="方正黑体_GBK"/>
          <w:color w:val="000000"/>
          <w:sz w:val="44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eastAsia="方正大标宋简体"/>
          <w:color w:val="000000"/>
          <w:sz w:val="44"/>
        </w:rPr>
      </w:pPr>
    </w:p>
    <w:p>
      <w:pPr>
        <w:jc w:val="center"/>
        <w:rPr>
          <w:rFonts w:eastAsia="方正大标宋简体"/>
          <w:color w:val="000000"/>
          <w:sz w:val="44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湘潭县第</w:t>
      </w:r>
      <w:r>
        <w:rPr>
          <w:rFonts w:hint="eastAsia" w:eastAsia="方正小标宋_GBK"/>
          <w:sz w:val="44"/>
          <w:szCs w:val="44"/>
          <w:lang w:eastAsia="zh-CN"/>
        </w:rPr>
        <w:t>五</w:t>
      </w:r>
      <w:r>
        <w:rPr>
          <w:rFonts w:eastAsia="方正小标宋_GBK"/>
          <w:sz w:val="44"/>
          <w:szCs w:val="44"/>
        </w:rPr>
        <w:t>批优秀专家和专业技术骨干人才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sz w:val="44"/>
          <w:szCs w:val="44"/>
        </w:rPr>
        <w:t>申</w:t>
      </w: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  <w:r>
        <w:rPr>
          <w:rFonts w:eastAsia="方正小标宋_GBK"/>
          <w:sz w:val="44"/>
          <w:szCs w:val="44"/>
        </w:rPr>
        <w:t>报</w:t>
      </w: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  <w:r>
        <w:rPr>
          <w:rFonts w:eastAsia="方正小标宋_GBK"/>
          <w:sz w:val="44"/>
          <w:szCs w:val="44"/>
        </w:rPr>
        <w:t>表</w:t>
      </w: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tbl>
      <w:tblPr>
        <w:tblStyle w:val="10"/>
        <w:tblW w:w="68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5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7" w:type="dxa"/>
            <w:vAlign w:val="bottom"/>
          </w:tcPr>
          <w:p>
            <w:pPr>
              <w:ind w:right="-210" w:rightChars="-100"/>
              <w:jc w:val="center"/>
              <w:rPr>
                <w:rFonts w:eastAsia="方正仿宋_GBK"/>
                <w:color w:val="000000"/>
                <w:sz w:val="28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姓    名：</w:t>
            </w:r>
          </w:p>
        </w:tc>
        <w:tc>
          <w:tcPr>
            <w:tcW w:w="5258" w:type="dxa"/>
            <w:tcBorders>
              <w:bottom w:val="single" w:color="auto" w:sz="8" w:space="0"/>
            </w:tcBorders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7" w:type="dxa"/>
            <w:vAlign w:val="bottom"/>
          </w:tcPr>
          <w:p>
            <w:pPr>
              <w:ind w:right="-210" w:rightChars="-100"/>
              <w:jc w:val="center"/>
              <w:rPr>
                <w:rFonts w:eastAsia="方正仿宋_GBK"/>
                <w:color w:val="000000"/>
                <w:sz w:val="28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工作单位：</w:t>
            </w:r>
          </w:p>
        </w:tc>
        <w:tc>
          <w:tcPr>
            <w:tcW w:w="525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7" w:type="dxa"/>
            <w:vAlign w:val="bottom"/>
          </w:tcPr>
          <w:p>
            <w:pPr>
              <w:ind w:right="-210" w:rightChars="-100"/>
              <w:jc w:val="center"/>
              <w:rPr>
                <w:rFonts w:eastAsia="方正仿宋_GBK"/>
                <w:color w:val="000000"/>
                <w:sz w:val="28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申报单位：</w:t>
            </w:r>
          </w:p>
        </w:tc>
        <w:tc>
          <w:tcPr>
            <w:tcW w:w="525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7" w:type="dxa"/>
            <w:vAlign w:val="bottom"/>
          </w:tcPr>
          <w:p>
            <w:pPr>
              <w:ind w:right="-210" w:rightChars="-100"/>
              <w:jc w:val="center"/>
              <w:rPr>
                <w:rFonts w:eastAsia="方正仿宋_GBK"/>
                <w:color w:val="000000"/>
                <w:sz w:val="28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申报意向：</w:t>
            </w:r>
          </w:p>
        </w:tc>
        <w:tc>
          <w:tcPr>
            <w:tcW w:w="525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97" w:type="dxa"/>
            <w:vAlign w:val="bottom"/>
          </w:tcPr>
          <w:p>
            <w:pPr>
              <w:ind w:right="-210" w:rightChars="-100"/>
              <w:jc w:val="center"/>
              <w:rPr>
                <w:rFonts w:eastAsia="方正仿宋_GBK"/>
                <w:color w:val="000000"/>
                <w:sz w:val="28"/>
              </w:rPr>
            </w:pPr>
            <w:r>
              <w:rPr>
                <w:rFonts w:eastAsia="方正仿宋_GBK"/>
                <w:color w:val="000000"/>
                <w:sz w:val="32"/>
                <w:szCs w:val="32"/>
              </w:rPr>
              <w:t>申报时间：</w:t>
            </w:r>
          </w:p>
        </w:tc>
        <w:tc>
          <w:tcPr>
            <w:tcW w:w="5258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color w:val="000000"/>
                <w:sz w:val="28"/>
              </w:rPr>
            </w:pPr>
          </w:p>
        </w:tc>
      </w:tr>
    </w:tbl>
    <w:p>
      <w:pPr>
        <w:spacing w:line="720" w:lineRule="auto"/>
        <w:rPr>
          <w:color w:val="000000"/>
          <w:sz w:val="28"/>
        </w:rPr>
      </w:pPr>
    </w:p>
    <w:p>
      <w:pPr>
        <w:spacing w:line="720" w:lineRule="auto"/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rPr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中共湘潭县委组织部   制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color w:val="000000"/>
          <w:sz w:val="44"/>
        </w:rPr>
      </w:pPr>
      <w:r>
        <w:rPr>
          <w:rFonts w:eastAsia="方正小标宋_GBK"/>
          <w:color w:val="000000"/>
          <w:sz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48" w:leftChars="142" w:hanging="450" w:hangingChars="150"/>
        <w:textAlignment w:val="auto"/>
        <w:rPr>
          <w:rFonts w:eastAsia="仿宋_GB2312"/>
          <w:color w:val="00000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8" w:leftChars="142" w:hanging="480" w:hangingChars="15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1．推荐表统一用Word文档制表、A4纸打印。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8" w:leftChars="142" w:hanging="480" w:hangingChars="15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2．表格封面“申报意向”是指“优秀专家”或“专业技术骨干人才”。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8" w:leftChars="142" w:hanging="480" w:hangingChars="15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3．“学历”指最高学历。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8" w:leftChars="142" w:hanging="480" w:hangingChars="15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4．“简历”从考入大中专学校读书时开始填写。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78" w:leftChars="142" w:hanging="480" w:hangingChars="15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5．“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○年元月以来主要专业技术成果及水平、效益</w:t>
      </w:r>
      <w:r>
        <w:rPr>
          <w:rFonts w:eastAsia="方正仿宋_GBK"/>
          <w:color w:val="000000"/>
          <w:sz w:val="32"/>
          <w:szCs w:val="32"/>
        </w:rPr>
        <w:t>”一栏必须事实清楚、用词准确、文字精练、条理清晰。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b w:val="0"/>
          <w:bCs/>
          <w:sz w:val="44"/>
          <w:szCs w:val="44"/>
        </w:rPr>
      </w:pPr>
      <w:r>
        <w:rPr>
          <w:rFonts w:eastAsia="方正小标宋_GBK"/>
          <w:b w:val="0"/>
          <w:bCs/>
          <w:sz w:val="44"/>
          <w:szCs w:val="44"/>
        </w:rPr>
        <w:t>湘潭县第</w:t>
      </w:r>
      <w:r>
        <w:rPr>
          <w:rFonts w:hint="eastAsia" w:eastAsia="方正小标宋_GBK"/>
          <w:b w:val="0"/>
          <w:bCs/>
          <w:sz w:val="44"/>
          <w:szCs w:val="44"/>
          <w:lang w:eastAsia="zh-CN"/>
        </w:rPr>
        <w:t>五</w:t>
      </w:r>
      <w:r>
        <w:rPr>
          <w:rFonts w:eastAsia="方正小标宋_GBK"/>
          <w:b w:val="0"/>
          <w:bCs/>
          <w:sz w:val="44"/>
          <w:szCs w:val="44"/>
        </w:rPr>
        <w:t>批优秀专家和专业技术骨干人才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600" w:lineRule="exact"/>
        <w:jc w:val="center"/>
        <w:textAlignment w:val="auto"/>
        <w:rPr>
          <w:rFonts w:eastAsia="方正小标宋_GBK"/>
          <w:b w:val="0"/>
          <w:bCs/>
          <w:sz w:val="44"/>
          <w:szCs w:val="44"/>
        </w:rPr>
      </w:pPr>
      <w:r>
        <w:rPr>
          <w:rFonts w:eastAsia="方正小标宋_GBK"/>
          <w:b w:val="0"/>
          <w:bCs/>
          <w:sz w:val="44"/>
          <w:szCs w:val="44"/>
        </w:rPr>
        <w:t>申</w:t>
      </w:r>
      <w:r>
        <w:rPr>
          <w:rFonts w:hint="eastAsia" w:eastAsia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eastAsia="方正小标宋_GBK"/>
          <w:b w:val="0"/>
          <w:bCs/>
          <w:sz w:val="44"/>
          <w:szCs w:val="44"/>
        </w:rPr>
        <w:t>报</w:t>
      </w:r>
      <w:r>
        <w:rPr>
          <w:rFonts w:hint="eastAsia" w:eastAsia="方正小标宋_GBK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eastAsia="方正小标宋_GBK"/>
          <w:b w:val="0"/>
          <w:bCs/>
          <w:sz w:val="44"/>
          <w:szCs w:val="44"/>
        </w:rPr>
        <w:t>表</w:t>
      </w:r>
    </w:p>
    <w:tbl>
      <w:tblPr>
        <w:tblStyle w:val="10"/>
        <w:tblW w:w="10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500"/>
        <w:gridCol w:w="212"/>
        <w:gridCol w:w="100"/>
        <w:gridCol w:w="157"/>
        <w:gridCol w:w="923"/>
        <w:gridCol w:w="619"/>
        <w:gridCol w:w="720"/>
        <w:gridCol w:w="360"/>
        <w:gridCol w:w="554"/>
        <w:gridCol w:w="706"/>
        <w:gridCol w:w="370"/>
        <w:gridCol w:w="712"/>
        <w:gridCol w:w="105"/>
        <w:gridCol w:w="975"/>
        <w:gridCol w:w="201"/>
        <w:gridCol w:w="717"/>
        <w:gridCol w:w="113"/>
        <w:gridCol w:w="75"/>
        <w:gridCol w:w="884"/>
        <w:gridCol w:w="822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615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rPr>
                <w:rFonts w:eastAsia="方正仿宋_GBK"/>
              </w:rPr>
            </w:pPr>
            <w:r>
              <w:rPr>
                <w:rFonts w:eastAsia="方正仿宋_GBK"/>
              </w:rPr>
              <w:t>姓 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出生地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78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608" w:hRule="atLeast"/>
          <w:jc w:val="center"/>
        </w:trPr>
        <w:tc>
          <w:tcPr>
            <w:tcW w:w="980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rPr>
                <w:rFonts w:eastAsia="方正仿宋_GBK"/>
              </w:rPr>
            </w:pPr>
            <w:r>
              <w:rPr>
                <w:rFonts w:eastAsia="方正仿宋_GBK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   历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学  位</w:t>
            </w:r>
          </w:p>
        </w:tc>
        <w:tc>
          <w:tcPr>
            <w:tcW w:w="10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178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77" w:hRule="atLeast"/>
          <w:jc w:val="center"/>
        </w:trPr>
        <w:tc>
          <w:tcPr>
            <w:tcW w:w="21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第一学历毕业时间、院校及专业</w:t>
            </w:r>
          </w:p>
        </w:tc>
        <w:tc>
          <w:tcPr>
            <w:tcW w:w="6152" w:type="dxa"/>
            <w:gridSpan w:val="12"/>
            <w:vAlign w:val="center"/>
          </w:tcPr>
          <w:p>
            <w:pPr>
              <w:spacing w:line="320" w:lineRule="exact"/>
              <w:ind w:firstLine="525" w:firstLineChars="250"/>
              <w:rPr>
                <w:rFonts w:eastAsia="方正仿宋_GBK"/>
              </w:rPr>
            </w:pPr>
            <w:r>
              <w:rPr>
                <w:rFonts w:eastAsia="方正仿宋_GBK"/>
              </w:rPr>
              <w:t>年    月               学校              专业</w:t>
            </w:r>
          </w:p>
        </w:tc>
        <w:tc>
          <w:tcPr>
            <w:tcW w:w="178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77" w:hRule="atLeast"/>
          <w:jc w:val="center"/>
        </w:trPr>
        <w:tc>
          <w:tcPr>
            <w:tcW w:w="21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最高学历毕业时间、院校及专业</w:t>
            </w:r>
          </w:p>
        </w:tc>
        <w:tc>
          <w:tcPr>
            <w:tcW w:w="6152" w:type="dxa"/>
            <w:gridSpan w:val="12"/>
            <w:vAlign w:val="center"/>
          </w:tcPr>
          <w:p>
            <w:pPr>
              <w:spacing w:line="320" w:lineRule="exact"/>
              <w:ind w:firstLine="525" w:firstLineChars="250"/>
              <w:rPr>
                <w:rFonts w:eastAsia="方正仿宋_GBK"/>
              </w:rPr>
            </w:pPr>
            <w:r>
              <w:rPr>
                <w:rFonts w:eastAsia="方正仿宋_GBK"/>
              </w:rPr>
              <w:t>年    月               学校              专业</w:t>
            </w:r>
          </w:p>
        </w:tc>
        <w:tc>
          <w:tcPr>
            <w:tcW w:w="1781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664" w:hRule="atLeast"/>
          <w:jc w:val="center"/>
        </w:trPr>
        <w:tc>
          <w:tcPr>
            <w:tcW w:w="21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工作时间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10"/>
                <w:sz w:val="20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pacing w:val="-10"/>
                <w:sz w:val="20"/>
              </w:rPr>
            </w:pPr>
            <w:r>
              <w:rPr>
                <w:rFonts w:eastAsia="方正仿宋_GBK"/>
                <w:spacing w:val="-10"/>
                <w:sz w:val="20"/>
              </w:rPr>
              <w:t>现从事专业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spacing w:line="440" w:lineRule="exact"/>
              <w:rPr>
                <w:rFonts w:eastAsia="方正仿宋_GBK"/>
              </w:rPr>
            </w:pPr>
          </w:p>
        </w:tc>
        <w:tc>
          <w:tcPr>
            <w:tcW w:w="211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专业技术职务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630" w:hRule="atLeast"/>
          <w:jc w:val="center"/>
        </w:trPr>
        <w:tc>
          <w:tcPr>
            <w:tcW w:w="216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spacing w:val="-10"/>
              </w:rPr>
            </w:pPr>
            <w:r>
              <w:rPr>
                <w:rFonts w:eastAsia="方正仿宋_GBK"/>
                <w:spacing w:val="-10"/>
              </w:rPr>
              <w:t>现工作单位及职务</w:t>
            </w:r>
          </w:p>
        </w:tc>
        <w:tc>
          <w:tcPr>
            <w:tcW w:w="404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</w:rPr>
            </w:pPr>
          </w:p>
        </w:tc>
        <w:tc>
          <w:tcPr>
            <w:tcW w:w="211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单位性质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43" w:hRule="atLeast"/>
          <w:jc w:val="center"/>
        </w:trPr>
        <w:tc>
          <w:tcPr>
            <w:tcW w:w="108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通讯地址</w:t>
            </w:r>
          </w:p>
        </w:tc>
        <w:tc>
          <w:tcPr>
            <w:tcW w:w="3333" w:type="dxa"/>
            <w:gridSpan w:val="6"/>
            <w:vMerge w:val="restart"/>
            <w:vAlign w:val="center"/>
          </w:tcPr>
          <w:p>
            <w:pPr>
              <w:spacing w:line="400" w:lineRule="exact"/>
              <w:rPr>
                <w:rFonts w:eastAsia="方正仿宋_GBK"/>
              </w:rPr>
            </w:pPr>
          </w:p>
        </w:tc>
        <w:tc>
          <w:tcPr>
            <w:tcW w:w="1893" w:type="dxa"/>
            <w:gridSpan w:val="4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手机号码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住宅电话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42" w:hRule="atLeast"/>
          <w:jc w:val="center"/>
        </w:trPr>
        <w:tc>
          <w:tcPr>
            <w:tcW w:w="1080" w:type="dxa"/>
            <w:gridSpan w:val="4"/>
            <w:vMerge w:val="continue"/>
            <w:vAlign w:val="center"/>
          </w:tcPr>
          <w:p/>
        </w:tc>
        <w:tc>
          <w:tcPr>
            <w:tcW w:w="3333" w:type="dxa"/>
            <w:gridSpan w:val="6"/>
            <w:vMerge w:val="continue"/>
            <w:vAlign w:val="center"/>
          </w:tcPr>
          <w:p/>
        </w:tc>
        <w:tc>
          <w:tcPr>
            <w:tcW w:w="1893" w:type="dxa"/>
            <w:gridSpan w:val="4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eastAsia="方正仿宋_GBK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eastAsia="方正仿宋_GBK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spacing w:line="440" w:lineRule="exact"/>
              <w:ind w:left="-107" w:leftChars="-51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577" w:hRule="atLeast"/>
          <w:jc w:val="center"/>
        </w:trPr>
        <w:tc>
          <w:tcPr>
            <w:tcW w:w="10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历</w:t>
            </w:r>
          </w:p>
          <w:p>
            <w:pPr>
              <w:spacing w:line="320" w:lineRule="exact"/>
              <w:jc w:val="center"/>
              <w:rPr>
                <w:rFonts w:eastAsia="方正仿宋_GBK"/>
              </w:rPr>
            </w:pPr>
          </w:p>
        </w:tc>
        <w:tc>
          <w:tcPr>
            <w:tcW w:w="9013" w:type="dxa"/>
            <w:gridSpan w:val="17"/>
            <w:vAlign w:val="center"/>
          </w:tcPr>
          <w:p>
            <w:pPr>
              <w:spacing w:line="32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511" w:hRule="atLeast"/>
          <w:jc w:val="center"/>
        </w:trPr>
        <w:tc>
          <w:tcPr>
            <w:tcW w:w="10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rFonts w:eastAsia="方正仿宋_GBK"/>
                <w:spacing w:val="-6"/>
              </w:rPr>
            </w:pPr>
            <w:r>
              <w:rPr>
                <w:rFonts w:eastAsia="方正仿宋_GBK"/>
                <w:spacing w:val="-6"/>
              </w:rPr>
              <w:t>加入省内外学术团体及任职情况</w:t>
            </w:r>
          </w:p>
        </w:tc>
        <w:tc>
          <w:tcPr>
            <w:tcW w:w="9013" w:type="dxa"/>
            <w:gridSpan w:val="17"/>
            <w:vAlign w:val="center"/>
          </w:tcPr>
          <w:p>
            <w:pPr>
              <w:spacing w:line="20" w:lineRule="atLeas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860" w:hRule="atLeast"/>
          <w:jc w:val="center"/>
        </w:trPr>
        <w:tc>
          <w:tcPr>
            <w:tcW w:w="10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rFonts w:eastAsia="方正仿宋_GBK"/>
                <w:spacing w:val="-6"/>
              </w:rPr>
            </w:pPr>
            <w:r>
              <w:rPr>
                <w:rFonts w:eastAsia="方正仿宋_GBK"/>
                <w:spacing w:val="-6"/>
              </w:rPr>
              <w:t>在省内外进修及重大学术交流比赛</w:t>
            </w:r>
          </w:p>
          <w:p>
            <w:pPr>
              <w:spacing w:line="20" w:lineRule="atLeast"/>
              <w:jc w:val="center"/>
              <w:rPr>
                <w:rFonts w:eastAsia="方正仿宋_GBK"/>
                <w:spacing w:val="-6"/>
              </w:rPr>
            </w:pPr>
            <w:r>
              <w:rPr>
                <w:rFonts w:eastAsia="方正仿宋_GBK"/>
                <w:spacing w:val="-6"/>
              </w:rPr>
              <w:t>情况</w:t>
            </w:r>
          </w:p>
        </w:tc>
        <w:tc>
          <w:tcPr>
            <w:tcW w:w="9013" w:type="dxa"/>
            <w:gridSpan w:val="17"/>
            <w:vAlign w:val="center"/>
          </w:tcPr>
          <w:p>
            <w:pPr>
              <w:spacing w:line="20" w:lineRule="atLeas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165" w:hRule="atLeast"/>
          <w:jc w:val="center"/>
        </w:trPr>
        <w:tc>
          <w:tcPr>
            <w:tcW w:w="1080" w:type="dxa"/>
            <w:gridSpan w:val="4"/>
            <w:vAlign w:val="center"/>
          </w:tcPr>
          <w:p>
            <w:pPr>
              <w:spacing w:line="20" w:lineRule="atLeast"/>
              <w:jc w:val="center"/>
              <w:rPr>
                <w:rFonts w:eastAsia="方正仿宋_GBK"/>
                <w:spacing w:val="-6"/>
              </w:rPr>
            </w:pPr>
            <w:r>
              <w:rPr>
                <w:rFonts w:eastAsia="方正仿宋_GBK"/>
                <w:spacing w:val="-6"/>
              </w:rPr>
              <w:t>其它有关需要说明的事项</w:t>
            </w:r>
          </w:p>
        </w:tc>
        <w:tc>
          <w:tcPr>
            <w:tcW w:w="9013" w:type="dxa"/>
            <w:gridSpan w:val="17"/>
            <w:vAlign w:val="center"/>
          </w:tcPr>
          <w:p>
            <w:pPr>
              <w:spacing w:line="20" w:lineRule="atLeast"/>
              <w:jc w:val="center"/>
              <w:rPr>
                <w:rFonts w:eastAsia="方正仿宋_GBK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3251" w:hRule="atLeast"/>
          <w:jc w:val="center"/>
        </w:trPr>
        <w:tc>
          <w:tcPr>
            <w:tcW w:w="7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hint="eastAsia" w:eastAsia="方正仿宋_GBK"/>
                <w:sz w:val="24"/>
                <w:lang w:val="en-US" w:eastAsia="zh-CN"/>
              </w:rPr>
              <w:t>20</w:t>
            </w:r>
            <w:r>
              <w:rPr>
                <w:rFonts w:eastAsia="方正仿宋_GBK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月</w:t>
            </w:r>
          </w:p>
          <w:p>
            <w:pPr>
              <w:spacing w:line="32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eastAsia="方正仿宋_GBK"/>
                <w:sz w:val="24"/>
              </w:rPr>
              <w:t>至20</w:t>
            </w:r>
            <w:r>
              <w:rPr>
                <w:rFonts w:hint="eastAsia" w:eastAsia="方正仿宋_GBK"/>
                <w:sz w:val="24"/>
                <w:lang w:val="en-US" w:eastAsia="zh-CN"/>
              </w:rPr>
              <w:t>22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12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月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术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果</w:t>
            </w:r>
          </w:p>
        </w:tc>
        <w:tc>
          <w:tcPr>
            <w:tcW w:w="9325" w:type="dxa"/>
            <w:gridSpan w:val="19"/>
            <w:vAlign w:val="center"/>
          </w:tcPr>
          <w:p>
            <w:pPr>
              <w:spacing w:line="320" w:lineRule="exact"/>
              <w:ind w:firstLine="321" w:firstLineChars="134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8"/>
              </w:rPr>
              <w:t xml:space="preserve"> </w:t>
            </w:r>
          </w:p>
          <w:p>
            <w:pPr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</w:t>
            </w:r>
            <w:r>
              <w:rPr>
                <w:rFonts w:hint="eastAsia" w:eastAsia="方正仿宋_GBK"/>
                <w:sz w:val="24"/>
                <w:lang w:val="en-US" w:eastAsia="zh-CN"/>
              </w:rPr>
              <w:t>20</w:t>
            </w:r>
            <w:r>
              <w:rPr>
                <w:rFonts w:eastAsia="方正仿宋_GBK"/>
                <w:sz w:val="24"/>
              </w:rPr>
              <w:t>年1月至20</w:t>
            </w:r>
            <w:r>
              <w:rPr>
                <w:rFonts w:hint="eastAsia" w:eastAsia="方正仿宋_GBK"/>
                <w:sz w:val="24"/>
                <w:lang w:val="en-US" w:eastAsia="zh-CN"/>
              </w:rPr>
              <w:t>22</w:t>
            </w:r>
            <w:r>
              <w:rPr>
                <w:rFonts w:eastAsia="方正仿宋_GBK"/>
                <w:sz w:val="24"/>
              </w:rPr>
              <w:t>年12月获县级以上奖励</w:t>
            </w:r>
          </w:p>
        </w:tc>
        <w:tc>
          <w:tcPr>
            <w:tcW w:w="425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获奖项目名称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奖励种类(称号)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等级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排名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continue"/>
            <w:vAlign w:val="center"/>
          </w:tcPr>
          <w:p/>
        </w:tc>
        <w:tc>
          <w:tcPr>
            <w:tcW w:w="4252" w:type="dxa"/>
            <w:gridSpan w:val="7"/>
            <w:vAlign w:val="center"/>
          </w:tcPr>
          <w:p>
            <w:pPr>
              <w:spacing w:line="600" w:lineRule="exact"/>
              <w:ind w:firstLine="210" w:firstLineChars="100"/>
              <w:rPr>
                <w:rFonts w:eastAsia="方正仿宋_GBK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rPr>
                <w:rFonts w:eastAsia="方正仿宋_GBK"/>
                <w:sz w:val="24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continue"/>
            <w:vAlign w:val="center"/>
          </w:tcPr>
          <w:p/>
        </w:tc>
        <w:tc>
          <w:tcPr>
            <w:tcW w:w="4252" w:type="dxa"/>
            <w:gridSpan w:val="7"/>
            <w:vAlign w:val="center"/>
          </w:tcPr>
          <w:p>
            <w:pPr>
              <w:spacing w:line="600" w:lineRule="exact"/>
              <w:rPr>
                <w:rFonts w:eastAsia="方正仿宋_GBK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continue"/>
            <w:vAlign w:val="center"/>
          </w:tcPr>
          <w:p/>
        </w:tc>
        <w:tc>
          <w:tcPr>
            <w:tcW w:w="425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continue"/>
            <w:vAlign w:val="center"/>
          </w:tcPr>
          <w:p/>
        </w:tc>
        <w:tc>
          <w:tcPr>
            <w:tcW w:w="425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continue"/>
            <w:vAlign w:val="center"/>
          </w:tcPr>
          <w:p/>
        </w:tc>
        <w:tc>
          <w:tcPr>
            <w:tcW w:w="425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600" w:hRule="atLeast"/>
          <w:jc w:val="center"/>
        </w:trPr>
        <w:tc>
          <w:tcPr>
            <w:tcW w:w="969" w:type="dxa"/>
            <w:gridSpan w:val="4"/>
            <w:vMerge w:val="continue"/>
            <w:vAlign w:val="center"/>
          </w:tcPr>
          <w:p/>
        </w:tc>
        <w:tc>
          <w:tcPr>
            <w:tcW w:w="4252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2795" w:hRule="atLeast"/>
          <w:jc w:val="center"/>
        </w:trPr>
        <w:tc>
          <w:tcPr>
            <w:tcW w:w="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8914" w:type="dxa"/>
            <w:gridSpan w:val="17"/>
            <w:vAlign w:val="center"/>
          </w:tcPr>
          <w:p>
            <w:pPr>
              <w:spacing w:line="360" w:lineRule="exact"/>
              <w:ind w:firstLine="2520" w:firstLineChars="10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同意推荐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负责人签字：       (单位盖章)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ind w:firstLine="2280" w:firstLineChars="9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2765" w:hRule="atLeast"/>
          <w:jc w:val="center"/>
        </w:trPr>
        <w:tc>
          <w:tcPr>
            <w:tcW w:w="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主管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8914" w:type="dxa"/>
            <w:gridSpan w:val="17"/>
            <w:vAlign w:val="center"/>
          </w:tcPr>
          <w:p>
            <w:pPr>
              <w:spacing w:line="360" w:lineRule="exact"/>
              <w:ind w:firstLine="2520" w:firstLineChars="10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同意推荐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负责人签字：       (单位盖章)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8" w:type="dxa"/>
          <w:cantSplit/>
          <w:trHeight w:val="2610" w:hRule="atLeast"/>
          <w:jc w:val="center"/>
        </w:trPr>
        <w:tc>
          <w:tcPr>
            <w:tcW w:w="9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县委</w:t>
            </w:r>
            <w:r>
              <w:rPr>
                <w:rFonts w:hint="eastAsia" w:eastAsia="方正仿宋_GBK"/>
                <w:sz w:val="24"/>
                <w:lang w:eastAsia="zh-CN"/>
              </w:rPr>
              <w:t>干部教育和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hint="eastAsia" w:eastAsia="方正仿宋_GBK"/>
                <w:sz w:val="24"/>
                <w:lang w:eastAsia="zh-CN"/>
              </w:rPr>
              <w:t>才工作</w:t>
            </w:r>
            <w:r>
              <w:rPr>
                <w:rFonts w:eastAsia="方正仿宋_GBK"/>
                <w:sz w:val="24"/>
              </w:rPr>
              <w:t>领导小组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审批意见</w:t>
            </w:r>
          </w:p>
        </w:tc>
        <w:tc>
          <w:tcPr>
            <w:tcW w:w="8914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中共湘潭县委</w:t>
            </w:r>
            <w:r>
              <w:rPr>
                <w:rFonts w:hint="eastAsia" w:eastAsia="方正仿宋_GBK"/>
                <w:sz w:val="24"/>
                <w:lang w:eastAsia="zh-CN"/>
              </w:rPr>
              <w:t>干部教育和</w:t>
            </w:r>
            <w:r>
              <w:rPr>
                <w:rFonts w:eastAsia="方正仿宋_GBK"/>
                <w:sz w:val="24"/>
              </w:rPr>
              <w:t>人才工作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领导小组办公室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2098" w:right="1474" w:bottom="1984" w:left="1588" w:header="624" w:footer="1304" w:gutter="0"/>
          <w:cols w:space="0" w:num="1"/>
          <w:titlePg/>
          <w:docGrid w:linePitch="312" w:charSpace="0"/>
        </w:sectPr>
      </w:pPr>
      <w:bookmarkStart w:id="0" w:name="_GoBack"/>
      <w:bookmarkEnd w:id="0"/>
    </w:p>
    <w:p/>
    <w:sectPr>
      <w:footerReference r:id="rId8" w:type="default"/>
      <w:footerReference r:id="rId9" w:type="even"/>
      <w:pgSz w:w="16838" w:h="11906" w:orient="landscape"/>
      <w:pgMar w:top="1474" w:right="1134" w:bottom="1474" w:left="1134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4603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46050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36.25pt;width:4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td6BU1gAA&#10;AAMBAAAPAAAAAAAAAAEAIAAAACIAAABkcnMvZG93bnJldi54bWxQSwECFAAUAAAACACHTuJArDzD&#10;5ucBAACmAwAADgAAAAAAAAABACAAAAAlAQAAZHJzL2Uyb0RvYy54bWxQSwUGAAAAAAYABgBZAQAA&#10;fg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46037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46050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36.25pt;width:4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13oFTW&#10;AAAAAwEAAA8AAAAAAAAAAQAgAAAAIgAAAGRycy9kb3ducmV2LnhtbFBLAQIUABQAAAAIAIdO4kAI&#10;oPpI6QEAAKYDAAAOAAAAAAAAAAEAIAAAACUBAABkcnMvZTJvRG9jLnhtbFBLBQYAAAAABgAGAFkB&#10;AACA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300" cy="14795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.65pt;width:9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8F5I/VAAAA&#10;AwEAAA8AAAAAAAAAAQAgAAAAIgAAAGRycy9kb3ducmV2LnhtbFBLAQIUABQAAAAIAIdO4kBpjtBZ&#10;5wEAAKYDAAAOAAAAAAAAAAEAIAAAACQBAABkcnMvZTJvRG9jLnhtbFBLBQYAAAAABgAGAFkBAAB9&#10;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FFAC8A2"/>
    <w:rsid w:val="2EE65D59"/>
    <w:rsid w:val="35CE4B74"/>
    <w:rsid w:val="35FF3777"/>
    <w:rsid w:val="399FA526"/>
    <w:rsid w:val="4DB93938"/>
    <w:rsid w:val="4EBB5F8C"/>
    <w:rsid w:val="4FE0AE35"/>
    <w:rsid w:val="5B9FDC8A"/>
    <w:rsid w:val="5FEE9A6C"/>
    <w:rsid w:val="6AFFD454"/>
    <w:rsid w:val="6F662570"/>
    <w:rsid w:val="74F9C611"/>
    <w:rsid w:val="7A3E6FF7"/>
    <w:rsid w:val="7B798E88"/>
    <w:rsid w:val="7C756001"/>
    <w:rsid w:val="7D1F95EC"/>
    <w:rsid w:val="8FFC9AA4"/>
    <w:rsid w:val="AD7D6DD3"/>
    <w:rsid w:val="B7EB5059"/>
    <w:rsid w:val="BA7B23C6"/>
    <w:rsid w:val="CFBF810E"/>
    <w:rsid w:val="D7FD885B"/>
    <w:rsid w:val="DFBF0192"/>
    <w:rsid w:val="DFD576A0"/>
    <w:rsid w:val="EF2F0B26"/>
    <w:rsid w:val="EF6E7983"/>
    <w:rsid w:val="F7ED8D9D"/>
    <w:rsid w:val="F9F761CE"/>
    <w:rsid w:val="FBBBAA0A"/>
    <w:rsid w:val="FBDB56B0"/>
    <w:rsid w:val="FCFF94E5"/>
    <w:rsid w:val="FDCE39F6"/>
    <w:rsid w:val="FE9B369E"/>
    <w:rsid w:val="FF1EE66E"/>
    <w:rsid w:val="FF7D6DC5"/>
    <w:rsid w:val="FFBE38C2"/>
    <w:rsid w:val="FFFF0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14</Pages>
  <Words>4377</Words>
  <Characters>4484</Characters>
  <Lines>469</Lines>
  <Paragraphs>181</Paragraphs>
  <TotalTime>7</TotalTime>
  <ScaleCrop>false</ScaleCrop>
  <LinksUpToDate>false</LinksUpToDate>
  <CharactersWithSpaces>4958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2020-05-22T02:09:00Z</dcterms:created>
  <dc:creator>汤先辉</dc:creator>
  <cp:lastModifiedBy>LUO</cp:lastModifiedBy>
  <cp:lastPrinted>2020-05-26T09:00:00Z</cp:lastPrinted>
  <dcterms:modified xsi:type="dcterms:W3CDTF">2023-05-17T00:45:29Z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