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="仿宋" w:hAnsi="仿宋" w:eastAsia="仿宋" w:cs="Times New Roman"/>
          <w:sz w:val="32"/>
          <w:szCs w:val="36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6"/>
          <w:lang w:eastAsia="zh-CN"/>
        </w:rPr>
        <w:t>附件</w:t>
      </w:r>
      <w:r>
        <w:rPr>
          <w:rFonts w:hint="eastAsia" w:ascii="仿宋" w:hAnsi="仿宋" w:eastAsia="仿宋" w:cs="Times New Roman"/>
          <w:sz w:val="32"/>
          <w:szCs w:val="36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/>
        </w:rPr>
      </w:pPr>
    </w:p>
    <w:p>
      <w:pPr>
        <w:rPr>
          <w:rFonts w:hint="eastAsia" w:eastAsia="楷体_GB2312"/>
        </w:rPr>
      </w:pPr>
    </w:p>
    <w:tbl>
      <w:tblPr>
        <w:tblStyle w:val="6"/>
        <w:tblpPr w:leftFromText="180" w:rightFromText="180" w:vertAnchor="text" w:horzAnchor="page" w:tblpX="1932" w:tblpY="-171"/>
        <w:tblOverlap w:val="never"/>
        <w:tblW w:w="897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620"/>
        <w:gridCol w:w="2455"/>
        <w:gridCol w:w="1260"/>
        <w:gridCol w:w="19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245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/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6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</w:tbl>
    <w:p>
      <w:pPr>
        <w:spacing w:line="660" w:lineRule="exact"/>
        <w:ind w:firstLine="880" w:firstLineChars="200"/>
        <w:jc w:val="both"/>
        <w:rPr>
          <w:rFonts w:hint="eastAsia" w:ascii="华文中宋" w:eastAsia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司法厅</w:t>
      </w:r>
      <w:r>
        <w:rPr>
          <w:rFonts w:hint="eastAsia" w:ascii="方正小标宋简体" w:eastAsia="方正小标宋简体"/>
          <w:sz w:val="44"/>
          <w:szCs w:val="44"/>
        </w:rPr>
        <w:t>课题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专家</w:t>
      </w:r>
      <w:r>
        <w:rPr>
          <w:rFonts w:hint="eastAsia" w:ascii="方正小标宋简体" w:eastAsia="方正小标宋简体"/>
          <w:sz w:val="44"/>
          <w:szCs w:val="44"/>
        </w:rPr>
        <w:t>评审意见表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ind w:right="-107" w:rightChars="-5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9220" w:type="dxa"/>
            <w:gridSpan w:val="10"/>
            <w:noWrap w:val="0"/>
            <w:vAlign w:val="center"/>
          </w:tcPr>
          <w:p>
            <w:pPr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9220" w:type="dxa"/>
            <w:gridSpan w:val="10"/>
            <w:noWrap w:val="0"/>
            <w:vAlign w:val="center"/>
          </w:tcPr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  <w:p>
            <w:pPr>
              <w:ind w:firstLine="420" w:firstLineChars="200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934" w:type="dxa"/>
            <w:gridSpan w:val="11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ind w:firstLine="3359" w:firstLineChars="1195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ind w:left="90" w:leftChars="-257" w:hanging="630" w:hangingChars="300"/>
        <w:rPr>
          <w:rFonts w:hint="eastAsia" w:ascii="楷体_GB2312" w:hAnsi="Times New Roman" w:eastAsia="楷体_GB2312" w:cs="Times New Roman"/>
          <w:lang w:val="en-US" w:eastAsia="zh-CN"/>
        </w:rPr>
      </w:pPr>
      <w:r>
        <w:rPr>
          <w:rFonts w:hint="eastAsia" w:eastAsia="楷体_GB2312"/>
        </w:rPr>
        <w:t>说明：1.</w:t>
      </w:r>
      <w:r>
        <w:rPr>
          <w:rFonts w:hint="eastAsia" w:ascii="楷体_GB2312" w:eastAsia="楷体_GB2312"/>
        </w:rPr>
        <w:t>本表由评审专家填写，</w:t>
      </w:r>
      <w:r>
        <w:rPr>
          <w:rFonts w:hint="eastAsia" w:ascii="楷体_GB2312" w:eastAsia="楷体_GB2312"/>
          <w:b/>
          <w:bCs/>
        </w:rPr>
        <w:t>申请人不得填写</w:t>
      </w:r>
      <w:r>
        <w:rPr>
          <w:rFonts w:hint="eastAsia" w:ascii="楷体_GB2312" w:eastAsia="楷体_GB2312"/>
        </w:rPr>
        <w:t>。</w:t>
      </w:r>
      <w:r>
        <w:rPr>
          <w:rFonts w:hint="eastAsia" w:eastAsia="楷体_GB2312"/>
        </w:rPr>
        <w:t>项目登记号和项目序号不填。</w:t>
      </w:r>
      <w:r>
        <w:rPr>
          <w:rFonts w:hint="eastAsia" w:ascii="楷体_GB2312" w:hAnsi="Times New Roman" w:eastAsia="楷体_GB2312" w:cs="Times New Roman"/>
          <w:b/>
          <w:bCs/>
          <w:lang w:eastAsia="zh-CN"/>
        </w:rPr>
        <w:t>本表须作为《</w:t>
      </w:r>
      <w:r>
        <w:rPr>
          <w:rFonts w:hint="eastAsia" w:ascii="楷体_GB2312" w:hAnsi="Times New Roman" w:eastAsia="楷体_GB2312" w:cs="Times New Roman"/>
          <w:b/>
          <w:bCs/>
        </w:rPr>
        <w:t>课题论证活页</w:t>
      </w:r>
      <w:r>
        <w:rPr>
          <w:rFonts w:hint="eastAsia" w:ascii="楷体_GB2312" w:hAnsi="Times New Roman" w:eastAsia="楷体_GB2312" w:cs="Times New Roman"/>
          <w:b/>
          <w:bCs/>
          <w:lang w:eastAsia="zh-CN"/>
        </w:rPr>
        <w:t>》</w:t>
      </w:r>
      <w:r>
        <w:rPr>
          <w:rFonts w:hint="eastAsia" w:ascii="楷体_GB2312" w:hAnsi="Times New Roman" w:eastAsia="楷体_GB2312" w:cs="Times New Roman"/>
          <w:b/>
          <w:bCs/>
        </w:rPr>
        <w:t>第一页</w:t>
      </w:r>
      <w:r>
        <w:rPr>
          <w:rFonts w:hint="eastAsia" w:ascii="楷体_GB2312" w:hAnsi="Times New Roman" w:eastAsia="楷体_GB2312" w:cs="Times New Roman"/>
          <w:lang w:eastAsia="zh-CN"/>
        </w:rPr>
        <w:t>。</w:t>
      </w:r>
    </w:p>
    <w:p>
      <w:pPr>
        <w:numPr>
          <w:ilvl w:val="0"/>
          <w:numId w:val="1"/>
        </w:numPr>
        <w:ind w:left="90" w:leftChars="43" w:firstLine="0" w:firstLineChars="0"/>
        <w:rPr>
          <w:rFonts w:hint="eastAsia" w:eastAsia="楷体_GB2312"/>
        </w:rPr>
      </w:pPr>
      <w:r>
        <w:rPr>
          <w:rFonts w:hint="eastAsia" w:ascii="楷体_GB2312" w:eastAsia="楷体_GB2312"/>
        </w:rPr>
        <w:t>评分指标和权重仅供参考；</w:t>
      </w:r>
      <w:r>
        <w:rPr>
          <w:rFonts w:hint="eastAsia" w:eastAsia="楷体_GB2312"/>
        </w:rPr>
        <w:t>“备注”栏可简要填写需要说明的其他事项或不填写。本表须评审专家本人签字或盖章有效。</w:t>
      </w:r>
    </w:p>
    <w:p>
      <w:pPr>
        <w:pStyle w:val="2"/>
        <w:numPr>
          <w:ilvl w:val="0"/>
          <w:numId w:val="0"/>
        </w:numPr>
        <w:jc w:val="both"/>
        <w:rPr>
          <w:rFonts w:hint="eastAsia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eastAsia="方正小标宋简体"/>
          <w:sz w:val="36"/>
          <w:szCs w:val="36"/>
        </w:rPr>
        <w:t>年度湖南省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司法厅</w:t>
      </w:r>
      <w:r>
        <w:rPr>
          <w:rFonts w:hint="eastAsia" w:ascii="方正小标宋简体" w:eastAsia="方正小标宋简体"/>
          <w:sz w:val="36"/>
          <w:szCs w:val="36"/>
        </w:rPr>
        <w:t>课题论证活页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20" w:type="dxa"/>
            <w:noWrap w:val="0"/>
            <w:vAlign w:val="top"/>
          </w:tcPr>
          <w:p>
            <w:pPr>
              <w:rPr>
                <w:rFonts w:hint="eastAsia" w:ascii="黑体" w:eastAsia="黑体"/>
                <w:color w:val="FF0000"/>
                <w:sz w:val="30"/>
                <w:szCs w:val="30"/>
              </w:rPr>
            </w:pPr>
            <w:r>
              <w:rPr>
                <w:rFonts w:hint="eastAsia" w:ascii="黑体" w:eastAsia="黑体"/>
                <w:color w:val="auto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720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本表参照以下提纲撰写，要求逻辑清晰，主题突出，层次分明，内容翔实，排版清晰。除“研究基础”外，本表与《申请书》表二内容一致，总字数不超过7000字。</w:t>
            </w:r>
          </w:p>
          <w:p>
            <w:pPr>
              <w:spacing w:before="156" w:beforeLines="50"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国内外相关研究的学术史梳理及研究动态；本课题相对于已有研究的独到学术价值和应用价值等。</w:t>
            </w:r>
          </w:p>
          <w:p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6．</w:t>
            </w:r>
            <w:r>
              <w:rPr>
                <w:rFonts w:hint="eastAsia" w:ascii="宋体"/>
                <w:b/>
                <w:sz w:val="24"/>
              </w:rPr>
              <w:t xml:space="preserve">[研究基础]  </w:t>
            </w:r>
            <w:r>
              <w:rPr>
                <w:rFonts w:hint="eastAsia" w:ascii="宋体"/>
                <w:sz w:val="24"/>
              </w:rPr>
              <w:t>课题负责人前期相关研究成果、核心观点等。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477" w:firstLineChars="159"/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</w:t>
      </w:r>
      <w:r>
        <w:rPr>
          <w:rFonts w:hint="eastAsia" w:ascii="楷体_GB2312" w:eastAsia="楷体_GB2312"/>
          <w:b/>
          <w:bCs/>
          <w:szCs w:val="21"/>
        </w:rPr>
        <w:t>不得直接或间接透露个人信息或相关背景资料</w:t>
      </w:r>
      <w:r>
        <w:rPr>
          <w:rFonts w:hint="eastAsia" w:ascii="楷体_GB2312" w:eastAsia="楷体_GB2312"/>
          <w:szCs w:val="21"/>
        </w:rPr>
        <w:t>，否则取消参评资格。</w:t>
      </w:r>
    </w:p>
    <w:p>
      <w:pPr>
        <w:tabs>
          <w:tab w:val="left" w:pos="-540"/>
        </w:tabs>
        <w:ind w:right="-359" w:rightChars="-171" w:firstLine="210" w:firstLineChars="1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2.课题名称要与《申请书》一致，一般不加副标题。前期相关研究成果只填成果名称、成果形式（</w:t>
      </w:r>
      <w:r>
        <w:rPr>
          <w:rFonts w:hint="eastAsia" w:ascii="楷体_GB2312" w:eastAsia="楷体_GB2312"/>
        </w:rPr>
        <w:t>如论文、专著、研究报告等</w:t>
      </w:r>
      <w:r>
        <w:rPr>
          <w:rFonts w:hint="eastAsia" w:ascii="楷体_GB2312" w:eastAsia="楷体_GB2312"/>
          <w:szCs w:val="21"/>
        </w:rPr>
        <w:t>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等。申请人承担的在研项目、与本课题无关的成果等不能作为前期成果填写。申请人的前期成果不列入参考文献。</w:t>
      </w:r>
    </w:p>
    <w:p>
      <w:pPr>
        <w:tabs>
          <w:tab w:val="left" w:pos="-540"/>
        </w:tabs>
        <w:ind w:right="-359" w:rightChars="-171" w:firstLine="210" w:firstLineChars="100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楷体_GB2312" w:eastAsia="楷体_GB2312"/>
          <w:szCs w:val="21"/>
        </w:rPr>
        <w:t>3.本表须用</w:t>
      </w:r>
      <w:r>
        <w:rPr>
          <w:rFonts w:hint="eastAsia" w:ascii="楷体_GB2312" w:eastAsia="楷体_GB2312"/>
          <w:b/>
          <w:bCs/>
          <w:szCs w:val="21"/>
        </w:rPr>
        <w:t>《</w:t>
      </w:r>
      <w:r>
        <w:rPr>
          <w:rFonts w:hint="eastAsia" w:ascii="楷体_GB2312" w:eastAsia="楷体_GB2312"/>
          <w:b/>
          <w:bCs/>
          <w:szCs w:val="21"/>
          <w:lang w:eastAsia="zh-CN"/>
        </w:rPr>
        <w:t>专家</w:t>
      </w:r>
      <w:r>
        <w:rPr>
          <w:rFonts w:hint="eastAsia" w:ascii="楷体_GB2312" w:eastAsia="楷体_GB2312"/>
          <w:b/>
          <w:bCs/>
          <w:szCs w:val="21"/>
        </w:rPr>
        <w:t>评审意见表》作为第一页</w:t>
      </w:r>
      <w:r>
        <w:rPr>
          <w:rFonts w:hint="eastAsia" w:ascii="楷体_GB2312" w:eastAsia="楷体_GB2312"/>
          <w:b/>
          <w:bCs/>
          <w:szCs w:val="21"/>
          <w:lang w:eastAsia="zh-CN"/>
        </w:rPr>
        <w:t>，</w:t>
      </w:r>
      <w:r>
        <w:rPr>
          <w:rFonts w:hint="eastAsia" w:ascii="楷体_GB2312" w:eastAsia="楷体_GB2312"/>
          <w:b/>
          <w:bCs/>
          <w:szCs w:val="21"/>
        </w:rPr>
        <w:t>A3纸双面印制中缝装订</w:t>
      </w:r>
      <w:r>
        <w:rPr>
          <w:rFonts w:hint="eastAsia" w:ascii="楷体_GB2312" w:eastAsia="楷体_GB2312"/>
          <w:szCs w:val="21"/>
        </w:rPr>
        <w:t>，一般为8个A4版面，正文请用合适字号行距排版，各级标题可用黑体字。</w:t>
      </w:r>
    </w:p>
    <w:p/>
    <w:p>
      <w:pPr>
        <w:pStyle w:val="2"/>
        <w:jc w:val="both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79CAD"/>
    <w:multiLevelType w:val="singleLevel"/>
    <w:tmpl w:val="FF779CA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DYwZTQyMzYxYWE2YjE3NTQwZTlmZTJhODRjMGQifQ=="/>
  </w:docVars>
  <w:rsids>
    <w:rsidRoot w:val="4D1A748E"/>
    <w:rsid w:val="3C9A60A7"/>
    <w:rsid w:val="4D1A748E"/>
    <w:rsid w:val="577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b/>
      <w:bCs/>
      <w:spacing w:val="20"/>
      <w:sz w:val="44"/>
    </w:r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2049</Words>
  <Characters>2076</Characters>
  <Lines>0</Lines>
  <Paragraphs>0</Paragraphs>
  <TotalTime>0</TotalTime>
  <ScaleCrop>false</ScaleCrop>
  <LinksUpToDate>false</LinksUpToDate>
  <CharactersWithSpaces>2560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2023-04-11T02:11:00Z</dcterms:created>
  <dc:creator>gaigai</dc:creator>
  <cp:lastModifiedBy>gaigai</cp:lastModifiedBy>
  <dcterms:modified xsi:type="dcterms:W3CDTF">2023-04-11T02:15:13Z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AB33D764FF8040BB82B669E948EE4EB4</vt:lpwstr>
  </property>
</Properties>
</file>