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spacing w:line="560" w:lineRule="exact"/>
        <w:ind w:right="1980" w:firstLine="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bookmarkStart w:id="0" w:name="_GoBack"/>
      <w:bookmarkEnd w:id="0"/>
    </w:p>
    <w:p>
      <w:pPr>
        <w:pStyle w:val="5"/>
        <w:autoSpaceDE w:val="0"/>
        <w:spacing w:after="0"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雨湖区2023年公开引进名优教师岗位表</w:t>
      </w:r>
    </w:p>
    <w:p>
      <w:pPr>
        <w:pStyle w:val="4"/>
        <w:autoSpaceDE w:val="0"/>
        <w:spacing w:line="560" w:lineRule="exact"/>
        <w:ind w:right="1980" w:firstLine="0"/>
        <w:jc w:val="right"/>
        <w:rPr>
          <w:rFonts w:hint="eastAsia" w:ascii="Arial Unicode MS" w:hAnsi="Arial Unicode MS" w:eastAsia="Arial Unicode MS" w:cs="Arial Unicode MS"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sz w:val="36"/>
          <w:szCs w:val="36"/>
        </w:rPr>
        <w:t xml:space="preserve"> </w:t>
      </w:r>
    </w:p>
    <w:tbl>
      <w:tblPr>
        <w:tblStyle w:val="2"/>
        <w:tblW w:w="93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87"/>
        <w:gridCol w:w="975"/>
        <w:gridCol w:w="850"/>
        <w:gridCol w:w="1225"/>
        <w:gridCol w:w="1838"/>
        <w:gridCol w:w="75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岗位名称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岗位分配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普通话水平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教师资格证、职称证书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最低学历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学校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计划数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特殊人才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风车坪学校北校区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二级乙等及以上</w:t>
            </w:r>
          </w:p>
        </w:tc>
        <w:tc>
          <w:tcPr>
            <w:tcW w:w="183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初中及以上教师资格证，不限学科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本科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exact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符合基本条件、资格条件、岗位条件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中学语文名优教师</w:t>
            </w:r>
          </w:p>
        </w:tc>
        <w:tc>
          <w:tcPr>
            <w:tcW w:w="11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二级甲等及以上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具有初中及以上教师资格证，且教师资格证或职称证书上的学科与所报岗位学科相符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中学英语名优教师</w:t>
            </w:r>
          </w:p>
        </w:tc>
        <w:tc>
          <w:tcPr>
            <w:tcW w:w="11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hAnsi="宋体" w:eastAsia="仿宋_GB2312"/>
                <w:kern w:val="2"/>
              </w:rPr>
            </w:pPr>
            <w:r>
              <w:rPr>
                <w:rFonts w:hint="eastAsia" w:ascii="仿宋_GB2312" w:hAnsi="宋体" w:eastAsia="仿宋_GB2312"/>
              </w:rPr>
              <w:t>二级乙等及以上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2"/>
              </w:rPr>
            </w:pPr>
          </w:p>
        </w:tc>
      </w:tr>
    </w:tbl>
    <w:p/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A4MjY0MWJjYzk3ZDA5MWJlZTQ3NGU5YzE4NzIifQ=="/>
  </w:docVars>
  <w:rsids>
    <w:rsidRoot w:val="76FE17B4"/>
    <w:rsid w:val="76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</w:rPr>
  </w:style>
  <w:style w:type="paragraph" w:customStyle="1" w:styleId="5">
    <w:name w:val="Body text|3"/>
    <w:basedOn w:val="1"/>
    <w:qFormat/>
    <w:uiPriority w:val="0"/>
    <w:pPr>
      <w:spacing w:after="440"/>
      <w:jc w:val="center"/>
    </w:pPr>
    <w:rPr>
      <w:rFonts w:ascii="宋体" w:hAnsi="宋体" w:cs="宋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2023-03-31T07:10:00Z</dcterms:created>
  <dc:creator>xtrsks</dc:creator>
  <cp:lastModifiedBy>xtrsks</cp:lastModifiedBy>
  <dcterms:modified xsi:type="dcterms:W3CDTF">2023-03-31T07:20:16Z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37F3A4C210CA48A492BAEBBE8C2D8A5B</vt:lpwstr>
  </property>
</Properties>
</file>