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10"/>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855"/>
        <w:gridCol w:w="135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trPr>
        <w:tc>
          <w:tcPr>
            <w:tcW w:w="1450" w:type="dxa"/>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华文中宋" w:hAnsi="华文中宋" w:eastAsia="华文中宋"/>
                <w:color w:val="000000"/>
                <w:sz w:val="28"/>
              </w:rPr>
            </w:pPr>
            <w:r>
              <w:rPr>
                <w:rFonts w:hint="eastAsia" w:ascii="仿宋_GB2312" w:hAnsi="仿宋_GB2312" w:eastAsia="仿宋_GB2312" w:cs="仿宋_GB2312"/>
                <w:color w:val="000000"/>
                <w:sz w:val="21"/>
                <w:szCs w:val="21"/>
              </w:rPr>
              <w:t>新征程，再出发</w:t>
            </w: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重大主题报道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exact"/>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专刊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exact"/>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陈文静、黄佳莉、谭尔豪</w:t>
            </w:r>
          </w:p>
        </w:tc>
        <w:tc>
          <w:tcPr>
            <w:tcW w:w="855"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集体（宋晓帆、陈群和、王轶诺、黄权、</w:t>
            </w:r>
            <w:r>
              <w:rPr>
                <w:rFonts w:hint="eastAsia" w:ascii="仿宋_GB2312" w:hAnsi="仿宋_GB2312" w:eastAsia="仿宋_GB2312" w:cs="仿宋_GB2312"/>
                <w:color w:val="000000"/>
                <w:sz w:val="21"/>
                <w:szCs w:val="21"/>
                <w:lang w:val="en-US" w:eastAsia="zh-CN"/>
              </w:rPr>
              <w:t>谭理、</w:t>
            </w:r>
            <w:r>
              <w:rPr>
                <w:rFonts w:hint="eastAsia" w:ascii="仿宋_GB2312" w:hAnsi="仿宋_GB2312" w:eastAsia="仿宋_GB2312" w:cs="仿宋_GB2312"/>
                <w:color w:val="000000"/>
                <w:sz w:val="21"/>
                <w:szCs w:val="21"/>
                <w:lang w:eastAsia="zh-CN"/>
              </w:rPr>
              <w:t>余欣泽）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1450"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《湖南教育》编辑部</w:t>
            </w:r>
          </w:p>
        </w:tc>
        <w:tc>
          <w:tcPr>
            <w:tcW w:w="855"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6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《湖南教育》编辑部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exact"/>
        </w:trPr>
        <w:tc>
          <w:tcPr>
            <w:tcW w:w="1450" w:type="dxa"/>
            <w:vAlign w:val="center"/>
          </w:tcPr>
          <w:p>
            <w:pPr>
              <w:spacing w:line="44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2022年11月C刊</w:t>
            </w:r>
          </w:p>
        </w:tc>
        <w:tc>
          <w:tcPr>
            <w:tcW w:w="855"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2022年11月</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总第1205期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exact"/>
        </w:trPr>
        <w:tc>
          <w:tcPr>
            <w:tcW w:w="2827" w:type="dxa"/>
            <w:gridSpan w:val="2"/>
            <w:vAlign w:val="center"/>
          </w:tcPr>
          <w:p>
            <w:pPr>
              <w:spacing w:line="34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797" w:type="dxa"/>
            <w:gridSpan w:val="4"/>
            <w:vAlign w:val="center"/>
          </w:tcPr>
          <w:p>
            <w:pPr>
              <w:spacing w:line="26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50"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仿宋" w:hAnsi="仿宋" w:eastAsia="仿宋"/>
                <w:color w:val="000000"/>
                <w:w w:val="95"/>
                <w:szCs w:val="21"/>
              </w:rPr>
            </w:pPr>
            <w:r>
              <w:rPr>
                <w:rFonts w:hint="eastAsia" w:ascii="仿宋_GB2312" w:hAnsi="仿宋_GB2312" w:eastAsia="仿宋_GB2312" w:cs="仿宋_GB2312"/>
                <w:color w:val="000000"/>
                <w:w w:val="100"/>
                <w:sz w:val="21"/>
                <w:szCs w:val="21"/>
              </w:rPr>
              <w:t>学习宣传贯彻党的二十大精神是当前和今后一个时期全党全国的首要政治任务。编辑部快速响应重大部署，于2022年11月精心策划推出《新征程，再出发——“学习宣传贯彻党的二十大精神”专刊》。在采编过程中，主创人员系统整合梳理湖南职业教育非凡十年发展“成绩单”，并约请湖南省教育厅领导、院士专家、大国工匠、奥运冠军及全省职教界师生代表等撰写理论文章、讲述感悟体会。专刊打破常规栏目布局，以“引领奋进的坐标”“矢志笃行的担当”“强国有我的接力”三个篇章为主要脉络，并将宣传贯彻党的二十大精神作为主线贯穿始终，呈现了非凡十年里“湖湘工匠”拼搏向上的奋斗群像，迅速在全社会特别是职教系统掀起学习宣传热潮，彰显了一个教育新闻主流媒体的责任担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2" w:hRule="exact"/>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_GB2312" w:hAnsi="仿宋_GB2312" w:eastAsia="仿宋_GB2312" w:cs="仿宋_GB2312"/>
                <w:color w:val="000000"/>
                <w:w w:val="100"/>
                <w:sz w:val="24"/>
                <w:szCs w:val="24"/>
              </w:rPr>
            </w:pPr>
            <w:r>
              <w:rPr>
                <w:rFonts w:hint="eastAsia" w:ascii="仿宋_GB2312" w:hAnsi="仿宋_GB2312" w:eastAsia="仿宋_GB2312" w:cs="仿宋_GB2312"/>
                <w:color w:val="000000"/>
                <w:w w:val="100"/>
                <w:sz w:val="21"/>
                <w:szCs w:val="21"/>
              </w:rPr>
              <w:t>专刊推出后，得到湖南省人民政府分管教育工作的副省长秦国文的亲笔批示肯定，教育部、省教育厅等教育行政部门和全省职教系统予以高度认可。省教育厅专门发来感谢信，认为专刊质量上乘、主题鲜明、内容厚重、版式灵动、印刷精美。在2022年度湖南省职业教育优秀新闻作品评选中，专刊获一等奖；专刊策划者陈文静获2022年湖南省职业教育特别贡献奖。相关文章同步在《中国教育报》发布，得到了全省数百所职业院校的转发推荐。编辑部还在杂志和相关新媒体平台开设专栏，持续做好党的二十大精神宣讲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1" w:hRule="exact"/>
        </w:trPr>
        <w:tc>
          <w:tcPr>
            <w:tcW w:w="1450" w:type="dxa"/>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tcBorders>
              <w:bottom w:val="single" w:color="auto" w:sz="4" w:space="0"/>
            </w:tcBorders>
            <w:vAlign w:val="center"/>
          </w:tcPr>
          <w:p>
            <w:pPr>
              <w:rPr>
                <w:rFonts w:ascii="仿宋" w:hAnsi="仿宋" w:eastAsia="仿宋"/>
                <w:color w:val="000000"/>
                <w:szCs w:val="21"/>
              </w:rPr>
            </w:pPr>
          </w:p>
          <w:p>
            <w:pPr>
              <w:spacing w:line="260" w:lineRule="exact"/>
              <w:rPr>
                <w:rFonts w:hint="default" w:ascii="仿宋_GB2312" w:hAnsi="仿宋" w:eastAsia="仿宋_GB2312"/>
                <w:color w:val="000000"/>
                <w:sz w:val="24"/>
                <w:szCs w:val="18"/>
                <w:lang w:val="en-US" w:eastAsia="zh-CN"/>
              </w:rPr>
            </w:pPr>
            <w:r>
              <w:rPr>
                <w:rFonts w:hint="eastAsia" w:ascii="仿宋_GB2312" w:hAnsi="仿宋"/>
                <w:color w:val="000000"/>
                <w:sz w:val="24"/>
                <w:szCs w:val="18"/>
              </w:rPr>
              <w:t xml:space="preserve">    </w:t>
            </w:r>
            <w:r>
              <w:rPr>
                <w:rFonts w:hint="eastAsia" w:ascii="仿宋_GB2312" w:hAnsi="仿宋"/>
                <w:color w:val="000000"/>
                <w:sz w:val="24"/>
                <w:szCs w:val="18"/>
                <w:lang w:val="en-US" w:eastAsia="zh-CN"/>
              </w:rPr>
              <w:t xml:space="preserve"> </w:t>
            </w:r>
            <w:bookmarkStart w:id="0" w:name="_GoBack"/>
            <w:bookmarkEnd w:id="0"/>
          </w:p>
          <w:p>
            <w:pPr>
              <w:spacing w:line="360" w:lineRule="exact"/>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23</w:t>
            </w:r>
            <w:r>
              <w:rPr>
                <w:rFonts w:ascii="华文中宋" w:hAnsi="华文中宋" w:eastAsia="华文中宋"/>
                <w:color w:val="000000"/>
                <w:sz w:val="28"/>
              </w:rPr>
              <w:t xml:space="preserve">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bl>
    <w:p>
      <w:pPr>
        <w:rPr>
          <w:rFonts w:ascii="华文仿宋" w:hAnsi="华文仿宋" w:eastAsia="华文仿宋"/>
          <w:color w:val="000000"/>
          <w:szCs w:val="32"/>
        </w:rPr>
        <w:sectPr>
          <w:headerReference r:id="rId3" w:type="default"/>
          <w:pgSz w:w="11906" w:h="16838"/>
          <w:pgMar w:top="1440" w:right="1247" w:bottom="1440" w:left="1247" w:header="851" w:footer="1418" w:gutter="0"/>
          <w:pgNumType w:fmt="numberInDash"/>
          <w:cols w:space="425" w:num="1"/>
          <w:docGrid w:type="lines" w:linePitch="312" w:charSpace="0"/>
        </w:sectPr>
      </w:pPr>
    </w:p>
    <w:p>
      <w:pPr>
        <w:spacing w:line="380" w:lineRule="exact"/>
        <w:rPr>
          <w:rFonts w:ascii="楷体" w:hAnsi="楷体" w:eastAsia="楷体"/>
          <w:color w:val="000000"/>
          <w:sz w:val="28"/>
          <w:szCs w:val="28"/>
        </w:rPr>
      </w:pPr>
    </w:p>
    <w:sectPr>
      <w:headerReference r:id="rId4" w:type="default"/>
      <w:footerReference r:id="rId5" w:type="default"/>
      <w:pgSz w:w="11906" w:h="16838"/>
      <w:pgMar w:top="1837" w:right="1729" w:bottom="1213" w:left="1729" w:header="851" w:footer="992" w:gutter="0"/>
      <w:pgNumType w:fmt="numberInDash"/>
      <w:cols w:space="0" w:num="1"/>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5326780"/>
                          </w:sdtPr>
                          <w:sdtEndPr>
                            <w:rPr>
                              <w:rFonts w:hint="eastAsia" w:ascii="仿宋" w:hAnsi="仿宋" w:eastAsia="仿宋" w:cs="仿宋"/>
                              <w:sz w:val="28"/>
                              <w:szCs w:val="28"/>
                            </w:rPr>
                          </w:sdtEndPr>
                          <w:sdtContent>
                            <w:p>
                              <w:pPr>
                                <w:pStyle w:val="8"/>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12 -</w:t>
                              </w:r>
                              <w:r>
                                <w:rPr>
                                  <w:rFonts w:hint="eastAsia" w:ascii="仿宋" w:hAnsi="仿宋" w:eastAsia="仿宋" w:cs="仿宋"/>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2065326780"/>
                    </w:sdtPr>
                    <w:sdtEndPr>
                      <w:rPr>
                        <w:rFonts w:hint="eastAsia" w:ascii="仿宋" w:hAnsi="仿宋" w:eastAsia="仿宋" w:cs="仿宋"/>
                        <w:sz w:val="28"/>
                        <w:szCs w:val="28"/>
                      </w:rPr>
                    </w:sdtEndPr>
                    <w:sdtContent>
                      <w:p>
                        <w:pPr>
                          <w:pStyle w:val="8"/>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12 -</w:t>
                        </w:r>
                        <w:r>
                          <w:rPr>
                            <w:rFonts w:hint="eastAsia" w:ascii="仿宋" w:hAnsi="仿宋" w:eastAsia="仿宋" w:cs="仿宋"/>
                            <w:sz w:val="28"/>
                            <w:szCs w:val="28"/>
                          </w:rPr>
                          <w:fldChar w:fldCharType="end"/>
                        </w:r>
                      </w:p>
                    </w:sdtContent>
                  </w:sdt>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5ZjAzNzcyNDdiMGQzNTBkNzZmMTRlZTYyZDJmYzUifQ=="/>
  </w:docVars>
  <w:rsids>
    <w:rsidRoot w:val="004A31D0"/>
    <w:rsid w:val="000071F4"/>
    <w:rsid w:val="000261C2"/>
    <w:rsid w:val="00044F8D"/>
    <w:rsid w:val="00061030"/>
    <w:rsid w:val="00075895"/>
    <w:rsid w:val="000F24D4"/>
    <w:rsid w:val="00110ED1"/>
    <w:rsid w:val="001135FF"/>
    <w:rsid w:val="00113F65"/>
    <w:rsid w:val="00157384"/>
    <w:rsid w:val="001609D5"/>
    <w:rsid w:val="0017782A"/>
    <w:rsid w:val="00182DF0"/>
    <w:rsid w:val="001B6049"/>
    <w:rsid w:val="001C5601"/>
    <w:rsid w:val="001E0C03"/>
    <w:rsid w:val="001F5016"/>
    <w:rsid w:val="001F7C0F"/>
    <w:rsid w:val="002067BD"/>
    <w:rsid w:val="0021579D"/>
    <w:rsid w:val="002246F2"/>
    <w:rsid w:val="0027108F"/>
    <w:rsid w:val="00273D5D"/>
    <w:rsid w:val="00281232"/>
    <w:rsid w:val="002A1964"/>
    <w:rsid w:val="002B090E"/>
    <w:rsid w:val="002B6304"/>
    <w:rsid w:val="002D279B"/>
    <w:rsid w:val="002E43E5"/>
    <w:rsid w:val="002E7E56"/>
    <w:rsid w:val="00304016"/>
    <w:rsid w:val="00325780"/>
    <w:rsid w:val="00327D2B"/>
    <w:rsid w:val="00330D64"/>
    <w:rsid w:val="00340198"/>
    <w:rsid w:val="003A4C50"/>
    <w:rsid w:val="003A54CF"/>
    <w:rsid w:val="003B36E8"/>
    <w:rsid w:val="003D3563"/>
    <w:rsid w:val="00402438"/>
    <w:rsid w:val="004307AF"/>
    <w:rsid w:val="00445B42"/>
    <w:rsid w:val="00453211"/>
    <w:rsid w:val="00494393"/>
    <w:rsid w:val="00496FF3"/>
    <w:rsid w:val="004976D2"/>
    <w:rsid w:val="004A31D0"/>
    <w:rsid w:val="004A6288"/>
    <w:rsid w:val="004A6A3B"/>
    <w:rsid w:val="004B45BF"/>
    <w:rsid w:val="004C6932"/>
    <w:rsid w:val="004E1EEE"/>
    <w:rsid w:val="004E65BC"/>
    <w:rsid w:val="004E73C5"/>
    <w:rsid w:val="00505D7A"/>
    <w:rsid w:val="00521AA0"/>
    <w:rsid w:val="00530B05"/>
    <w:rsid w:val="00536F0F"/>
    <w:rsid w:val="00540573"/>
    <w:rsid w:val="00544DB2"/>
    <w:rsid w:val="005452D7"/>
    <w:rsid w:val="00551E45"/>
    <w:rsid w:val="00563276"/>
    <w:rsid w:val="00570E69"/>
    <w:rsid w:val="005C1635"/>
    <w:rsid w:val="005C3C5B"/>
    <w:rsid w:val="00610B1A"/>
    <w:rsid w:val="00671C03"/>
    <w:rsid w:val="00695D81"/>
    <w:rsid w:val="006F5A42"/>
    <w:rsid w:val="00707738"/>
    <w:rsid w:val="00712273"/>
    <w:rsid w:val="007342A2"/>
    <w:rsid w:val="0074108C"/>
    <w:rsid w:val="00754340"/>
    <w:rsid w:val="007F1B62"/>
    <w:rsid w:val="00802AD8"/>
    <w:rsid w:val="00805EDA"/>
    <w:rsid w:val="0081331A"/>
    <w:rsid w:val="00814E67"/>
    <w:rsid w:val="00817F84"/>
    <w:rsid w:val="008246EC"/>
    <w:rsid w:val="00836884"/>
    <w:rsid w:val="0084656A"/>
    <w:rsid w:val="00871784"/>
    <w:rsid w:val="00895412"/>
    <w:rsid w:val="008B24DC"/>
    <w:rsid w:val="008B36E3"/>
    <w:rsid w:val="008C1ACB"/>
    <w:rsid w:val="00941CC8"/>
    <w:rsid w:val="00956FFA"/>
    <w:rsid w:val="00960F0A"/>
    <w:rsid w:val="0096727E"/>
    <w:rsid w:val="00980B7A"/>
    <w:rsid w:val="00986089"/>
    <w:rsid w:val="00986A30"/>
    <w:rsid w:val="00996AB9"/>
    <w:rsid w:val="00997A1A"/>
    <w:rsid w:val="009A7A95"/>
    <w:rsid w:val="00A14085"/>
    <w:rsid w:val="00A320F8"/>
    <w:rsid w:val="00A46AE4"/>
    <w:rsid w:val="00A55249"/>
    <w:rsid w:val="00A567B4"/>
    <w:rsid w:val="00A61852"/>
    <w:rsid w:val="00A66CE9"/>
    <w:rsid w:val="00A70D5E"/>
    <w:rsid w:val="00AA02A3"/>
    <w:rsid w:val="00AF11C8"/>
    <w:rsid w:val="00AF19AE"/>
    <w:rsid w:val="00B026C7"/>
    <w:rsid w:val="00B11ECC"/>
    <w:rsid w:val="00B40179"/>
    <w:rsid w:val="00B45F8E"/>
    <w:rsid w:val="00B515E3"/>
    <w:rsid w:val="00B72EA3"/>
    <w:rsid w:val="00BA26A9"/>
    <w:rsid w:val="00BB1742"/>
    <w:rsid w:val="00BD24BE"/>
    <w:rsid w:val="00BD52E0"/>
    <w:rsid w:val="00C00BAF"/>
    <w:rsid w:val="00C11A65"/>
    <w:rsid w:val="00C47536"/>
    <w:rsid w:val="00C717CF"/>
    <w:rsid w:val="00C735FA"/>
    <w:rsid w:val="00C82FF9"/>
    <w:rsid w:val="00C866B1"/>
    <w:rsid w:val="00C952B1"/>
    <w:rsid w:val="00C9779D"/>
    <w:rsid w:val="00CA0D60"/>
    <w:rsid w:val="00CA3D3F"/>
    <w:rsid w:val="00CB3DF0"/>
    <w:rsid w:val="00CE048A"/>
    <w:rsid w:val="00CF08F0"/>
    <w:rsid w:val="00D51A92"/>
    <w:rsid w:val="00D70A02"/>
    <w:rsid w:val="00E1007B"/>
    <w:rsid w:val="00E10E55"/>
    <w:rsid w:val="00E21D59"/>
    <w:rsid w:val="00E55588"/>
    <w:rsid w:val="00E96942"/>
    <w:rsid w:val="00EB4AB0"/>
    <w:rsid w:val="00EB76D4"/>
    <w:rsid w:val="00EC4C39"/>
    <w:rsid w:val="00F022F4"/>
    <w:rsid w:val="00F043A2"/>
    <w:rsid w:val="00F1464C"/>
    <w:rsid w:val="00F37585"/>
    <w:rsid w:val="00F37A6E"/>
    <w:rsid w:val="00F42F64"/>
    <w:rsid w:val="00F616BE"/>
    <w:rsid w:val="00F65B32"/>
    <w:rsid w:val="00F83B5E"/>
    <w:rsid w:val="00F843CA"/>
    <w:rsid w:val="00FB30C4"/>
    <w:rsid w:val="00FD318B"/>
    <w:rsid w:val="0A884C87"/>
    <w:rsid w:val="0AA1970C"/>
    <w:rsid w:val="0F7F0EA5"/>
    <w:rsid w:val="0FA04CB1"/>
    <w:rsid w:val="105242D3"/>
    <w:rsid w:val="1108469C"/>
    <w:rsid w:val="1A7CA4C8"/>
    <w:rsid w:val="1EE367D7"/>
    <w:rsid w:val="1FBE4D8F"/>
    <w:rsid w:val="207965B8"/>
    <w:rsid w:val="225E56A2"/>
    <w:rsid w:val="27BBD431"/>
    <w:rsid w:val="2B5FF6DB"/>
    <w:rsid w:val="2BE6AC9B"/>
    <w:rsid w:val="31B36546"/>
    <w:rsid w:val="32E7C95C"/>
    <w:rsid w:val="37E613F9"/>
    <w:rsid w:val="37FD3078"/>
    <w:rsid w:val="37FF3550"/>
    <w:rsid w:val="37FFC416"/>
    <w:rsid w:val="3991049D"/>
    <w:rsid w:val="3AFCCEEC"/>
    <w:rsid w:val="3B6BE7B6"/>
    <w:rsid w:val="3BFF18CE"/>
    <w:rsid w:val="3DEE90AB"/>
    <w:rsid w:val="3F9F0BD7"/>
    <w:rsid w:val="3FDD0733"/>
    <w:rsid w:val="3FFF6105"/>
    <w:rsid w:val="467F7B33"/>
    <w:rsid w:val="4B94077D"/>
    <w:rsid w:val="4F7A1CAF"/>
    <w:rsid w:val="55030FE6"/>
    <w:rsid w:val="575FFACA"/>
    <w:rsid w:val="57E3A12B"/>
    <w:rsid w:val="5D5E7442"/>
    <w:rsid w:val="5DFC282D"/>
    <w:rsid w:val="5EF2E06A"/>
    <w:rsid w:val="5F7BA06F"/>
    <w:rsid w:val="5FFB8B9E"/>
    <w:rsid w:val="5FFEE2BA"/>
    <w:rsid w:val="67EA5618"/>
    <w:rsid w:val="6B731A0F"/>
    <w:rsid w:val="6BADA4A9"/>
    <w:rsid w:val="6BFE9F4B"/>
    <w:rsid w:val="6BFF44CD"/>
    <w:rsid w:val="6CFE6DCE"/>
    <w:rsid w:val="6D1F0417"/>
    <w:rsid w:val="6D8F1B1D"/>
    <w:rsid w:val="6F454CF8"/>
    <w:rsid w:val="6F9817D4"/>
    <w:rsid w:val="6FBF90D1"/>
    <w:rsid w:val="6FDF00B9"/>
    <w:rsid w:val="6FEEA70C"/>
    <w:rsid w:val="6FF722AB"/>
    <w:rsid w:val="6FFD2893"/>
    <w:rsid w:val="71BF9D52"/>
    <w:rsid w:val="71CE2C91"/>
    <w:rsid w:val="73CBDC39"/>
    <w:rsid w:val="74FFEDA3"/>
    <w:rsid w:val="75818285"/>
    <w:rsid w:val="7687338F"/>
    <w:rsid w:val="7715973E"/>
    <w:rsid w:val="7770062C"/>
    <w:rsid w:val="77ED3CA0"/>
    <w:rsid w:val="77EE7B2F"/>
    <w:rsid w:val="77FAB11A"/>
    <w:rsid w:val="77FD29EF"/>
    <w:rsid w:val="79AAB221"/>
    <w:rsid w:val="79F7DE36"/>
    <w:rsid w:val="7BFB777A"/>
    <w:rsid w:val="7C6FD634"/>
    <w:rsid w:val="7CFD98D0"/>
    <w:rsid w:val="7DD708D6"/>
    <w:rsid w:val="7DFDEA90"/>
    <w:rsid w:val="7E2E3C47"/>
    <w:rsid w:val="7E7F9694"/>
    <w:rsid w:val="7EBD4090"/>
    <w:rsid w:val="7ED31B78"/>
    <w:rsid w:val="7EDBAFF3"/>
    <w:rsid w:val="7EF747EC"/>
    <w:rsid w:val="7F77EEF0"/>
    <w:rsid w:val="7FAF3ABE"/>
    <w:rsid w:val="7FB7C67E"/>
    <w:rsid w:val="7FCF5F29"/>
    <w:rsid w:val="7FD7A269"/>
    <w:rsid w:val="7FEEFB0C"/>
    <w:rsid w:val="7FF524EE"/>
    <w:rsid w:val="876FAB3E"/>
    <w:rsid w:val="8DBFD703"/>
    <w:rsid w:val="8E6F8A08"/>
    <w:rsid w:val="9EBD4225"/>
    <w:rsid w:val="9F4A4E1F"/>
    <w:rsid w:val="AF1FC543"/>
    <w:rsid w:val="B2C9772F"/>
    <w:rsid w:val="B77F730F"/>
    <w:rsid w:val="B7971C7B"/>
    <w:rsid w:val="B7FF215B"/>
    <w:rsid w:val="BABD0DBF"/>
    <w:rsid w:val="BAF20723"/>
    <w:rsid w:val="BBEF4762"/>
    <w:rsid w:val="BBEF605C"/>
    <w:rsid w:val="BD973175"/>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4">
    <w:name w:val="heading 2"/>
    <w:basedOn w:val="1"/>
    <w:next w:val="1"/>
    <w:qFormat/>
    <w:uiPriority w:val="9"/>
    <w:pPr>
      <w:keepNext/>
      <w:keepLines/>
      <w:spacing w:before="260" w:after="260" w:line="416" w:lineRule="auto"/>
      <w:outlineLvl w:val="1"/>
    </w:pPr>
    <w:rPr>
      <w:rFonts w:ascii="Cambria" w:hAnsi="Cambria"/>
      <w:b/>
      <w:bCs/>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3"/>
    <w:qFormat/>
    <w:uiPriority w:val="0"/>
    <w:pPr>
      <w:ind w:firstLine="420"/>
    </w:pPr>
  </w:style>
  <w:style w:type="paragraph" w:customStyle="1" w:styleId="3">
    <w:name w:val="Body Text Indent1"/>
    <w:basedOn w:val="1"/>
    <w:qFormat/>
    <w:uiPriority w:val="0"/>
    <w:pPr>
      <w:spacing w:line="500" w:lineRule="exact"/>
      <w:ind w:firstLine="880" w:firstLineChars="200"/>
    </w:pPr>
    <w:rPr>
      <w:rFonts w:ascii="Times New Roman" w:hAnsi="Times New Roman" w:eastAsia="宋体" w:cs="Times New Roman"/>
    </w:rPr>
  </w:style>
  <w:style w:type="paragraph" w:styleId="5">
    <w:name w:val="Body Text 3"/>
    <w:basedOn w:val="1"/>
    <w:unhideWhenUsed/>
    <w:qFormat/>
    <w:uiPriority w:val="99"/>
    <w:pPr>
      <w:spacing w:after="120"/>
    </w:pPr>
    <w:rPr>
      <w:sz w:val="16"/>
      <w:szCs w:val="16"/>
    </w:rPr>
  </w:style>
  <w:style w:type="paragraph" w:styleId="6">
    <w:name w:val="Date"/>
    <w:basedOn w:val="1"/>
    <w:next w:val="1"/>
    <w:link w:val="16"/>
    <w:semiHidden/>
    <w:unhideWhenUsed/>
    <w:qFormat/>
    <w:uiPriority w:val="99"/>
    <w:pPr>
      <w:ind w:left="100" w:leftChars="2500"/>
    </w:pPr>
  </w:style>
  <w:style w:type="paragraph" w:styleId="7">
    <w:name w:val="Balloon Text"/>
    <w:basedOn w:val="1"/>
    <w:link w:val="18"/>
    <w:semiHidden/>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customStyle="1" w:styleId="14">
    <w:name w:val="页眉 字符"/>
    <w:basedOn w:val="12"/>
    <w:link w:val="9"/>
    <w:qFormat/>
    <w:uiPriority w:val="99"/>
    <w:rPr>
      <w:sz w:val="18"/>
      <w:szCs w:val="18"/>
    </w:rPr>
  </w:style>
  <w:style w:type="character" w:customStyle="1" w:styleId="15">
    <w:name w:val="页脚 字符"/>
    <w:basedOn w:val="12"/>
    <w:link w:val="8"/>
    <w:qFormat/>
    <w:uiPriority w:val="99"/>
    <w:rPr>
      <w:sz w:val="18"/>
      <w:szCs w:val="18"/>
    </w:rPr>
  </w:style>
  <w:style w:type="character" w:customStyle="1" w:styleId="16">
    <w:name w:val="日期 字符"/>
    <w:basedOn w:val="12"/>
    <w:link w:val="6"/>
    <w:semiHidden/>
    <w:qFormat/>
    <w:uiPriority w:val="99"/>
  </w:style>
  <w:style w:type="paragraph" w:styleId="17">
    <w:name w:val="List Paragraph"/>
    <w:basedOn w:val="1"/>
    <w:qFormat/>
    <w:uiPriority w:val="34"/>
    <w:pPr>
      <w:ind w:firstLine="420" w:firstLineChars="200"/>
    </w:pPr>
  </w:style>
  <w:style w:type="character" w:customStyle="1" w:styleId="18">
    <w:name w:val="批注框文本 字符"/>
    <w:basedOn w:val="12"/>
    <w:link w:val="7"/>
    <w:semiHidden/>
    <w:qFormat/>
    <w:uiPriority w:val="99"/>
    <w:rPr>
      <w:rFonts w:eastAsia="仿宋_GB2312" w:asciiTheme="minorHAnsi" w:hAnsiTheme="minorHAnsi"/>
      <w:kern w:val="2"/>
      <w:sz w:val="18"/>
      <w:szCs w:val="18"/>
    </w:rPr>
  </w:style>
  <w:style w:type="paragraph" w:customStyle="1" w:styleId="19">
    <w:name w:val="Char Char9 Char Char"/>
    <w:basedOn w:val="1"/>
    <w:qFormat/>
    <w:uiPriority w:val="0"/>
    <w:rPr>
      <w:rFonts w:ascii="仿宋_GB2312" w:hAnsi="Times New Roman" w:cs="Times New Roman"/>
      <w:b/>
      <w:szCs w:val="32"/>
    </w:rPr>
  </w:style>
  <w:style w:type="table" w:customStyle="1" w:styleId="20">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BA6282-7BB0-4308-A46E-FC167918418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730</Words>
  <Characters>754</Characters>
  <Lines>31</Lines>
  <Paragraphs>8</Paragraphs>
  <TotalTime>1</TotalTime>
  <ScaleCrop>false</ScaleCrop>
  <LinksUpToDate>false</LinksUpToDate>
  <CharactersWithSpaces>855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2023-02-06T08:30:00Z</dcterms:created>
  <dc:creator>wangyongpo</dc:creator>
  <cp:lastModifiedBy>曦</cp:lastModifiedBy>
  <cp:lastPrinted>2023-03-13T06:41:00Z</cp:lastPrinted>
  <dcterms:modified xsi:type="dcterms:W3CDTF">2023-03-15T08:23:40Z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6F89FE0F9E434820B8C34C4F96FD3451</vt:lpwstr>
  </property>
</Properties>
</file>