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黑体" w:hAnsi="黑体" w:eastAsia="黑体"/>
          <w:bCs/>
          <w:color w:val="000000"/>
        </w:rPr>
      </w:pPr>
      <w:r>
        <w:rPr>
          <w:rFonts w:hint="eastAsia" w:ascii="黑体" w:hAnsi="黑体" w:eastAsia="黑体"/>
          <w:bCs/>
          <w:color w:val="000000"/>
        </w:rPr>
        <w:t>附件5</w:t>
      </w:r>
    </w:p>
    <w:p>
      <w:pPr>
        <w:spacing w:afterLines="50" w:line="600" w:lineRule="exact"/>
        <w:rPr>
          <w:rFonts w:hint="eastAsia" w:ascii="方正小标宋简体" w:hAnsi="方正小标宋简体"/>
          <w:color w:val="000000"/>
          <w:sz w:val="44"/>
          <w:szCs w:val="44"/>
        </w:rPr>
      </w:pPr>
      <w:r>
        <w:rPr>
          <w:rFonts w:ascii="方正小标宋简体" w:hAnsi="方正小标宋简体"/>
          <w:color w:val="000000"/>
          <w:sz w:val="44"/>
          <w:szCs w:val="44"/>
        </w:rPr>
        <w:t>湖南新闻奖参评作品推荐表</w:t>
      </w:r>
    </w:p>
    <w:tbl>
      <w:tblPr>
        <w:tblStyle w:val="2"/>
        <w:tblW w:w="96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377"/>
        <w:gridCol w:w="1302"/>
        <w:gridCol w:w="855"/>
        <w:gridCol w:w="1356"/>
        <w:gridCol w:w="3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作品标题</w:t>
            </w:r>
          </w:p>
        </w:tc>
        <w:tc>
          <w:tcPr>
            <w:tcW w:w="353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奠健冰水中救起落水小孩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参评项目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消息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35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体裁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电视类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35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语种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华文中宋" w:hAnsi="华文中宋" w:eastAsia="华文中宋"/>
                <w:color w:val="000000"/>
                <w:spacing w:val="-12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  <w:szCs w:val="28"/>
              </w:rPr>
              <w:t>作  者</w:t>
            </w:r>
          </w:p>
          <w:p>
            <w:pPr>
              <w:spacing w:line="320" w:lineRule="exact"/>
              <w:rPr>
                <w:rFonts w:ascii="华文中宋" w:hAnsi="华文中宋" w:eastAsia="华文中宋"/>
                <w:color w:val="000000"/>
                <w:spacing w:val="-12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</w:rPr>
              <w:t>（主创人员）</w:t>
            </w:r>
          </w:p>
        </w:tc>
        <w:tc>
          <w:tcPr>
            <w:tcW w:w="2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 xml:space="preserve">刘达 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龙欢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编辑</w:t>
            </w:r>
          </w:p>
        </w:tc>
        <w:tc>
          <w:tcPr>
            <w:tcW w:w="4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赵健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原创单位</w:t>
            </w:r>
          </w:p>
        </w:tc>
        <w:tc>
          <w:tcPr>
            <w:tcW w:w="2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溆浦县融媒体中心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刊播单位</w:t>
            </w:r>
          </w:p>
        </w:tc>
        <w:tc>
          <w:tcPr>
            <w:tcW w:w="4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hint="eastAsia" w:hAnsi="仿宋_GB2312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溆浦县融媒体中心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刊播版面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  <w:szCs w:val="28"/>
              </w:rPr>
              <w:t>(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</w:rPr>
              <w:t>名称和版次)</w:t>
            </w:r>
          </w:p>
        </w:tc>
        <w:tc>
          <w:tcPr>
            <w:tcW w:w="2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20" w:lineRule="exact"/>
              <w:jc w:val="center"/>
              <w:rPr>
                <w:rFonts w:hint="default" w:hAnsi="仿宋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《溆浦新闻》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刊播日期</w:t>
            </w:r>
          </w:p>
        </w:tc>
        <w:tc>
          <w:tcPr>
            <w:tcW w:w="4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default" w:hAnsi="仿宋" w:eastAsia="宋体"/>
                <w:color w:val="000000"/>
                <w:lang w:val="en-US" w:eastAsia="zh-CN"/>
              </w:rPr>
            </w:pPr>
            <w:r>
              <w:rPr>
                <w:rFonts w:hint="eastAsia" w:hAnsi="仿宋"/>
                <w:color w:val="000000"/>
                <w:lang w:val="en-US" w:eastAsia="zh-CN"/>
              </w:rPr>
              <w:t>2022.02.14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2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Ansi="仿宋"/>
                <w:color w:val="000000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作品填报网址</w:t>
            </w:r>
          </w:p>
        </w:tc>
        <w:tc>
          <w:tcPr>
            <w:tcW w:w="67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hAnsi="仿宋_GB2312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仿宋_GB2312"/>
                <w:color w:val="000000"/>
                <w:sz w:val="21"/>
                <w:szCs w:val="21"/>
                <w:lang w:val="en-US" w:eastAsia="zh-CN"/>
              </w:rPr>
              <w:t xml:space="preserve">https://www.xpnews.net/content/2022/02/14/10870077.html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5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 xml:space="preserve">  ︵</w:t>
            </w:r>
          </w:p>
          <w:p>
            <w:pPr>
              <w:spacing w:line="340" w:lineRule="exact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作采</w:t>
            </w:r>
          </w:p>
          <w:p>
            <w:pPr>
              <w:spacing w:line="340" w:lineRule="exact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品编</w:t>
            </w:r>
          </w:p>
          <w:p>
            <w:pPr>
              <w:spacing w:line="340" w:lineRule="exact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简过</w:t>
            </w:r>
          </w:p>
          <w:p>
            <w:pPr>
              <w:spacing w:line="340" w:lineRule="exact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介程</w:t>
            </w:r>
          </w:p>
          <w:p>
            <w:pPr>
              <w:spacing w:line="34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 xml:space="preserve">  ︶</w:t>
            </w:r>
          </w:p>
        </w:tc>
        <w:tc>
          <w:tcPr>
            <w:tcW w:w="8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both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2022年2月12日中午，奠健正经过浮桥，听见不远处有人很吃力的不断大喊着“救命！”“救命！”此时，奠健不顾水急河深脱下衣服，毫不犹豫地纵身跳入冰冷刺骨的急流水中，奋力向距离十几米的爷孙俩游去救援，最终爷孙俩成功获救。第二天，爷孙一家人找到奠健将一面印有“救人与危难，恩情重如山”的锦旗赠给了救命恩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7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社</w:t>
            </w:r>
          </w:p>
          <w:p>
            <w:pPr>
              <w:spacing w:line="380" w:lineRule="exact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会</w:t>
            </w:r>
          </w:p>
          <w:p>
            <w:pPr>
              <w:spacing w:line="380" w:lineRule="exact"/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效</w:t>
            </w:r>
          </w:p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果</w:t>
            </w:r>
          </w:p>
        </w:tc>
        <w:tc>
          <w:tcPr>
            <w:tcW w:w="8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作品主人公奠健在人民群众生命面临严重威胁的危急时刻下，发扬临危不惧、挺身而出的精神，通过广播电视新闻、网络新闻、抖音视频等多种形式宣传，将这种精神传递到广大群众的心中，引发社会强烈反响，推动社会主义精神文明建设，弘扬正能量，营造崇尚见义勇为精神的良好社会氛围。经报道宣传后，奠健被评为202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eastAsia="zh-CN"/>
              </w:rPr>
              <w:t>年二季度“湖南好人榜”、“中国好人榜”荣誉称号。</w:t>
            </w: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BB4ED3-9950-4790-AB3A-F7BE9895B15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39F32CE-3DCF-4445-8E57-93584030F975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49A690A8-2545-4053-9E5E-94320A57DC6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A8583EA-A442-43DB-81E7-62859B7A664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235219B1-67C6-496D-83F1-1697F4A5FC6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A4165BA8-04F8-4FF3-B91C-DDA17480122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B1BBC4E5-5999-4137-9C82-60A115B4135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mMGM4YjAzOGRhNmNlMTE4ZjhkNGQ4MGIwM2I0NmUifQ=="/>
  </w:docVars>
  <w:rsids>
    <w:rsidRoot w:val="009B2A4A"/>
    <w:rsid w:val="004074A4"/>
    <w:rsid w:val="009B2A4A"/>
    <w:rsid w:val="00B93F2F"/>
    <w:rsid w:val="04EF43C3"/>
    <w:rsid w:val="06D51EB2"/>
    <w:rsid w:val="09CB6A81"/>
    <w:rsid w:val="0DD441A6"/>
    <w:rsid w:val="260938E7"/>
    <w:rsid w:val="3FBC6988"/>
    <w:rsid w:val="478B5513"/>
    <w:rsid w:val="530C1F8E"/>
    <w:rsid w:val="53B979F9"/>
    <w:rsid w:val="657D5488"/>
    <w:rsid w:val="665C76A8"/>
    <w:rsid w:val="6E106A42"/>
    <w:rsid w:val="7A7D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="仿宋_GB2312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468</Words>
  <Characters>548</Characters>
  <Lines>5</Lines>
  <Paragraphs>1</Paragraphs>
  <TotalTime>4</TotalTime>
  <ScaleCrop>false</ScaleCrop>
  <LinksUpToDate>false</LinksUpToDate>
  <CharactersWithSpaces>597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2023-03-14T00:55:00Z</dcterms:created>
  <dc:creator>Windows 用户</dc:creator>
  <cp:lastModifiedBy>Reaper、</cp:lastModifiedBy>
  <dcterms:modified xsi:type="dcterms:W3CDTF">2023-03-14T02:57:33Z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DB14898B61A244948CA9D986D99D7A35</vt:lpwstr>
  </property>
</Properties>
</file>