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>2.1</w:t>
      </w:r>
      <w:bookmarkStart w:id="0" w:name="_GoBack"/>
      <w:bookmarkEnd w:id="0"/>
    </w:p>
    <w:p>
      <w:pPr>
        <w:spacing w:line="500" w:lineRule="exact"/>
        <w:jc w:val="center"/>
        <w:rPr>
          <w:rFonts w:eastAsia="方正小标宋简体"/>
          <w:sz w:val="44"/>
          <w:szCs w:val="4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3225800</wp:posOffset>
            </wp:positionH>
            <wp:positionV relativeFrom="paragraph">
              <wp:posOffset>361950</wp:posOffset>
            </wp:positionV>
            <wp:extent cx="2857500" cy="285750"/>
            <wp:effectExtent l="0" t="0" r="0" b="0"/>
            <wp:wrapNone/>
            <wp:docPr id="1" name="图片 5" descr="http://192.168.100.30:8080/demokaowu/library/barcode.jpg?C=370181199102283856&amp;_=0.10613305880263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http://192.168.100.30:8080/demokaowu/library/barcode.jpg?C=370181199102283856&amp;_=0.1061330588026326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小标宋简体"/>
          <w:sz w:val="44"/>
          <w:szCs w:val="44"/>
        </w:rPr>
        <w:t>医师资格考试网上报名成功通知单</w:t>
      </w:r>
    </w:p>
    <w:p>
      <w:pPr>
        <w:spacing w:line="500" w:lineRule="exact"/>
        <w:jc w:val="center"/>
        <w:rPr>
          <w:b/>
          <w:sz w:val="40"/>
          <w:szCs w:val="40"/>
        </w:rPr>
      </w:pPr>
    </w:p>
    <w:tbl>
      <w:tblPr>
        <w:tblStyle w:val="4"/>
        <w:tblpPr w:leftFromText="180" w:rightFromText="180" w:vertAnchor="text" w:horzAnchor="margin" w:tblpXSpec="center" w:tblpY="168"/>
        <w:tblW w:w="1028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759"/>
        <w:gridCol w:w="3080"/>
        <w:gridCol w:w="1534"/>
        <w:gridCol w:w="23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考区代码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考点代码</w:t>
            </w:r>
          </w:p>
        </w:tc>
        <w:tc>
          <w:tcPr>
            <w:tcW w:w="3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加试科目</w:t>
            </w:r>
          </w:p>
        </w:tc>
        <w:tc>
          <w:tcPr>
            <w:tcW w:w="2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序列号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考区：</w:t>
            </w:r>
          </w:p>
        </w:tc>
        <w:tc>
          <w:tcPr>
            <w:tcW w:w="46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考点：</w:t>
            </w: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3F3F3"/>
              <w:spacing w:after="75" w:line="36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46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性别：</w:t>
            </w:r>
          </w:p>
        </w:tc>
        <w:tc>
          <w:tcPr>
            <w:tcW w:w="23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证件类型：</w:t>
            </w: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6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民族：</w:t>
            </w:r>
          </w:p>
        </w:tc>
        <w:tc>
          <w:tcPr>
            <w:tcW w:w="23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证件编号：</w:t>
            </w: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6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出生日期：</w:t>
            </w: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国籍：</w:t>
            </w:r>
          </w:p>
        </w:tc>
        <w:tc>
          <w:tcPr>
            <w:tcW w:w="46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学习形式：</w:t>
            </w:r>
          </w:p>
        </w:tc>
        <w:tc>
          <w:tcPr>
            <w:tcW w:w="23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报考学历：</w:t>
            </w: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6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学制：</w:t>
            </w:r>
          </w:p>
        </w:tc>
        <w:tc>
          <w:tcPr>
            <w:tcW w:w="23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毕业学校：</w:t>
            </w: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毕业专业：</w:t>
            </w: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毕业年月：</w:t>
            </w: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9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毕业证书编号：</w:t>
            </w: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在岗情况：</w:t>
            </w: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9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工作单位所在行政区域：</w:t>
            </w: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8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工作单位名称：</w:t>
            </w: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028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</w:tcPr>
          <w:p>
            <w:pPr>
              <w:widowControl/>
              <w:spacing w:line="440" w:lineRule="exact"/>
              <w:jc w:val="left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重要提示</w:t>
            </w:r>
            <w:r>
              <w:rPr>
                <w:b/>
                <w:bCs/>
                <w:kern w:val="0"/>
                <w:sz w:val="28"/>
                <w:szCs w:val="28"/>
              </w:rPr>
              <w:t>:</w:t>
            </w:r>
          </w:p>
          <w:p>
            <w:pPr>
              <w:widowControl/>
              <w:spacing w:line="440" w:lineRule="exact"/>
              <w:jc w:val="left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1.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请考生确认所持身份证件在考试期间有效。</w:t>
            </w:r>
          </w:p>
          <w:p>
            <w:pPr>
              <w:widowControl/>
              <w:spacing w:line="440" w:lineRule="exact"/>
              <w:jc w:val="left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2.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请考生认真填写邮箱信息，确保以后可以通过邮箱找回密码。</w:t>
            </w:r>
          </w:p>
          <w:p>
            <w:pPr>
              <w:widowControl/>
              <w:spacing w:line="440" w:lineRule="exact"/>
              <w:jc w:val="left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3.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资格审核前，因需要修改报名信息，修改后务必重新报名并打印此通知单。</w:t>
            </w:r>
          </w:p>
          <w:p>
            <w:pPr>
              <w:widowControl/>
              <w:spacing w:line="440" w:lineRule="exact"/>
              <w:jc w:val="left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4.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资格审核通过后，不能修改报名信息。</w:t>
            </w:r>
          </w:p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b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>2.2</w:t>
      </w:r>
    </w:p>
    <w:p>
      <w:pPr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医师资格考试试用期考核证明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332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登记号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法人姓名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试用起止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）年（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）月</w:t>
            </w:r>
            <w:r>
              <w:rPr>
                <w:sz w:val="24"/>
              </w:rPr>
              <w:t xml:space="preserve">   </w:t>
            </w:r>
            <w:r>
              <w:rPr>
                <w:rFonts w:hint="eastAsia" w:eastAsia="黑体"/>
                <w:sz w:val="24"/>
              </w:rPr>
              <w:t>至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）年（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主要试用</w:t>
            </w:r>
          </w:p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科室</w:t>
            </w:r>
            <w:r>
              <w:rPr>
                <w:sz w:val="24"/>
              </w:rPr>
              <w:t>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科室</w:t>
            </w:r>
            <w:r>
              <w:rPr>
                <w:sz w:val="24"/>
              </w:rPr>
              <w:t>)</w:t>
            </w:r>
          </w:p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老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师</w:t>
            </w:r>
          </w:p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试用机构</w:t>
            </w:r>
          </w:p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不合格（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单位法人代表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法定代表人签字：</w:t>
            </w:r>
          </w:p>
          <w:p>
            <w:pPr>
              <w:spacing w:line="400" w:lineRule="exact"/>
              <w:ind w:firstLine="4132" w:firstLineChars="1722"/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>
            <w:pPr>
              <w:spacing w:line="400" w:lineRule="exact"/>
              <w:ind w:firstLine="1538" w:firstLineChars="641"/>
              <w:rPr>
                <w:sz w:val="24"/>
              </w:rPr>
            </w:pPr>
          </w:p>
          <w:p>
            <w:pPr>
              <w:ind w:firstLine="1538" w:firstLineChars="641"/>
              <w:rPr>
                <w:sz w:val="10"/>
                <w:szCs w:val="10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left w:val="nil"/>
              <w:bottom w:val="nil"/>
              <w:right w:val="nil"/>
            </w:tcBorders>
          </w:tcPr>
          <w:p>
            <w:pPr>
              <w:spacing w:line="280" w:lineRule="exact"/>
              <w:ind w:right="-101" w:rightChars="-48"/>
              <w:rPr>
                <w:sz w:val="24"/>
              </w:rPr>
            </w:pPr>
            <w:r>
              <w:rPr>
                <w:rFonts w:hint="eastAsia"/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带教老师对考生从岗位胜任力（如：基本技能、医患关系、医际关系及职业道德操守等方面）作综合评价是否合格，并在相应栏目划</w:t>
            </w:r>
            <w:r>
              <w:rPr>
                <w:sz w:val="24"/>
              </w:rPr>
              <w:t>“√”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军队考生须提交团级以上卫生部门的审核证明。</w:t>
            </w:r>
          </w:p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本表栏目空间不够填写，可另附页。</w:t>
            </w:r>
          </w:p>
        </w:tc>
      </w:tr>
    </w:tbl>
    <w:p>
      <w:pPr>
        <w:spacing w:line="4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>2.3</w:t>
      </w:r>
    </w:p>
    <w:p>
      <w:pPr>
        <w:spacing w:line="500" w:lineRule="exact"/>
        <w:jc w:val="center"/>
        <w:rPr>
          <w:rFonts w:eastAsia="方正小标宋简体"/>
          <w:spacing w:val="-20"/>
          <w:sz w:val="44"/>
          <w:szCs w:val="44"/>
        </w:rPr>
      </w:pPr>
      <w:r>
        <w:rPr>
          <w:rFonts w:hint="eastAsia" w:eastAsia="方正小标宋简体"/>
          <w:spacing w:val="-20"/>
          <w:sz w:val="44"/>
          <w:szCs w:val="44"/>
        </w:rPr>
        <w:t>执业助理医师报考执业医师执业期考核证明</w:t>
      </w:r>
    </w:p>
    <w:p>
      <w:pPr>
        <w:rPr>
          <w:sz w:val="24"/>
        </w:rPr>
      </w:pPr>
    </w:p>
    <w:p>
      <w:pPr>
        <w:ind w:left="-540" w:leftChars="-257" w:right="-596" w:rightChars="-284"/>
        <w:jc w:val="left"/>
        <w:rPr>
          <w:sz w:val="24"/>
        </w:rPr>
      </w:pPr>
      <w:r>
        <w:rPr>
          <w:rFonts w:hint="eastAsia"/>
          <w:sz w:val="24"/>
        </w:rPr>
        <w:t>执业助理医师资格证书编号：（</w:t>
      </w:r>
      <w:r>
        <w:rPr>
          <w:sz w:val="24"/>
        </w:rPr>
        <w:t xml:space="preserve">                                                  </w:t>
      </w:r>
      <w:r>
        <w:rPr>
          <w:rFonts w:hint="eastAsia"/>
          <w:sz w:val="24"/>
        </w:rPr>
        <w:t>）</w:t>
      </w:r>
    </w:p>
    <w:p>
      <w:pPr>
        <w:ind w:left="-540" w:leftChars="-257" w:right="-596" w:rightChars="-284"/>
        <w:jc w:val="left"/>
        <w:rPr>
          <w:sz w:val="24"/>
        </w:rPr>
      </w:pPr>
      <w:r>
        <w:rPr>
          <w:rFonts w:hint="eastAsia"/>
          <w:sz w:val="24"/>
        </w:rPr>
        <w:t>执业助理医师执业证书编号：（</w:t>
      </w:r>
      <w:r>
        <w:rPr>
          <w:sz w:val="24"/>
        </w:rPr>
        <w:t xml:space="preserve">                                                  </w:t>
      </w:r>
      <w:r>
        <w:rPr>
          <w:rFonts w:hint="eastAsia"/>
          <w:sz w:val="24"/>
        </w:rPr>
        <w:t>）</w:t>
      </w:r>
    </w:p>
    <w:tbl>
      <w:tblPr>
        <w:tblStyle w:val="4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95"/>
        <w:gridCol w:w="937"/>
        <w:gridCol w:w="504"/>
        <w:gridCol w:w="349"/>
        <w:gridCol w:w="851"/>
        <w:gridCol w:w="78"/>
        <w:gridCol w:w="914"/>
        <w:gridCol w:w="1562"/>
        <w:gridCol w:w="1274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47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取得学历</w:t>
            </w:r>
          </w:p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有效身份证件号码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有效期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工作机构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359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258" w:type="dxa"/>
            <w:gridSpan w:val="6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登记号</w:t>
            </w:r>
          </w:p>
        </w:tc>
        <w:tc>
          <w:tcPr>
            <w:tcW w:w="4258" w:type="dxa"/>
            <w:gridSpan w:val="6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法人姓名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工作起止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829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）年（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）月</w:t>
            </w:r>
            <w:r>
              <w:rPr>
                <w:sz w:val="24"/>
              </w:rPr>
              <w:t xml:space="preserve">   </w:t>
            </w:r>
            <w:r>
              <w:rPr>
                <w:rFonts w:hint="eastAsia" w:eastAsia="黑体"/>
                <w:sz w:val="24"/>
              </w:rPr>
              <w:t>至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）年（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</w:t>
            </w:r>
          </w:p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科室</w:t>
            </w:r>
            <w:r>
              <w:rPr>
                <w:sz w:val="24"/>
              </w:rPr>
              <w:t>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科室</w:t>
            </w:r>
            <w:r>
              <w:rPr>
                <w:sz w:val="24"/>
              </w:rPr>
              <w:t>)</w:t>
            </w:r>
          </w:p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带教老师评价</w:t>
            </w:r>
          </w:p>
        </w:tc>
        <w:tc>
          <w:tcPr>
            <w:tcW w:w="283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不合格</w:t>
            </w:r>
          </w:p>
        </w:tc>
        <w:tc>
          <w:tcPr>
            <w:tcW w:w="2836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508" w:type="dxa"/>
            <w:gridSpan w:val="2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工作机构</w:t>
            </w:r>
          </w:p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考核意见</w:t>
            </w:r>
          </w:p>
        </w:tc>
        <w:tc>
          <w:tcPr>
            <w:tcW w:w="8296" w:type="dxa"/>
            <w:gridSpan w:val="9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不合格（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单位法人代表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法定代表人签字：</w:t>
            </w:r>
          </w:p>
          <w:p>
            <w:pPr>
              <w:spacing w:line="400" w:lineRule="exact"/>
              <w:ind w:firstLine="4252" w:firstLineChars="1772"/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>
            <w:pPr>
              <w:spacing w:line="400" w:lineRule="exact"/>
              <w:ind w:firstLine="1538" w:firstLineChars="641"/>
              <w:rPr>
                <w:sz w:val="24"/>
              </w:rPr>
            </w:pPr>
          </w:p>
          <w:p>
            <w:pPr>
              <w:spacing w:line="400" w:lineRule="exact"/>
              <w:ind w:firstLine="1538" w:firstLineChars="641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3" w:type="dxa"/>
            <w:tcBorders>
              <w:left w:val="nil"/>
              <w:bottom w:val="nil"/>
              <w:right w:val="nil"/>
            </w:tcBorders>
          </w:tcPr>
          <w:p>
            <w:pPr>
              <w:spacing w:line="280" w:lineRule="exact"/>
              <w:ind w:right="-101" w:rightChars="-48"/>
              <w:rPr>
                <w:sz w:val="24"/>
              </w:rPr>
            </w:pPr>
            <w:r>
              <w:rPr>
                <w:rFonts w:hint="eastAsia"/>
                <w:sz w:val="24"/>
              </w:rPr>
              <w:t>注：</w:t>
            </w:r>
          </w:p>
        </w:tc>
        <w:tc>
          <w:tcPr>
            <w:tcW w:w="9191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带教老师对考生从岗位胜任力（如：基本技能、医患关系、医际关系及职业道德操守等方面）作综合评价是否合格，并在相应栏目划</w:t>
            </w:r>
            <w:r>
              <w:rPr>
                <w:sz w:val="24"/>
              </w:rPr>
              <w:t>“√”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军队考生须提交团级以上卫生部门的审核证明。</w:t>
            </w:r>
          </w:p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本表栏目空间不够填写，可另附页。</w:t>
            </w:r>
          </w:p>
        </w:tc>
      </w:tr>
    </w:tbl>
    <w:p>
      <w:pPr>
        <w:spacing w:before="120" w:after="120" w:line="400" w:lineRule="exact"/>
        <w:rPr>
          <w:rFonts w:ascii="黑体" w:hAnsi="黑体" w:eastAsia="黑体"/>
          <w:sz w:val="32"/>
          <w:szCs w:val="32"/>
        </w:rPr>
      </w:pPr>
      <w:r>
        <w:rPr>
          <w:rFonts w:eastAsia="楷体_GB2312"/>
          <w:sz w:val="22"/>
          <w:szCs w:val="21"/>
        </w:rPr>
        <w:br w:type="page"/>
      </w: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>2.4</w:t>
      </w:r>
    </w:p>
    <w:p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应届医学专业毕业生医师资格考试报考承诺书</w:t>
      </w:r>
    </w:p>
    <w:p>
      <w:pPr>
        <w:spacing w:line="600" w:lineRule="exact"/>
        <w:ind w:left="798" w:leftChars="304" w:hanging="160" w:hangingChars="50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本人于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日毕业于</w:t>
      </w:r>
      <w:r>
        <w:rPr>
          <w:rFonts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eastAsia="仿宋_GB2312"/>
          <w:sz w:val="32"/>
          <w:szCs w:val="32"/>
        </w:rPr>
        <w:t>学校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hint="eastAsia" w:eastAsia="仿宋_GB2312"/>
          <w:sz w:val="32"/>
          <w:szCs w:val="32"/>
        </w:rPr>
        <w:t>专业。自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月起，在</w:t>
      </w:r>
      <w:r>
        <w:rPr>
          <w:rFonts w:eastAsia="仿宋_GB2312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left="160" w:hanging="160" w:hangingChars="50"/>
        <w:jc w:val="left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单位试用，至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月试用期将满一年。</w:t>
      </w:r>
    </w:p>
    <w:p>
      <w:pPr>
        <w:spacing w:line="600" w:lineRule="exact"/>
        <w:ind w:firstLine="617" w:firstLineChars="193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本人承诺将于今年医学综合笔试前，将后续试用累计满一年的《医师资格考试试用期考核证明》及时交考点办公室。</w:t>
      </w:r>
    </w:p>
    <w:p>
      <w:pPr>
        <w:spacing w:line="600" w:lineRule="exact"/>
        <w:ind w:firstLine="617" w:firstLineChars="193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如违诺，本人愿承担由此引起的责任，并接受</w:t>
      </w:r>
      <w:r>
        <w:rPr>
          <w:rFonts w:hint="eastAsia" w:eastAsia="黑体"/>
          <w:sz w:val="32"/>
          <w:szCs w:val="32"/>
        </w:rPr>
        <w:t>取消当年医师资格考试资格</w:t>
      </w:r>
      <w:r>
        <w:rPr>
          <w:rFonts w:hint="eastAsia" w:eastAsia="仿宋_GB2312"/>
          <w:sz w:val="32"/>
          <w:szCs w:val="32"/>
        </w:rPr>
        <w:t>的处理。</w:t>
      </w:r>
    </w:p>
    <w:p>
      <w:pPr>
        <w:spacing w:before="120" w:after="120"/>
        <w:rPr>
          <w:rFonts w:eastAsia="仿宋_GB2312"/>
          <w:sz w:val="32"/>
          <w:szCs w:val="32"/>
        </w:rPr>
      </w:pPr>
    </w:p>
    <w:p>
      <w:pPr>
        <w:spacing w:before="120" w:after="120"/>
        <w:rPr>
          <w:rFonts w:eastAsia="仿宋_GB2312"/>
          <w:sz w:val="32"/>
          <w:szCs w:val="32"/>
        </w:rPr>
      </w:pPr>
    </w:p>
    <w:p>
      <w:pPr>
        <w:spacing w:beforeLines="100" w:after="120"/>
        <w:ind w:firstLine="617" w:firstLineChars="193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考生签字：</w:t>
      </w:r>
    </w:p>
    <w:p>
      <w:pPr>
        <w:spacing w:beforeLines="100" w:after="120"/>
        <w:ind w:firstLine="617" w:firstLineChars="193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有效身份证明号码：</w:t>
      </w:r>
    </w:p>
    <w:p>
      <w:pPr>
        <w:spacing w:beforeLines="100" w:after="120"/>
        <w:ind w:firstLine="617" w:firstLineChars="193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手机号码</w:t>
      </w:r>
      <w:r>
        <w:rPr>
          <w:rFonts w:eastAsia="仿宋_GB2312"/>
          <w:sz w:val="32"/>
          <w:szCs w:val="32"/>
        </w:rPr>
        <w:t>: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</w:p>
    <w:p>
      <w:pPr>
        <w:ind w:firstLine="4320" w:firstLineChars="1350"/>
        <w:rPr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360" w:lineRule="auto"/>
        <w:rPr>
          <w:rFonts w:eastAsia="华文仿宋"/>
          <w:kern w:val="0"/>
          <w:sz w:val="32"/>
          <w:szCs w:val="32"/>
        </w:rPr>
      </w:pPr>
    </w:p>
    <w:p>
      <w:pPr>
        <w:tabs>
          <w:tab w:val="left" w:pos="3261"/>
        </w:tabs>
        <w:ind w:firstLine="320" w:firstLineChars="100"/>
        <w:rPr>
          <w:rFonts w:ascii="仿宋" w:hAnsi="仿宋" w:eastAsia="仿宋" w:cs="方正小标宋_GBK"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w:t xml:space="preserve">                  </w:t>
      </w:r>
    </w:p>
    <w:p>
      <w:pPr>
        <w:tabs>
          <w:tab w:val="left" w:pos="703"/>
        </w:tabs>
        <w:jc w:val="left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8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OGQ1YTNiYjk2OTliN2QyYjZmN2QwNzQ1NThlMGQifQ=="/>
  </w:docVars>
  <w:rsids>
    <w:rsidRoot w:val="00000000"/>
    <w:rsid w:val="7639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2023-01-31T09:50:08Z</dcterms:created>
  <dc:creator>Administrator</dc:creator>
  <cp:lastModifiedBy>CHENXIAOTING</cp:lastModifiedBy>
  <dcterms:modified xsi:type="dcterms:W3CDTF">2023-01-31T09:50:16Z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6646860766F646489591CF0E823CA4C4</vt:lpwstr>
  </property>
</Properties>
</file>