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附件：</w:t>
      </w:r>
    </w:p>
    <w:p>
      <w:pPr>
        <w:spacing w:after="156" w:afterLines="5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宁远县城</w:t>
      </w:r>
      <w:r>
        <w:rPr>
          <w:rFonts w:hint="eastAsia"/>
          <w:b/>
          <w:sz w:val="36"/>
          <w:szCs w:val="36"/>
          <w:lang w:val="en-US" w:eastAsia="zh-CN"/>
        </w:rPr>
        <w:t>镇</w:t>
      </w:r>
      <w:r>
        <w:rPr>
          <w:rFonts w:hint="eastAsia"/>
          <w:b/>
          <w:sz w:val="36"/>
          <w:szCs w:val="36"/>
        </w:rPr>
        <w:t>生活垃圾处理费收费标准表</w:t>
      </w:r>
    </w:p>
    <w:tbl>
      <w:tblPr>
        <w:tblStyle w:val="7"/>
        <w:tblW w:w="87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3261"/>
        <w:gridCol w:w="2200"/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36" w:type="dxa"/>
            <w:vAlign w:val="center"/>
          </w:tcPr>
          <w:p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261" w:type="dxa"/>
            <w:vAlign w:val="center"/>
          </w:tcPr>
          <w:p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2200" w:type="dxa"/>
            <w:vAlign w:val="center"/>
          </w:tcPr>
          <w:p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收费标准</w:t>
            </w:r>
          </w:p>
        </w:tc>
        <w:tc>
          <w:tcPr>
            <w:tcW w:w="2200" w:type="dxa"/>
            <w:vAlign w:val="center"/>
          </w:tcPr>
          <w:p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36" w:type="dxa"/>
            <w:vAlign w:val="center"/>
          </w:tcPr>
          <w:p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城市居民、暂住人口</w:t>
            </w:r>
          </w:p>
        </w:tc>
        <w:tc>
          <w:tcPr>
            <w:tcW w:w="2200" w:type="dxa"/>
            <w:vAlign w:val="center"/>
          </w:tcPr>
          <w:p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6元/月</w:t>
            </w:r>
            <w:r>
              <w:rPr>
                <w:rFonts w:hint="eastAsia" w:ascii="方正黑体简体" w:hAnsi="方正黑体简体" w:eastAsia="方正黑体简体" w:cs="方正黑体简体"/>
                <w:b/>
                <w:sz w:val="24"/>
                <w:szCs w:val="24"/>
              </w:rPr>
              <w:t>·</w:t>
            </w:r>
            <w:r>
              <w:rPr>
                <w:rFonts w:hint="eastAsia"/>
                <w:b/>
                <w:sz w:val="24"/>
                <w:szCs w:val="24"/>
              </w:rPr>
              <w:t>户</w:t>
            </w:r>
          </w:p>
        </w:tc>
        <w:tc>
          <w:tcPr>
            <w:tcW w:w="2200" w:type="dxa"/>
            <w:vAlign w:val="center"/>
          </w:tcPr>
          <w:p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居住在县城区内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36" w:type="dxa"/>
            <w:vAlign w:val="center"/>
          </w:tcPr>
          <w:p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机关团体、企事业单位</w:t>
            </w:r>
          </w:p>
        </w:tc>
        <w:tc>
          <w:tcPr>
            <w:tcW w:w="2200" w:type="dxa"/>
            <w:vAlign w:val="center"/>
          </w:tcPr>
          <w:p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2元/月</w:t>
            </w:r>
            <w:r>
              <w:rPr>
                <w:rFonts w:hint="eastAsia" w:ascii="方正黑体简体" w:hAnsi="方正黑体简体" w:eastAsia="方正黑体简体" w:cs="方正黑体简体"/>
                <w:b/>
                <w:sz w:val="24"/>
                <w:szCs w:val="24"/>
              </w:rPr>
              <w:t>·</w:t>
            </w:r>
            <w:r>
              <w:rPr>
                <w:rFonts w:hint="eastAsia"/>
                <w:b/>
                <w:sz w:val="24"/>
                <w:szCs w:val="24"/>
              </w:rPr>
              <w:t>人</w:t>
            </w:r>
          </w:p>
        </w:tc>
        <w:tc>
          <w:tcPr>
            <w:tcW w:w="2200" w:type="dxa"/>
            <w:vAlign w:val="center"/>
          </w:tcPr>
          <w:p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由单位缴纳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36" w:type="dxa"/>
            <w:vAlign w:val="center"/>
          </w:tcPr>
          <w:p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商业网点</w:t>
            </w:r>
          </w:p>
        </w:tc>
        <w:tc>
          <w:tcPr>
            <w:tcW w:w="2200" w:type="dxa"/>
            <w:vAlign w:val="center"/>
          </w:tcPr>
          <w:p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36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（1）</w:t>
            </w:r>
          </w:p>
        </w:tc>
        <w:tc>
          <w:tcPr>
            <w:tcW w:w="326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饮食业</w:t>
            </w:r>
          </w:p>
        </w:tc>
        <w:tc>
          <w:tcPr>
            <w:tcW w:w="220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2元/月</w:t>
            </w:r>
            <w:r>
              <w:rPr>
                <w:rFonts w:hint="eastAsia" w:ascii="方正黑体简体" w:hAnsi="方正黑体简体" w:eastAsia="方正黑体简体" w:cs="方正黑体简体"/>
                <w:b/>
                <w:sz w:val="24"/>
                <w:szCs w:val="24"/>
              </w:rPr>
              <w:t>·</w:t>
            </w:r>
            <w:r>
              <w:rPr>
                <w:rFonts w:hint="eastAsia"/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0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36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（2）</w:t>
            </w:r>
          </w:p>
        </w:tc>
        <w:tc>
          <w:tcPr>
            <w:tcW w:w="326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服务及娱乐业</w:t>
            </w:r>
          </w:p>
        </w:tc>
        <w:tc>
          <w:tcPr>
            <w:tcW w:w="220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0.5元/月</w:t>
            </w:r>
            <w:r>
              <w:rPr>
                <w:rFonts w:hint="eastAsia" w:ascii="方正黑体简体" w:hAnsi="方正黑体简体" w:eastAsia="方正黑体简体" w:cs="方正黑体简体"/>
                <w:b/>
                <w:sz w:val="24"/>
                <w:szCs w:val="24"/>
              </w:rPr>
              <w:t>·</w:t>
            </w:r>
            <w:r>
              <w:rPr>
                <w:rFonts w:hint="eastAsia"/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0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36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（3）</w:t>
            </w:r>
          </w:p>
        </w:tc>
        <w:tc>
          <w:tcPr>
            <w:tcW w:w="326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旅店业</w:t>
            </w:r>
          </w:p>
        </w:tc>
        <w:tc>
          <w:tcPr>
            <w:tcW w:w="220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2元/月</w:t>
            </w:r>
            <w:r>
              <w:rPr>
                <w:rFonts w:hint="eastAsia" w:ascii="方正黑体简体" w:hAnsi="方正黑体简体" w:eastAsia="方正黑体简体" w:cs="方正黑体简体"/>
                <w:b/>
                <w:sz w:val="24"/>
                <w:szCs w:val="24"/>
              </w:rPr>
              <w:t>·</w:t>
            </w:r>
            <w:r>
              <w:rPr>
                <w:rFonts w:hint="eastAsia"/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0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36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（4）</w:t>
            </w:r>
          </w:p>
        </w:tc>
        <w:tc>
          <w:tcPr>
            <w:tcW w:w="326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医院</w:t>
            </w:r>
          </w:p>
        </w:tc>
        <w:tc>
          <w:tcPr>
            <w:tcW w:w="220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2元/月</w:t>
            </w:r>
            <w:r>
              <w:rPr>
                <w:rFonts w:hint="eastAsia" w:ascii="方正黑体简体" w:hAnsi="方正黑体简体" w:eastAsia="方正黑体简体" w:cs="方正黑体简体"/>
                <w:b/>
                <w:sz w:val="24"/>
                <w:szCs w:val="24"/>
              </w:rPr>
              <w:t>·</w:t>
            </w:r>
            <w:r>
              <w:rPr>
                <w:rFonts w:hint="eastAsia"/>
                <w:sz w:val="24"/>
                <w:szCs w:val="24"/>
              </w:rPr>
              <w:t>床</w:t>
            </w:r>
          </w:p>
        </w:tc>
        <w:tc>
          <w:tcPr>
            <w:tcW w:w="220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36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（5）</w:t>
            </w:r>
          </w:p>
        </w:tc>
        <w:tc>
          <w:tcPr>
            <w:tcW w:w="326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银行、邮政等部门营业厅</w:t>
            </w:r>
          </w:p>
        </w:tc>
        <w:tc>
          <w:tcPr>
            <w:tcW w:w="220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0.4元/月</w:t>
            </w:r>
            <w:r>
              <w:rPr>
                <w:rFonts w:hint="eastAsia" w:ascii="方正黑体简体" w:hAnsi="方正黑体简体" w:eastAsia="方正黑体简体" w:cs="方正黑体简体"/>
                <w:b/>
                <w:sz w:val="24"/>
                <w:szCs w:val="24"/>
              </w:rPr>
              <w:t>·</w:t>
            </w:r>
            <w:r>
              <w:rPr>
                <w:rFonts w:hint="eastAsia"/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0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36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（6）</w:t>
            </w:r>
          </w:p>
        </w:tc>
        <w:tc>
          <w:tcPr>
            <w:tcW w:w="326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早市、夜市、大排档、摊点</w:t>
            </w:r>
          </w:p>
        </w:tc>
        <w:tc>
          <w:tcPr>
            <w:tcW w:w="220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5元/月</w:t>
            </w:r>
            <w:r>
              <w:rPr>
                <w:rFonts w:hint="eastAsia" w:ascii="方正黑体简体" w:hAnsi="方正黑体简体" w:eastAsia="方正黑体简体" w:cs="方正黑体简体"/>
                <w:b/>
                <w:sz w:val="24"/>
                <w:szCs w:val="24"/>
              </w:rPr>
              <w:t>·</w:t>
            </w:r>
            <w:r>
              <w:rPr>
                <w:rFonts w:hint="eastAsia"/>
                <w:sz w:val="24"/>
                <w:szCs w:val="24"/>
              </w:rPr>
              <w:t>桌</w:t>
            </w:r>
          </w:p>
        </w:tc>
        <w:tc>
          <w:tcPr>
            <w:tcW w:w="220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36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其他摊点</w:t>
            </w:r>
          </w:p>
        </w:tc>
        <w:tc>
          <w:tcPr>
            <w:tcW w:w="220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15元/月</w:t>
            </w:r>
            <w:r>
              <w:rPr>
                <w:rFonts w:hint="eastAsia" w:ascii="方正黑体简体" w:hAnsi="方正黑体简体" w:eastAsia="方正黑体简体" w:cs="方正黑体简体"/>
                <w:b/>
                <w:sz w:val="24"/>
                <w:szCs w:val="24"/>
              </w:rPr>
              <w:t>·</w:t>
            </w: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220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36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（7）</w:t>
            </w:r>
          </w:p>
        </w:tc>
        <w:tc>
          <w:tcPr>
            <w:tcW w:w="326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废品收购店</w:t>
            </w:r>
          </w:p>
        </w:tc>
        <w:tc>
          <w:tcPr>
            <w:tcW w:w="220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1元/月</w:t>
            </w:r>
            <w:r>
              <w:rPr>
                <w:rFonts w:hint="eastAsia" w:ascii="方正黑体简体" w:hAnsi="方正黑体简体" w:eastAsia="方正黑体简体" w:cs="方正黑体简体"/>
                <w:b/>
                <w:sz w:val="24"/>
                <w:szCs w:val="24"/>
              </w:rPr>
              <w:t>·</w:t>
            </w:r>
            <w:r>
              <w:rPr>
                <w:rFonts w:hint="eastAsia"/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0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36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（8）</w:t>
            </w:r>
          </w:p>
        </w:tc>
        <w:tc>
          <w:tcPr>
            <w:tcW w:w="326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超市、家具店</w:t>
            </w:r>
          </w:p>
        </w:tc>
        <w:tc>
          <w:tcPr>
            <w:tcW w:w="220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0.4元/月</w:t>
            </w:r>
            <w:r>
              <w:rPr>
                <w:rFonts w:hint="eastAsia" w:ascii="方正黑体简体" w:hAnsi="方正黑体简体" w:eastAsia="方正黑体简体" w:cs="方正黑体简体"/>
                <w:b/>
                <w:sz w:val="24"/>
                <w:szCs w:val="24"/>
              </w:rPr>
              <w:t>·</w:t>
            </w:r>
            <w:r>
              <w:rPr>
                <w:rFonts w:hint="eastAsia"/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0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136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（9）</w:t>
            </w:r>
          </w:p>
        </w:tc>
        <w:tc>
          <w:tcPr>
            <w:tcW w:w="326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鲜花店、广告牌制作店、门诊部、冷作店</w:t>
            </w:r>
          </w:p>
        </w:tc>
        <w:tc>
          <w:tcPr>
            <w:tcW w:w="220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1元/月</w:t>
            </w:r>
            <w:r>
              <w:rPr>
                <w:rFonts w:hint="eastAsia" w:ascii="方正黑体简体" w:hAnsi="方正黑体简体" w:eastAsia="方正黑体简体" w:cs="方正黑体简体"/>
                <w:b/>
                <w:sz w:val="24"/>
                <w:szCs w:val="24"/>
              </w:rPr>
              <w:t>·</w:t>
            </w:r>
            <w:r>
              <w:rPr>
                <w:rFonts w:hint="eastAsia"/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0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36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其他经营门店</w:t>
            </w:r>
          </w:p>
        </w:tc>
        <w:tc>
          <w:tcPr>
            <w:tcW w:w="2200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0.5元/月.m</w:t>
            </w:r>
            <w:r>
              <w:rPr>
                <w:rFonts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0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36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（10）</w:t>
            </w:r>
          </w:p>
        </w:tc>
        <w:tc>
          <w:tcPr>
            <w:tcW w:w="326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屠宰场</w:t>
            </w:r>
          </w:p>
        </w:tc>
        <w:tc>
          <w:tcPr>
            <w:tcW w:w="220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0.5元/天</w:t>
            </w:r>
            <w:r>
              <w:rPr>
                <w:rFonts w:hint="eastAsia" w:ascii="方正黑体简体" w:hAnsi="方正黑体简体" w:eastAsia="方正黑体简体" w:cs="方正黑体简体"/>
                <w:b/>
                <w:sz w:val="24"/>
                <w:szCs w:val="24"/>
              </w:rPr>
              <w:t>·</w:t>
            </w:r>
            <w:r>
              <w:rPr>
                <w:rFonts w:hint="eastAsia"/>
                <w:sz w:val="24"/>
                <w:szCs w:val="24"/>
              </w:rPr>
              <w:t>头</w:t>
            </w:r>
          </w:p>
        </w:tc>
        <w:tc>
          <w:tcPr>
            <w:tcW w:w="220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136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（11）</w:t>
            </w:r>
          </w:p>
        </w:tc>
        <w:tc>
          <w:tcPr>
            <w:tcW w:w="326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煤场、木材加工场地、洗灰场（不含基建工地洗灰场）</w:t>
            </w:r>
          </w:p>
        </w:tc>
        <w:tc>
          <w:tcPr>
            <w:tcW w:w="220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1.5元/月</w:t>
            </w:r>
            <w:r>
              <w:rPr>
                <w:rFonts w:hint="eastAsia" w:ascii="方正黑体简体" w:hAnsi="方正黑体简体" w:eastAsia="方正黑体简体" w:cs="方正黑体简体"/>
                <w:b/>
                <w:sz w:val="24"/>
                <w:szCs w:val="24"/>
              </w:rPr>
              <w:t>·</w:t>
            </w:r>
            <w:r>
              <w:rPr>
                <w:rFonts w:hint="eastAsia"/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0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36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（12）</w:t>
            </w:r>
          </w:p>
        </w:tc>
        <w:tc>
          <w:tcPr>
            <w:tcW w:w="326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汽车站</w:t>
            </w:r>
          </w:p>
        </w:tc>
        <w:tc>
          <w:tcPr>
            <w:tcW w:w="220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0.3元/月</w:t>
            </w:r>
            <w:r>
              <w:rPr>
                <w:rFonts w:hint="eastAsia" w:ascii="方正黑体简体" w:hAnsi="方正黑体简体" w:eastAsia="方正黑体简体" w:cs="方正黑体简体"/>
                <w:b/>
                <w:sz w:val="24"/>
                <w:szCs w:val="24"/>
              </w:rPr>
              <w:t>·</w:t>
            </w:r>
            <w:r>
              <w:rPr>
                <w:rFonts w:hint="eastAsia"/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0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36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（13）</w:t>
            </w:r>
          </w:p>
        </w:tc>
        <w:tc>
          <w:tcPr>
            <w:tcW w:w="3261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停车场</w:t>
            </w:r>
          </w:p>
        </w:tc>
        <w:tc>
          <w:tcPr>
            <w:tcW w:w="220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0.3元/月</w:t>
            </w:r>
            <w:r>
              <w:rPr>
                <w:rFonts w:hint="eastAsia" w:ascii="方正黑体简体" w:hAnsi="方正黑体简体" w:eastAsia="方正黑体简体" w:cs="方正黑体简体"/>
                <w:b/>
                <w:sz w:val="24"/>
                <w:szCs w:val="24"/>
              </w:rPr>
              <w:t>·</w:t>
            </w:r>
            <w:r>
              <w:rPr>
                <w:rFonts w:hint="eastAsia"/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0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36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洗车场</w:t>
            </w:r>
          </w:p>
        </w:tc>
        <w:tc>
          <w:tcPr>
            <w:tcW w:w="220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2.5元/月/m</w:t>
            </w:r>
            <w:r>
              <w:rPr>
                <w:rFonts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0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36" w:type="dxa"/>
            <w:vAlign w:val="center"/>
          </w:tcPr>
          <w:p>
            <w:pPr>
              <w:widowControl w:val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>
            <w:pPr>
              <w:widowControl w:val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基建</w:t>
            </w:r>
          </w:p>
        </w:tc>
        <w:tc>
          <w:tcPr>
            <w:tcW w:w="2200" w:type="dxa"/>
            <w:vAlign w:val="center"/>
          </w:tcPr>
          <w:p>
            <w:pPr>
              <w:widowControl w:val="0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36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（1）</w:t>
            </w:r>
          </w:p>
        </w:tc>
        <w:tc>
          <w:tcPr>
            <w:tcW w:w="3261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基建垃圾</w:t>
            </w:r>
          </w:p>
        </w:tc>
        <w:tc>
          <w:tcPr>
            <w:tcW w:w="2200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按工程造价4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‰</w:t>
            </w:r>
          </w:p>
        </w:tc>
        <w:tc>
          <w:tcPr>
            <w:tcW w:w="220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36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（2）</w:t>
            </w:r>
          </w:p>
        </w:tc>
        <w:tc>
          <w:tcPr>
            <w:tcW w:w="3261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渣土、黄泥运输</w:t>
            </w:r>
          </w:p>
        </w:tc>
        <w:tc>
          <w:tcPr>
            <w:tcW w:w="2200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1.6元/m</w:t>
            </w:r>
            <w:r>
              <w:rPr>
                <w:rFonts w:hint="eastAsi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0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由业主缴纳（承运方代交）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36" w:type="dxa"/>
            <w:vAlign w:val="center"/>
          </w:tcPr>
          <w:p>
            <w:pPr>
              <w:widowControl w:val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>
            <w:pPr>
              <w:widowControl w:val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经营场所装饰、装修、维修</w:t>
            </w:r>
          </w:p>
        </w:tc>
        <w:tc>
          <w:tcPr>
            <w:tcW w:w="2200" w:type="dxa"/>
            <w:vAlign w:val="center"/>
          </w:tcPr>
          <w:p>
            <w:pPr>
              <w:widowControl w:val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3元/m</w:t>
            </w:r>
            <w:r>
              <w:rPr>
                <w:rFonts w:hint="eastAsia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00" w:type="dxa"/>
            <w:vAlign w:val="center"/>
          </w:tcPr>
          <w:p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36" w:type="dxa"/>
            <w:vAlign w:val="center"/>
          </w:tcPr>
          <w:p>
            <w:pPr>
              <w:widowControl w:val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>
            <w:pPr>
              <w:widowControl w:val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广告宣传</w:t>
            </w:r>
          </w:p>
        </w:tc>
        <w:tc>
          <w:tcPr>
            <w:tcW w:w="2200" w:type="dxa"/>
            <w:vAlign w:val="center"/>
          </w:tcPr>
          <w:p>
            <w:pPr>
              <w:widowControl w:val="0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36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（1）</w:t>
            </w:r>
          </w:p>
        </w:tc>
        <w:tc>
          <w:tcPr>
            <w:tcW w:w="3261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临时占道进行营业性宣传</w:t>
            </w:r>
          </w:p>
        </w:tc>
        <w:tc>
          <w:tcPr>
            <w:tcW w:w="2200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2元/m</w:t>
            </w:r>
            <w:r>
              <w:rPr>
                <w:rFonts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0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36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（2）</w:t>
            </w:r>
          </w:p>
        </w:tc>
        <w:tc>
          <w:tcPr>
            <w:tcW w:w="3261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临时张贴、散发宣传品</w:t>
            </w:r>
          </w:p>
        </w:tc>
        <w:tc>
          <w:tcPr>
            <w:tcW w:w="2200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100元/天</w:t>
            </w:r>
          </w:p>
        </w:tc>
        <w:tc>
          <w:tcPr>
            <w:tcW w:w="220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居民小区内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36" w:type="dxa"/>
            <w:vAlign w:val="center"/>
          </w:tcPr>
          <w:p>
            <w:pPr>
              <w:widowControl w:val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>
            <w:pPr>
              <w:widowControl w:val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营运车辆</w:t>
            </w:r>
          </w:p>
        </w:tc>
        <w:tc>
          <w:tcPr>
            <w:tcW w:w="2200" w:type="dxa"/>
            <w:vAlign w:val="center"/>
          </w:tcPr>
          <w:p>
            <w:pPr>
              <w:widowControl w:val="0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36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（1）</w:t>
            </w:r>
          </w:p>
        </w:tc>
        <w:tc>
          <w:tcPr>
            <w:tcW w:w="3261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小汽车</w:t>
            </w:r>
          </w:p>
        </w:tc>
        <w:tc>
          <w:tcPr>
            <w:tcW w:w="2200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6元/天</w:t>
            </w:r>
            <w:r>
              <w:rPr>
                <w:rFonts w:hint="eastAsia" w:ascii="方正黑体简体" w:hAnsi="方正黑体简体" w:eastAsia="方正黑体简体" w:cs="方正黑体简体"/>
                <w:b/>
                <w:sz w:val="24"/>
                <w:szCs w:val="24"/>
              </w:rPr>
              <w:t>·</w:t>
            </w:r>
            <w:r>
              <w:rPr>
                <w:rFonts w:hint="eastAsia"/>
                <w:sz w:val="24"/>
                <w:szCs w:val="24"/>
              </w:rPr>
              <w:t>辆</w:t>
            </w:r>
          </w:p>
        </w:tc>
        <w:tc>
          <w:tcPr>
            <w:tcW w:w="220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36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（2）</w:t>
            </w:r>
          </w:p>
        </w:tc>
        <w:tc>
          <w:tcPr>
            <w:tcW w:w="3261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小四轮、小货车、大小拖拉机、货运三轮车等</w:t>
            </w:r>
          </w:p>
        </w:tc>
        <w:tc>
          <w:tcPr>
            <w:tcW w:w="2200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15.6元/月</w:t>
            </w:r>
            <w:r>
              <w:rPr>
                <w:rFonts w:hint="eastAsia" w:ascii="方正黑体简体" w:hAnsi="方正黑体简体" w:eastAsia="方正黑体简体" w:cs="方正黑体简体"/>
                <w:b/>
                <w:sz w:val="24"/>
                <w:szCs w:val="24"/>
              </w:rPr>
              <w:t>·</w:t>
            </w:r>
            <w:r>
              <w:rPr>
                <w:rFonts w:hint="eastAsia"/>
                <w:sz w:val="24"/>
                <w:szCs w:val="24"/>
              </w:rPr>
              <w:t>辆</w:t>
            </w:r>
          </w:p>
        </w:tc>
        <w:tc>
          <w:tcPr>
            <w:tcW w:w="220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36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261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中巴车</w:t>
            </w:r>
          </w:p>
        </w:tc>
        <w:tc>
          <w:tcPr>
            <w:tcW w:w="2200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12元/月</w:t>
            </w:r>
            <w:r>
              <w:rPr>
                <w:rFonts w:hint="eastAsia" w:ascii="方正黑体简体" w:hAnsi="方正黑体简体" w:eastAsia="方正黑体简体" w:cs="方正黑体简体"/>
                <w:b/>
                <w:sz w:val="24"/>
                <w:szCs w:val="24"/>
              </w:rPr>
              <w:t>·</w:t>
            </w:r>
            <w:r>
              <w:rPr>
                <w:rFonts w:hint="eastAsia"/>
                <w:sz w:val="24"/>
                <w:szCs w:val="24"/>
              </w:rPr>
              <w:t>辆</w:t>
            </w:r>
          </w:p>
        </w:tc>
        <w:tc>
          <w:tcPr>
            <w:tcW w:w="220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36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261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货车、翻斗车</w:t>
            </w:r>
          </w:p>
        </w:tc>
        <w:tc>
          <w:tcPr>
            <w:tcW w:w="2200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3元/月</w:t>
            </w:r>
            <w:r>
              <w:rPr>
                <w:rFonts w:hint="eastAsia" w:ascii="方正黑体简体" w:hAnsi="方正黑体简体" w:eastAsia="方正黑体简体" w:cs="方正黑体简体"/>
                <w:b/>
                <w:sz w:val="24"/>
                <w:szCs w:val="24"/>
              </w:rPr>
              <w:t>·</w:t>
            </w:r>
            <w:r>
              <w:rPr>
                <w:rFonts w:hint="eastAsia"/>
                <w:sz w:val="24"/>
                <w:szCs w:val="24"/>
              </w:rPr>
              <w:t>辆</w:t>
            </w:r>
          </w:p>
        </w:tc>
        <w:tc>
          <w:tcPr>
            <w:tcW w:w="220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36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261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大客车</w:t>
            </w:r>
          </w:p>
        </w:tc>
        <w:tc>
          <w:tcPr>
            <w:tcW w:w="2200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24元/月</w:t>
            </w:r>
            <w:r>
              <w:rPr>
                <w:rFonts w:hint="eastAsia" w:ascii="方正黑体简体" w:hAnsi="方正黑体简体" w:eastAsia="方正黑体简体" w:cs="方正黑体简体"/>
                <w:b/>
                <w:sz w:val="24"/>
                <w:szCs w:val="24"/>
              </w:rPr>
              <w:t>·</w:t>
            </w:r>
            <w:r>
              <w:rPr>
                <w:rFonts w:hint="eastAsia"/>
                <w:sz w:val="24"/>
                <w:szCs w:val="24"/>
              </w:rPr>
              <w:t>辆</w:t>
            </w:r>
          </w:p>
        </w:tc>
        <w:tc>
          <w:tcPr>
            <w:tcW w:w="220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36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261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铲车、推土机、挖掘机、吊车</w:t>
            </w:r>
          </w:p>
        </w:tc>
        <w:tc>
          <w:tcPr>
            <w:tcW w:w="2200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20元/月</w:t>
            </w:r>
            <w:r>
              <w:rPr>
                <w:rFonts w:hint="eastAsia" w:ascii="方正黑体简体" w:hAnsi="方正黑体简体" w:eastAsia="方正黑体简体" w:cs="方正黑体简体"/>
                <w:b/>
                <w:sz w:val="24"/>
                <w:szCs w:val="24"/>
              </w:rPr>
              <w:t>·</w:t>
            </w:r>
            <w:r>
              <w:rPr>
                <w:rFonts w:hint="eastAsia"/>
                <w:sz w:val="24"/>
                <w:szCs w:val="24"/>
              </w:rPr>
              <w:t>辆</w:t>
            </w:r>
          </w:p>
        </w:tc>
        <w:tc>
          <w:tcPr>
            <w:tcW w:w="220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说明：</w:t>
      </w:r>
    </w:p>
    <w:p>
      <w:pPr>
        <w:spacing w:line="400" w:lineRule="exact"/>
        <w:ind w:firstLine="420" w:firstLineChars="20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（1）集贸市场、县城学校等自行清扫清收，由</w:t>
      </w:r>
      <w:r>
        <w:rPr>
          <w:rFonts w:hint="eastAsia"/>
          <w:szCs w:val="21"/>
          <w:lang w:val="en-US" w:eastAsia="zh-CN"/>
        </w:rPr>
        <w:t>县</w:t>
      </w:r>
      <w:r>
        <w:rPr>
          <w:rFonts w:hint="eastAsia"/>
          <w:szCs w:val="21"/>
        </w:rPr>
        <w:t>环卫</w:t>
      </w:r>
      <w:r>
        <w:rPr>
          <w:rFonts w:hint="eastAsia"/>
          <w:szCs w:val="21"/>
          <w:lang w:val="en-US" w:eastAsia="zh-CN"/>
        </w:rPr>
        <w:t>园林中心负责</w:t>
      </w:r>
      <w:r>
        <w:rPr>
          <w:rFonts w:hint="eastAsia"/>
          <w:szCs w:val="21"/>
        </w:rPr>
        <w:t>清运、处理垃圾的单位按每吨80元计收。</w:t>
      </w:r>
    </w:p>
    <w:p>
      <w:pPr>
        <w:spacing w:line="400" w:lineRule="exact"/>
        <w:ind w:firstLine="420" w:firstLineChars="20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（2）机关、社会团体、驻宁部队和</w:t>
      </w:r>
      <w:r>
        <w:rPr>
          <w:rFonts w:hint="eastAsia"/>
          <w:szCs w:val="21"/>
          <w:lang w:val="en-US" w:eastAsia="zh-CN"/>
        </w:rPr>
        <w:t>国有</w:t>
      </w:r>
      <w:r>
        <w:rPr>
          <w:rFonts w:hint="eastAsia"/>
          <w:szCs w:val="21"/>
        </w:rPr>
        <w:t>企事业单位按在职干部、职工每人每月2元收取，由</w:t>
      </w:r>
      <w:r>
        <w:rPr>
          <w:rFonts w:hint="eastAsia"/>
          <w:szCs w:val="21"/>
          <w:lang w:val="en-US" w:eastAsia="zh-CN"/>
        </w:rPr>
        <w:t>县财政</w:t>
      </w:r>
      <w:r>
        <w:rPr>
          <w:rFonts w:hint="eastAsia"/>
          <w:szCs w:val="21"/>
        </w:rPr>
        <w:t>负责</w:t>
      </w:r>
      <w:r>
        <w:rPr>
          <w:rFonts w:hint="eastAsia"/>
          <w:szCs w:val="21"/>
          <w:lang w:val="en-US" w:eastAsia="zh-CN"/>
        </w:rPr>
        <w:t>一次性代扣代</w:t>
      </w:r>
      <w:r>
        <w:rPr>
          <w:rFonts w:hint="eastAsia"/>
          <w:szCs w:val="21"/>
        </w:rPr>
        <w:t>缴，特困企业经县政府批准可减免。</w:t>
      </w:r>
    </w:p>
    <w:p>
      <w:pPr>
        <w:spacing w:line="400" w:lineRule="exact"/>
        <w:jc w:val="left"/>
        <w:rPr>
          <w:szCs w:val="21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left="0" w:righ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left="0" w:righ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left="0" w:righ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left="0" w:righ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                          </w:t>
      </w:r>
    </w:p>
    <w:p>
      <w:pPr>
        <w:pStyle w:val="2"/>
      </w:pPr>
    </w:p>
    <w:p>
      <w:pPr>
        <w:pStyle w:val="2"/>
      </w:pPr>
    </w:p>
    <w:sectPr>
      <w:footerReference r:id="rId3" w:type="default"/>
      <w:pgSz w:w="11900" w:h="16821"/>
      <w:pgMar w:top="1440" w:right="1587" w:bottom="1440" w:left="1587" w:header="0" w:footer="1276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38"/>
        <w:szCs w:val="38"/>
      </w:rPr>
    </w:pPr>
    <w:r>
      <w:rPr>
        <w:sz w:val="3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20L4sgBAACZ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mUOG5x4Ocf388/f59/fSPL&#10;LE8foMasx4B5abjxQ06d/IDOzHpQ0eYv8iEYR3FPF3HlkIjIj1bL1arCkMDYfEEc9vQ8REh30luS&#10;jYZGnF4RlR/vIY2pc0qu5vytNgb9vDbuLwdiZg/LvY89ZisNu2FqfOfbE/LpcfANdbjnlJiPDnXN&#10;OzIbcTZ2s3EIUe+7skS5HoQPh4RNlN5yhRF2KowTK+ym7cor8fxesp7+qM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dtC+L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jYzA2NzM2M2NlNjUyMTZiNGE3ZDNkOGMwMjdlZTIifQ=="/>
  </w:docVars>
  <w:rsids>
    <w:rsidRoot w:val="0085237F"/>
    <w:rsid w:val="00072BCA"/>
    <w:rsid w:val="00161E0B"/>
    <w:rsid w:val="001C61A5"/>
    <w:rsid w:val="00540F25"/>
    <w:rsid w:val="0085237F"/>
    <w:rsid w:val="00916B59"/>
    <w:rsid w:val="00BD411C"/>
    <w:rsid w:val="00C2640B"/>
    <w:rsid w:val="00C45D21"/>
    <w:rsid w:val="00C732D2"/>
    <w:rsid w:val="00D40129"/>
    <w:rsid w:val="00E7792C"/>
    <w:rsid w:val="00E80319"/>
    <w:rsid w:val="00FC0F55"/>
    <w:rsid w:val="0317318F"/>
    <w:rsid w:val="0B4F794E"/>
    <w:rsid w:val="0BFC5617"/>
    <w:rsid w:val="116C0E5E"/>
    <w:rsid w:val="123A4D81"/>
    <w:rsid w:val="126857B5"/>
    <w:rsid w:val="13255454"/>
    <w:rsid w:val="135E1AA1"/>
    <w:rsid w:val="14D64C58"/>
    <w:rsid w:val="165F6ECF"/>
    <w:rsid w:val="1A197394"/>
    <w:rsid w:val="1AE4329B"/>
    <w:rsid w:val="1C16002F"/>
    <w:rsid w:val="20265406"/>
    <w:rsid w:val="20801F1B"/>
    <w:rsid w:val="251B0465"/>
    <w:rsid w:val="257162D7"/>
    <w:rsid w:val="2BAA2542"/>
    <w:rsid w:val="2C5C383D"/>
    <w:rsid w:val="30090CF8"/>
    <w:rsid w:val="30D0173E"/>
    <w:rsid w:val="33835B53"/>
    <w:rsid w:val="38A26A7B"/>
    <w:rsid w:val="39DC60A9"/>
    <w:rsid w:val="3A683CF4"/>
    <w:rsid w:val="3B716BD9"/>
    <w:rsid w:val="3BC82C9D"/>
    <w:rsid w:val="3CB66F99"/>
    <w:rsid w:val="3E952BDE"/>
    <w:rsid w:val="4050624C"/>
    <w:rsid w:val="41E51C11"/>
    <w:rsid w:val="42424E2B"/>
    <w:rsid w:val="44FA19ED"/>
    <w:rsid w:val="463D6035"/>
    <w:rsid w:val="4680246F"/>
    <w:rsid w:val="46C95B1B"/>
    <w:rsid w:val="477737C9"/>
    <w:rsid w:val="48BF2D31"/>
    <w:rsid w:val="48DF5EAB"/>
    <w:rsid w:val="48F1321F"/>
    <w:rsid w:val="49A63EF1"/>
    <w:rsid w:val="4CA3296A"/>
    <w:rsid w:val="4DEB45C9"/>
    <w:rsid w:val="4E3F1785"/>
    <w:rsid w:val="4F711E01"/>
    <w:rsid w:val="521C11F4"/>
    <w:rsid w:val="53BA0CC5"/>
    <w:rsid w:val="56633896"/>
    <w:rsid w:val="5C3F445D"/>
    <w:rsid w:val="5E190CDE"/>
    <w:rsid w:val="5E7128C8"/>
    <w:rsid w:val="5FB30689"/>
    <w:rsid w:val="62EA75DF"/>
    <w:rsid w:val="647165D6"/>
    <w:rsid w:val="65DE4CE7"/>
    <w:rsid w:val="6A6978B6"/>
    <w:rsid w:val="6CAB0CE8"/>
    <w:rsid w:val="6DEE7A91"/>
    <w:rsid w:val="72ED47BB"/>
    <w:rsid w:val="74187637"/>
    <w:rsid w:val="7D3E79C1"/>
    <w:rsid w:val="7D8E0949"/>
    <w:rsid w:val="7F2D5F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仿宋_GBK" w:hAnsi="方正仿宋_GBK" w:eastAsia="方正仿宋_GBK" w:cs="Times New Roman"/>
      <w:color w:val="000000"/>
      <w:sz w:val="24"/>
      <w:szCs w:val="22"/>
      <w:lang w:val="en-US" w:eastAsia="zh-CN" w:bidi="ar-SA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批注框文本 Char"/>
    <w:basedOn w:val="8"/>
    <w:link w:val="3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1">
    <w:name w:val="页眉 Char"/>
    <w:basedOn w:val="8"/>
    <w:link w:val="5"/>
    <w:qFormat/>
    <w:uiPriority w:val="99"/>
    <w:rPr>
      <w:rFonts w:eastAsia="Arial"/>
      <w:snapToGrid w:val="0"/>
      <w:color w:val="000000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653</Words>
  <Characters>707</Characters>
  <Lines>8</Lines>
  <Paragraphs>2</Paragraphs>
  <TotalTime>5</TotalTime>
  <ScaleCrop>false</ScaleCrop>
  <LinksUpToDate>false</LinksUpToDate>
  <CharactersWithSpaces>736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2023-01-13T02:42:00Z</dcterms:created>
  <dc:creator>Kingsoft-PDF</dc:creator>
  <cp:lastModifiedBy>来年</cp:lastModifiedBy>
  <cp:lastPrinted>2023-01-13T08:10:00Z</cp:lastPrinted>
  <dcterms:modified xsi:type="dcterms:W3CDTF">2023-01-14T05:29:36Z</dcterms:modified>
  <dc:subject>pdfbuilder</dc:subject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2022-12-01T11:53:27Z</vt:filetime>
  </property>
  <property fmtid="{D5CDD505-2E9C-101B-9397-08002B2CF9AE}" pid="4" name="UsrData">
    <vt:lpwstr>6388252d2a3caf00154f7de2</vt:lpwstr>
  </property>
  <property fmtid="{D5CDD505-2E9C-101B-9397-08002B2CF9AE}" pid="5" name="KSOProductBuildVer">
    <vt:lpwstr>2052-11.1.0.13703</vt:lpwstr>
  </property>
  <property fmtid="{D5CDD505-2E9C-101B-9397-08002B2CF9AE}" pid="6" name="ICV">
    <vt:lpwstr>6B342ECE366D46E79738A14F7E71F6CA</vt:lpwstr>
  </property>
</Properties>
</file>