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5" w:beforeAutospacing="0" w:after="375" w:afterAutospacing="0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回龙圩管理区202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年度“十星级文明户”表彰名单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一、八仙洞村（6户）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许兴平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黄启辉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蒋团镇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张永德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何义瑞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何永峰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二、神仙洞村（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熊波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唐炬文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何润全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胡军良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周永芳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三、八字桥居委会（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周昌明家庭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四、朱家观村（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卢忠辉家庭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五、马鹿头村（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何军家庭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、回龙村（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卢夏旺家庭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、回峰居委会（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蒋社英家庭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、兴隆村（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刘运养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张美英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刘高旺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卢琴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刘午德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刘谋胜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、永济亭村（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蒋全妹家庭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F6F4783"/>
    <w:rsid w:val="1156607E"/>
    <w:rsid w:val="21870D43"/>
    <w:rsid w:val="25723AAE"/>
    <w:rsid w:val="59CA3D20"/>
    <w:rsid w:val="5F6F4783"/>
    <w:rsid w:val="66573ED5"/>
    <w:rsid w:val="68146C34"/>
    <w:rsid w:val="6DBA2BE4"/>
    <w:rsid w:val="7CD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619</Characters>
  <Lines>0</Lines>
  <Paragraphs>0</Paragraphs>
  <TotalTime>1</TotalTime>
  <ScaleCrop>false</ScaleCrop>
  <LinksUpToDate>false</LinksUpToDate>
  <CharactersWithSpaces>634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2022-10-18T07:30:00Z</dcterms:created>
  <dc:creator>妮子</dc:creator>
  <cp:lastModifiedBy>xll</cp:lastModifiedBy>
  <cp:lastPrinted>2022-10-27T00:12:00Z</cp:lastPrinted>
  <dcterms:modified xsi:type="dcterms:W3CDTF">2022-11-04T00:39:42Z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FF876C1E39094E038CF335D586A18976</vt:lpwstr>
  </property>
</Properties>
</file>