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郴州新闻奖参评作品推荐表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171"/>
        <w:gridCol w:w="510"/>
        <w:gridCol w:w="949"/>
        <w:gridCol w:w="42"/>
        <w:gridCol w:w="85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作品标题</w:t>
            </w: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你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莫回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参评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项目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媒体融合奖项作品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</w:tc>
        <w:tc>
          <w:tcPr>
            <w:tcW w:w="10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体裁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" w:cs="Times New Roman"/>
                <w:color w:val="000000" w:themeColor="text1"/>
                <w:spacing w:val="-8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8"/>
                <w:szCs w:val="21"/>
                <w:lang w:val="en-US" w:eastAsia="zh-CN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</w:tc>
        <w:tc>
          <w:tcPr>
            <w:tcW w:w="10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语种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作者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（主创人员）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陈刚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尹月波 程达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编辑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陈刚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尹月波 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刊播单位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6"/>
                <w:szCs w:val="21"/>
              </w:rPr>
              <w:t>资兴市融媒体中心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首发日期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年3月24日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刊播版面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名称和版次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  <w:t>资兴发布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今日资兴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  <w:t>资兴新闻网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作品字数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（时长）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1分42秒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4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instrText xml:space="preserve"> HYPERLINK "https://mp.weixin.qq.com/s/h1KT1MMSWilTjWE0FtCOMQ" </w:instrTex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仿宋" w:cs="Times New Roman"/>
                <w:szCs w:val="21"/>
              </w:rPr>
              <w:t>https://mp.weixin.qq.com/s/h1KT1MMSWilTjWE0FtCOMQ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fldChar w:fldCharType="end"/>
            </w: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2022年清明前夕，为进一步加强新冠疫情防控政策宣传，引导群众在即将到来的清明节减少人员流动，降低疫情传播风险，资兴市融媒体中心联合市剧团，以《你莫走》编曲为蓝本，创作了《你莫回》防疫歌曲。该作品围绕倡导清明就地过节、降低传播风险为主要内容，曲调耳熟能详，歌词生动鲜活，拍摄场地以东江湖旅游区为背景，风景优美，颇具观赏性。《你莫回》从前期策划、歌曲改编、拍摄制作成片仅用两天，作品上线后社会反响非常好，受到了广大受众的一致点赞和肯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你莫回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清明防疫歌曲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推出后，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迅速火遍全国，得到国内众多媒体转载推介，并引发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热烈讨论，全网点击量突破10亿人次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被誉为“防疫神曲”，为疫情防控工作起到了良好的宣传引导作用。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该作品主题突出，紧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扣当下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热点，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服务中心工作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，创作方式新颖，同意推荐。</w:t>
            </w:r>
          </w:p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  <w:p>
            <w:pPr>
              <w:spacing w:line="260" w:lineRule="exact"/>
              <w:ind w:firstLine="4095" w:firstLineChars="195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（盖单位公章）</w:t>
            </w:r>
          </w:p>
          <w:p>
            <w:pPr>
              <w:spacing w:line="260" w:lineRule="exact"/>
              <w:ind w:firstLine="4200" w:firstLineChars="20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2022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  <w:p>
            <w:pPr>
              <w:spacing w:line="260" w:lineRule="exact"/>
              <w:ind w:firstLine="630" w:firstLineChars="3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签名：</w:t>
            </w:r>
          </w:p>
          <w:p>
            <w:pPr>
              <w:spacing w:line="260" w:lineRule="exact"/>
              <w:ind w:firstLine="4200" w:firstLineChars="200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2022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0"/>
                <w:szCs w:val="21"/>
              </w:rPr>
              <w:t>联系人（作者）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陈刚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手机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</w:rPr>
              <w:t>13487856988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地址（作者）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6"/>
                <w:szCs w:val="21"/>
              </w:rPr>
              <w:t>资兴市融媒体中心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邮编</w:t>
            </w:r>
          </w:p>
        </w:tc>
        <w:tc>
          <w:tcPr>
            <w:tcW w:w="34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423400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2NjZjk0OGM2MTMxYmU0Y2IxY2M5OTZlN2I4NWYifQ=="/>
  </w:docVars>
  <w:rsids>
    <w:rsidRoot w:val="007825D4"/>
    <w:rsid w:val="00087E08"/>
    <w:rsid w:val="00313875"/>
    <w:rsid w:val="004149D7"/>
    <w:rsid w:val="004A53BB"/>
    <w:rsid w:val="00505F68"/>
    <w:rsid w:val="00623FCA"/>
    <w:rsid w:val="007825D4"/>
    <w:rsid w:val="008F1740"/>
    <w:rsid w:val="00981066"/>
    <w:rsid w:val="00B41136"/>
    <w:rsid w:val="00BD5910"/>
    <w:rsid w:val="00C511A1"/>
    <w:rsid w:val="00C87904"/>
    <w:rsid w:val="05090A00"/>
    <w:rsid w:val="0CDB522D"/>
    <w:rsid w:val="13972100"/>
    <w:rsid w:val="16DB2490"/>
    <w:rsid w:val="1C810C93"/>
    <w:rsid w:val="246B6DF8"/>
    <w:rsid w:val="29C55969"/>
    <w:rsid w:val="2A6576FA"/>
    <w:rsid w:val="2C7E7C57"/>
    <w:rsid w:val="2D1478CD"/>
    <w:rsid w:val="30805301"/>
    <w:rsid w:val="3D1800AE"/>
    <w:rsid w:val="4206052A"/>
    <w:rsid w:val="4493196E"/>
    <w:rsid w:val="48C26CC5"/>
    <w:rsid w:val="506D01FF"/>
    <w:rsid w:val="51603068"/>
    <w:rsid w:val="580544D9"/>
    <w:rsid w:val="585A3A32"/>
    <w:rsid w:val="5C621EFA"/>
    <w:rsid w:val="5DB40692"/>
    <w:rsid w:val="77B53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539</Words>
  <Characters>617</Characters>
  <Lines>8</Lines>
  <Paragraphs>2</Paragraphs>
  <TotalTime>6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2022-10-17T01:49:00Z</dcterms:created>
  <dc:creator>Windows 用户</dc:creator>
  <cp:lastModifiedBy>飞得更高</cp:lastModifiedBy>
  <cp:lastPrinted>2022-10-17T02:35:00Z</cp:lastPrinted>
  <dcterms:modified xsi:type="dcterms:W3CDTF">2022-10-17T06:41:26Z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010C6B2C39AB4343A5E4C01468AC16BC</vt:lpwstr>
  </property>
</Properties>
</file>