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宋体" w:hAnsi="宋体" w:eastAsia="宋体" w:cs="宋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rPr>
        <w:t xml:space="preserve"> </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bookmarkStart w:id="0" w:name="_GoBack"/>
      <w:r>
        <w:rPr>
          <w:rFonts w:hint="eastAsia" w:ascii="宋体" w:hAnsi="宋体" w:eastAsia="宋体" w:cs="宋体"/>
          <w:sz w:val="44"/>
          <w:szCs w:val="44"/>
        </w:rPr>
        <w:t>2022年</w:t>
      </w:r>
      <w:r>
        <w:rPr>
          <w:rFonts w:hint="eastAsia" w:ascii="宋体" w:hAnsi="宋体" w:eastAsia="宋体" w:cs="宋体"/>
          <w:sz w:val="44"/>
          <w:szCs w:val="44"/>
          <w:lang w:eastAsia="zh-CN"/>
        </w:rPr>
        <w:t>医师</w:t>
      </w:r>
      <w:r>
        <w:rPr>
          <w:rFonts w:hint="eastAsia" w:ascii="宋体" w:hAnsi="宋体" w:eastAsia="宋体" w:cs="宋体"/>
          <w:sz w:val="44"/>
          <w:szCs w:val="44"/>
        </w:rPr>
        <w:t>执业资格考试</w:t>
      </w:r>
      <w:r>
        <w:rPr>
          <w:rFonts w:hint="eastAsia" w:ascii="宋体" w:hAnsi="宋体" w:eastAsia="宋体" w:cs="宋体"/>
          <w:spacing w:val="-11"/>
          <w:sz w:val="44"/>
          <w:szCs w:val="44"/>
        </w:rPr>
        <w:t>医学综合考试</w:t>
      </w:r>
      <w:r>
        <w:rPr>
          <w:rFonts w:hint="eastAsia" w:ascii="宋体" w:hAnsi="宋体" w:eastAsia="宋体" w:cs="宋体"/>
          <w:sz w:val="44"/>
          <w:szCs w:val="44"/>
          <w:lang w:eastAsia="zh-CN"/>
        </w:rPr>
        <w:t>新冠肺炎防控健康调查表</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姓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身份证号码: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手机号码:</w:t>
      </w:r>
    </w:p>
    <w:tbl>
      <w:tblPr>
        <w:tblStyle w:val="6"/>
        <w:tblW w:w="52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113"/>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湖南居民健康卡</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绿码 口 黄码口 红码口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通信大数据行程卡 </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绿码 口</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黄码口 红码口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考前1</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天内您是否进行体温和健康监测</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是口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是否有首场考试考前48小时内湖南省内检测服务机构新冠肺炎病毒核酸检测阴性报告 </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是口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5 </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通</w:t>
            </w:r>
            <w:r>
              <w:rPr>
                <w:rFonts w:hint="eastAsia" w:ascii="仿宋" w:hAnsi="仿宋" w:eastAsia="仿宋" w:cs="仿宋"/>
                <w:sz w:val="28"/>
                <w:szCs w:val="28"/>
                <w:lang w:val="en-US" w:eastAsia="zh-CN"/>
              </w:rPr>
              <w:t>信大数据行程卡是否显示有中高风险区所在县(市、区)旅居史者，国(境)外或香港、澳门、台湾旅居史</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是口</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 xml:space="preserve"> </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考前</w:t>
            </w:r>
            <w:r>
              <w:rPr>
                <w:rFonts w:hint="eastAsia" w:ascii="仿宋" w:hAnsi="仿宋" w:eastAsia="仿宋" w:cs="仿宋"/>
                <w:sz w:val="28"/>
                <w:szCs w:val="28"/>
                <w:lang w:val="en-US" w:eastAsia="zh-CN"/>
              </w:rPr>
              <w:t>7天有低风险旅居史，</w:t>
            </w:r>
            <w:r>
              <w:rPr>
                <w:rFonts w:hint="eastAsia" w:ascii="仿宋" w:hAnsi="仿宋" w:eastAsia="仿宋" w:cs="仿宋"/>
                <w:sz w:val="28"/>
                <w:szCs w:val="28"/>
                <w:lang w:eastAsia="zh-CN"/>
              </w:rPr>
              <w:t xml:space="preserve">是否持首场考试前3天内2次核酸检测阴性报告(2次采样间隔至少24小时，最后一次采样须在湖南省内检测服务机构进行) </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是口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 xml:space="preserve">是否属于隔离治疗、集中隔离医学观察、居家隔离医学观察、居家健康监测的人员 </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是口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7月</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 xml:space="preserve">日后有国外或香港、澳门、台湾旅居史 </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是口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36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28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7月</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 xml:space="preserve">日以后，是否有国内中高风险区域所在县级行政区或本土病例报告县级行政区旅居史 </w:t>
            </w:r>
          </w:p>
        </w:tc>
        <w:tc>
          <w:tcPr>
            <w:tcW w:w="182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是口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否口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vertAlign w:val="baseline"/>
                <w:lang w:eastAsia="zh-CN"/>
              </w:rPr>
            </w:pPr>
          </w:p>
        </w:tc>
      </w:tr>
    </w:tbl>
    <w:p>
      <w:p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 本人对以上提供的健康相关信息的真实性负责，如因信息不实，引起疫情传播或扩散，愿承担由此带来的全部法律责任。</w:t>
      </w:r>
    </w:p>
    <w:p>
      <w:pPr>
        <w:ind w:firstLine="560" w:firstLineChars="200"/>
      </w:pPr>
      <w:r>
        <w:rPr>
          <w:rFonts w:hint="eastAsia" w:ascii="黑体" w:hAnsi="黑体" w:eastAsia="黑体" w:cs="黑体"/>
          <w:sz w:val="28"/>
          <w:szCs w:val="28"/>
          <w:lang w:eastAsia="zh-CN"/>
        </w:rPr>
        <w:t>承诺人签名:</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月</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日</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jNDExYTkzMDNmZTg1YzAzNDE3YmIxNGIzMzkzYjIifQ=="/>
  </w:docVars>
  <w:rsids>
    <w:rsidRoot w:val="00C050B4"/>
    <w:rsid w:val="00081E17"/>
    <w:rsid w:val="000A619C"/>
    <w:rsid w:val="000B2675"/>
    <w:rsid w:val="00462702"/>
    <w:rsid w:val="00497616"/>
    <w:rsid w:val="0057177C"/>
    <w:rsid w:val="00823218"/>
    <w:rsid w:val="00A2135E"/>
    <w:rsid w:val="00AA17C4"/>
    <w:rsid w:val="00AD3BAD"/>
    <w:rsid w:val="00C050B4"/>
    <w:rsid w:val="00DA2FD2"/>
    <w:rsid w:val="00FC7201"/>
    <w:rsid w:val="0365214C"/>
    <w:rsid w:val="13591A9D"/>
    <w:rsid w:val="13F06013"/>
    <w:rsid w:val="14280017"/>
    <w:rsid w:val="15441F05"/>
    <w:rsid w:val="1A1D2971"/>
    <w:rsid w:val="1D3A7D4E"/>
    <w:rsid w:val="1D561100"/>
    <w:rsid w:val="226118D9"/>
    <w:rsid w:val="237D0699"/>
    <w:rsid w:val="23B921FB"/>
    <w:rsid w:val="2B8F5A26"/>
    <w:rsid w:val="2CAD5E46"/>
    <w:rsid w:val="30C47C1B"/>
    <w:rsid w:val="324732DE"/>
    <w:rsid w:val="34AB35B3"/>
    <w:rsid w:val="35064C8D"/>
    <w:rsid w:val="3DF07FB0"/>
    <w:rsid w:val="40B0058F"/>
    <w:rsid w:val="4DBA440F"/>
    <w:rsid w:val="4F2A04A2"/>
    <w:rsid w:val="51D87ED8"/>
    <w:rsid w:val="599B061A"/>
    <w:rsid w:val="5CB7397A"/>
    <w:rsid w:val="68A3726D"/>
    <w:rsid w:val="69561038"/>
    <w:rsid w:val="73FD0AF4"/>
    <w:rsid w:val="763A3FE7"/>
    <w:rsid w:val="768317F7"/>
    <w:rsid w:val="78A91184"/>
    <w:rsid w:val="7D2C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qFormat/>
    <w:uiPriority w:val="9"/>
    <w:rPr>
      <w:rFonts w:ascii="宋体" w:hAnsi="宋体" w:eastAsia="宋体" w:cs="宋体"/>
      <w:b/>
      <w:bCs/>
      <w:kern w:val="36"/>
      <w:sz w:val="48"/>
      <w:szCs w:val="4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1494-2A0C-49A4-B936-CD776107E83B}">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1687</Words>
  <Characters>1745</Characters>
  <Lines>9</Lines>
  <Paragraphs>2</Paragraphs>
  <TotalTime>26</TotalTime>
  <ScaleCrop>false</ScaleCrop>
  <LinksUpToDate>false</LinksUpToDate>
  <CharactersWithSpaces>1875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2022-07-11T09:29:00Z</dcterms:created>
  <dc:creator>pub</dc:creator>
  <cp:lastModifiedBy>婷子</cp:lastModifiedBy>
  <cp:lastPrinted>2022-08-09T04:41:00Z</cp:lastPrinted>
  <dcterms:modified xsi:type="dcterms:W3CDTF">2022-08-09T08:18:52Z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E2CC9FC5F40E4B4FA2C953BF77E1E7D7</vt:lpwstr>
  </property>
</Properties>
</file>