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006"/>
        <w:gridCol w:w="844"/>
        <w:gridCol w:w="928"/>
        <w:gridCol w:w="1232"/>
        <w:gridCol w:w="154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613" w:type="dxa"/>
            <w:gridSpan w:val="7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山南检察机关人民检察院听证员推（自）荐表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7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7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6684" w:type="dxa"/>
            <w:gridSpan w:val="5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92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所在单位（居住地社区）审核意见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山南市人民检察院审核意见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年    月    日</w:t>
            </w:r>
          </w:p>
        </w:tc>
      </w:tr>
    </w:tbl>
    <w:p>
      <w:pPr>
        <w:rPr>
          <w:rFonts w:ascii="宋体" w:hAnsi="宋体" w:eastAsia="宋体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70AF8"/>
    <w:rsid w:val="10770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101</Characters>
  <Lines>0</Lines>
  <Paragraphs>0</Paragraphs>
  <TotalTime>0</TotalTime>
  <ScaleCrop>false</ScaleCrop>
  <LinksUpToDate>false</LinksUpToDate>
  <CharactersWithSpaces>211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2022-04-13T04:54:00Z</dcterms:created>
  <dc:creator>ジ小、娘子❀</dc:creator>
  <cp:lastModifiedBy>ジ小、娘子❀</cp:lastModifiedBy>
  <dcterms:modified xsi:type="dcterms:W3CDTF">2022-04-13T04:55:03Z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DB69E8B75A4E4653AA87CABB587500FC</vt:lpwstr>
  </property>
</Properties>
</file>