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公开招聘报名表</w:t>
      </w:r>
      <w:bookmarkStart w:id="1" w:name="_GoBack"/>
      <w:bookmarkEnd w:id="1"/>
    </w:p>
    <w:tbl>
      <w:tblPr>
        <w:tblStyle w:val="3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8"/>
        <w:gridCol w:w="710"/>
        <w:gridCol w:w="406"/>
        <w:gridCol w:w="868"/>
        <w:gridCol w:w="237"/>
        <w:gridCol w:w="337"/>
        <w:gridCol w:w="763"/>
        <w:gridCol w:w="83"/>
        <w:gridCol w:w="162"/>
        <w:gridCol w:w="1256"/>
        <w:gridCol w:w="276"/>
        <w:gridCol w:w="977"/>
        <w:gridCol w:w="203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3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2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1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执（职）业资格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1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4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4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4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75" w:hRule="atLeas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现工作单位及岗位（职务）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参聘岗位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（报名分子公司营销副经理岗位无需填写单位，仅填写“分子公司营销副经理”即可）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79" w:hRule="atLeas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示例：2001.01-2005.06  **公司**部门  营销主管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8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line="550" w:lineRule="exact"/>
              <w:ind w:firstLine="480"/>
              <w:rPr>
                <w:rFonts w:hAnsi="仿宋" w:cs="仿宋"/>
                <w:sz w:val="24"/>
                <w:szCs w:val="24"/>
              </w:rPr>
            </w:pPr>
            <w:bookmarkStart w:id="0" w:name="A1401_21"/>
            <w:bookmarkEnd w:id="0"/>
            <w:r>
              <w:rPr>
                <w:rFonts w:hint="eastAsia" w:hAnsi="仿宋" w:cs="仿宋"/>
                <w:sz w:val="24"/>
                <w:szCs w:val="24"/>
              </w:rPr>
              <w:t>（本人在工作中获得的奖励，注明获奖项目、内容、等级、排名等，并提供原始证明材料扫描件。）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3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  主要  工作  业绩</w:t>
            </w:r>
          </w:p>
        </w:tc>
        <w:tc>
          <w:tcPr>
            <w:tcW w:w="8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 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 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 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 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 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6" w:hRule="exact"/>
          <w:jc w:val="center"/>
        </w:trPr>
        <w:tc>
          <w:tcPr>
            <w:tcW w:w="92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6857"/>
    <w:rsid w:val="03234FEA"/>
    <w:rsid w:val="421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adjustRightInd/>
      <w:snapToGrid/>
      <w:spacing w:after="0" w:line="560" w:lineRule="exact"/>
      <w:ind w:firstLine="200" w:firstLineChars="200"/>
      <w:jc w:val="both"/>
    </w:pPr>
    <w:rPr>
      <w:rFonts w:ascii="仿宋" w:hAnsi="Calibri" w:eastAsia="仿宋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2022-04-02T01:03:00Z</dcterms:created>
  <dc:creator>天星</dc:creator>
  <cp:lastModifiedBy>天星</cp:lastModifiedBy>
  <dcterms:modified xsi:type="dcterms:W3CDTF">2022-04-02T01:11:13Z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059183853BAE49AFABD20DE0053130DE</vt:lpwstr>
  </property>
</Properties>
</file>