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1DADD" w14:textId="77777777" w:rsidR="007D71FC" w:rsidRDefault="007D71FC" w:rsidP="008D5DA2">
      <w:pPr>
        <w:jc w:val="center"/>
        <w:rPr>
          <w:rFonts w:ascii="黑体" w:eastAsia="黑体" w:hAnsi="黑体" w:hint="eastAsia"/>
          <w:sz w:val="44"/>
          <w:szCs w:val="44"/>
        </w:rPr>
      </w:pPr>
    </w:p>
    <w:p w14:paraId="29962B06" w14:textId="77777777" w:rsidR="007D71FC" w:rsidRDefault="007D71FC" w:rsidP="008D5DA2">
      <w:pPr>
        <w:jc w:val="center"/>
        <w:rPr>
          <w:rFonts w:ascii="黑体" w:eastAsia="黑体" w:hAnsi="黑体"/>
          <w:sz w:val="44"/>
          <w:szCs w:val="44"/>
        </w:rPr>
      </w:pPr>
    </w:p>
    <w:p w14:paraId="00FD5DC0" w14:textId="77777777" w:rsidR="008D5DA2" w:rsidRDefault="008D5DA2" w:rsidP="003C6F6F">
      <w:pPr>
        <w:ind w:firstLineChars="250" w:firstLine="110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sz w:val="44"/>
          <w:szCs w:val="44"/>
        </w:rPr>
        <w:t>“</w:t>
      </w:r>
      <w:r w:rsidRPr="001C1087">
        <w:rPr>
          <w:rFonts w:ascii="黑体" w:eastAsia="黑体" w:hAnsi="黑体" w:hint="eastAsia"/>
          <w:sz w:val="44"/>
          <w:szCs w:val="44"/>
        </w:rPr>
        <w:t>星星之火—湘潭县党史故事</w:t>
      </w:r>
      <w:r>
        <w:rPr>
          <w:rFonts w:ascii="黑体" w:eastAsia="黑体" w:hAnsi="黑体"/>
          <w:sz w:val="44"/>
          <w:szCs w:val="44"/>
        </w:rPr>
        <w:t>”</w:t>
      </w:r>
    </w:p>
    <w:p w14:paraId="130236B1" w14:textId="77777777" w:rsidR="008D5DA2" w:rsidRPr="004F74B0" w:rsidRDefault="008D5DA2" w:rsidP="008D5DA2">
      <w:pPr>
        <w:jc w:val="center"/>
        <w:rPr>
          <w:rFonts w:ascii="华文楷体" w:eastAsia="华文楷体" w:hAnsi="华文楷体" w:cstheme="majorEastAsia"/>
          <w:b/>
          <w:bCs/>
          <w:sz w:val="36"/>
          <w:szCs w:val="36"/>
        </w:rPr>
      </w:pPr>
      <w:r w:rsidRPr="004F74B0">
        <w:rPr>
          <w:rFonts w:ascii="华文楷体" w:eastAsia="华文楷体" w:hAnsi="华文楷体" w:hint="eastAsia"/>
          <w:b/>
          <w:sz w:val="36"/>
          <w:szCs w:val="36"/>
        </w:rPr>
        <w:t>第</w:t>
      </w:r>
      <w:r w:rsidR="00DA0E9A">
        <w:rPr>
          <w:rFonts w:ascii="华文楷体" w:eastAsia="华文楷体" w:hAnsi="华文楷体" w:hint="eastAsia"/>
          <w:b/>
          <w:sz w:val="36"/>
          <w:szCs w:val="36"/>
        </w:rPr>
        <w:t>四</w:t>
      </w:r>
      <w:r w:rsidRPr="004F74B0">
        <w:rPr>
          <w:rFonts w:ascii="华文楷体" w:eastAsia="华文楷体" w:hAnsi="华文楷体" w:hint="eastAsia"/>
          <w:b/>
          <w:sz w:val="36"/>
          <w:szCs w:val="36"/>
        </w:rPr>
        <w:t>集：</w:t>
      </w:r>
      <w:r w:rsidR="00DA0E9A">
        <w:rPr>
          <w:rFonts w:ascii="华文楷体" w:eastAsia="华文楷体" w:hAnsi="华文楷体" w:hint="eastAsia"/>
          <w:b/>
          <w:bCs/>
          <w:sz w:val="36"/>
          <w:szCs w:val="36"/>
        </w:rPr>
        <w:t>彭德怀斧下救树</w:t>
      </w:r>
    </w:p>
    <w:p w14:paraId="56F8D0A9" w14:textId="29801ABC" w:rsidR="00DA0E9A" w:rsidRDefault="004F74B0">
      <w:pPr>
        <w:rPr>
          <w:sz w:val="28"/>
          <w:szCs w:val="28"/>
        </w:rPr>
      </w:pPr>
      <w:r w:rsidRPr="004F74B0">
        <w:rPr>
          <w:rFonts w:hint="eastAsia"/>
          <w:sz w:val="28"/>
          <w:szCs w:val="28"/>
        </w:rPr>
        <w:t xml:space="preserve">     </w:t>
      </w:r>
      <w:r w:rsidR="00DA0E9A">
        <w:rPr>
          <w:rFonts w:hint="eastAsia"/>
          <w:sz w:val="28"/>
          <w:szCs w:val="28"/>
        </w:rPr>
        <w:t>湘潭县黄荆坪小镇南面</w:t>
      </w:r>
      <w:r w:rsidR="00DA0E9A">
        <w:rPr>
          <w:rFonts w:hint="eastAsia"/>
          <w:sz w:val="28"/>
          <w:szCs w:val="28"/>
        </w:rPr>
        <w:t>300</w:t>
      </w:r>
      <w:r w:rsidR="00DA0E9A">
        <w:rPr>
          <w:rFonts w:hint="eastAsia"/>
          <w:sz w:val="28"/>
          <w:szCs w:val="28"/>
        </w:rPr>
        <w:t>米的地方，有一座石拱桥，名叫</w:t>
      </w:r>
      <w:proofErr w:type="gramStart"/>
      <w:r w:rsidR="00DA0E9A">
        <w:rPr>
          <w:rFonts w:hint="eastAsia"/>
          <w:sz w:val="28"/>
          <w:szCs w:val="28"/>
        </w:rPr>
        <w:t>流叶桥</w:t>
      </w:r>
      <w:proofErr w:type="gramEnd"/>
      <w:r w:rsidR="00DA0E9A">
        <w:rPr>
          <w:rFonts w:hint="eastAsia"/>
          <w:sz w:val="28"/>
          <w:szCs w:val="28"/>
        </w:rPr>
        <w:t>。桥边，有一棵参天耸立的珍贵的重阳木树。至</w:t>
      </w:r>
      <w:r w:rsidR="00DA0E9A">
        <w:rPr>
          <w:rFonts w:hint="eastAsia"/>
          <w:sz w:val="28"/>
          <w:szCs w:val="28"/>
        </w:rPr>
        <w:t>1958</w:t>
      </w:r>
      <w:r w:rsidR="00DA0E9A">
        <w:rPr>
          <w:rFonts w:hint="eastAsia"/>
          <w:sz w:val="28"/>
          <w:szCs w:val="28"/>
        </w:rPr>
        <w:t>年，树龄为</w:t>
      </w:r>
      <w:r w:rsidR="006622BD">
        <w:rPr>
          <w:rFonts w:hint="eastAsia"/>
          <w:sz w:val="28"/>
          <w:szCs w:val="28"/>
        </w:rPr>
        <w:t>450</w:t>
      </w:r>
      <w:r w:rsidR="00DA0E9A">
        <w:rPr>
          <w:rFonts w:hint="eastAsia"/>
          <w:sz w:val="28"/>
          <w:szCs w:val="28"/>
        </w:rPr>
        <w:t>年，树高</w:t>
      </w:r>
      <w:r w:rsidR="00DA0E9A">
        <w:rPr>
          <w:rFonts w:hint="eastAsia"/>
          <w:sz w:val="28"/>
          <w:szCs w:val="28"/>
        </w:rPr>
        <w:t>1</w:t>
      </w:r>
      <w:r w:rsidR="00556EF7">
        <w:rPr>
          <w:rFonts w:hint="eastAsia"/>
          <w:sz w:val="28"/>
          <w:szCs w:val="28"/>
        </w:rPr>
        <w:t>6</w:t>
      </w:r>
      <w:r w:rsidR="00DA0E9A">
        <w:rPr>
          <w:rFonts w:hint="eastAsia"/>
          <w:sz w:val="28"/>
          <w:szCs w:val="28"/>
        </w:rPr>
        <w:t>米，胸径</w:t>
      </w:r>
      <w:r w:rsidR="00DA0E9A">
        <w:rPr>
          <w:rFonts w:hint="eastAsia"/>
          <w:sz w:val="28"/>
          <w:szCs w:val="28"/>
        </w:rPr>
        <w:t>80</w:t>
      </w:r>
      <w:r w:rsidR="00DA0E9A">
        <w:rPr>
          <w:rFonts w:hint="eastAsia"/>
          <w:sz w:val="28"/>
          <w:szCs w:val="28"/>
        </w:rPr>
        <w:t>厘米。</w:t>
      </w:r>
    </w:p>
    <w:p w14:paraId="2269B6C1" w14:textId="77777777" w:rsidR="00E66B6D" w:rsidRDefault="00E66B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6E1E45" wp14:editId="7E8C0B96">
            <wp:extent cx="5238750" cy="5618382"/>
            <wp:effectExtent l="0" t="0" r="0" b="1905"/>
            <wp:docPr id="1" name="图片 1" descr="C:\Users\XILIN\AppData\Local\Temp\16167414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ILIN\AppData\Local\Temp\161674149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63" cy="56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D3B1" w14:textId="77777777" w:rsidR="00E66B6D" w:rsidRPr="00E66B6D" w:rsidRDefault="00E66B6D" w:rsidP="00E66B6D">
      <w:pPr>
        <w:jc w:val="center"/>
        <w:rPr>
          <w:color w:val="4A442A" w:themeColor="background2" w:themeShade="40"/>
          <w:szCs w:val="21"/>
        </w:rPr>
      </w:pPr>
      <w:r w:rsidRPr="00E66B6D">
        <w:rPr>
          <w:rFonts w:hint="eastAsia"/>
          <w:color w:val="4A442A" w:themeColor="background2" w:themeShade="40"/>
          <w:szCs w:val="21"/>
        </w:rPr>
        <w:t>“元帅树”中华名树碑</w:t>
      </w:r>
    </w:p>
    <w:p w14:paraId="048A1561" w14:textId="77777777" w:rsidR="00DA0E9A" w:rsidRDefault="00DA0E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1958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日，中共中央政治局委员、国务院副总理兼国防部长彭德怀在武昌参加中共八届六中全会后，回到湖南进行农村调查研究。他在中共湖南省委第一书记周小舟的陪同下，回到阔别</w:t>
      </w:r>
      <w:r>
        <w:rPr>
          <w:rFonts w:hint="eastAsia"/>
          <w:sz w:val="28"/>
          <w:szCs w:val="28"/>
        </w:rPr>
        <w:t>32</w:t>
      </w:r>
      <w:r>
        <w:rPr>
          <w:rFonts w:hint="eastAsia"/>
          <w:sz w:val="28"/>
          <w:szCs w:val="28"/>
        </w:rPr>
        <w:t>年的家乡湘潭县。这次回乡调查，是</w:t>
      </w:r>
      <w:proofErr w:type="gramStart"/>
      <w:r>
        <w:rPr>
          <w:rFonts w:hint="eastAsia"/>
          <w:sz w:val="28"/>
          <w:szCs w:val="28"/>
        </w:rPr>
        <w:t>彭</w:t>
      </w:r>
      <w:proofErr w:type="gramEnd"/>
      <w:r>
        <w:rPr>
          <w:rFonts w:hint="eastAsia"/>
          <w:sz w:val="28"/>
          <w:szCs w:val="28"/>
        </w:rPr>
        <w:t>老总第一次回乡。</w:t>
      </w:r>
    </w:p>
    <w:p w14:paraId="4062E92E" w14:textId="6D6699D9" w:rsidR="00DA0E9A" w:rsidRDefault="00DA0E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16</w:t>
      </w:r>
      <w:r>
        <w:rPr>
          <w:rFonts w:hint="eastAsia"/>
          <w:sz w:val="28"/>
          <w:szCs w:val="28"/>
        </w:rPr>
        <w:t>日上午，周小舟陪同彭德怀从位于湘潭市</w:t>
      </w:r>
      <w:proofErr w:type="gramStart"/>
      <w:r>
        <w:rPr>
          <w:rFonts w:hint="eastAsia"/>
          <w:sz w:val="28"/>
          <w:szCs w:val="28"/>
        </w:rPr>
        <w:t>观湘门</w:t>
      </w:r>
      <w:proofErr w:type="gramEnd"/>
      <w:r>
        <w:rPr>
          <w:rFonts w:hint="eastAsia"/>
          <w:sz w:val="28"/>
          <w:szCs w:val="28"/>
        </w:rPr>
        <w:t>的中共湘潭县委机关出发，分乘两辆汽车，其中一辆吉普车，一辆白色轿车。因为从石</w:t>
      </w:r>
      <w:proofErr w:type="gramStart"/>
      <w:r>
        <w:rPr>
          <w:rFonts w:hint="eastAsia"/>
          <w:sz w:val="28"/>
          <w:szCs w:val="28"/>
        </w:rPr>
        <w:t>潭到乌石当时</w:t>
      </w:r>
      <w:proofErr w:type="gramEnd"/>
      <w:r>
        <w:rPr>
          <w:rFonts w:hint="eastAsia"/>
          <w:sz w:val="28"/>
          <w:szCs w:val="28"/>
        </w:rPr>
        <w:t>还没有公路，只有回龙桥至乌石有一条简易公路。于是，他们绕道潭花线，经回龙桥、严冲，于上午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点半左右到达黄荆坪。刚下车，他们碰上几个民兵扭着一</w:t>
      </w:r>
      <w:r w:rsidR="006622BD">
        <w:rPr>
          <w:rFonts w:hint="eastAsia"/>
          <w:sz w:val="28"/>
          <w:szCs w:val="28"/>
        </w:rPr>
        <w:t>名</w:t>
      </w:r>
      <w:r>
        <w:rPr>
          <w:rFonts w:hint="eastAsia"/>
          <w:sz w:val="28"/>
          <w:szCs w:val="28"/>
        </w:rPr>
        <w:t>老农往黄荆坪大队部走去。彭德怀拦着了他们，想问个究竟。其中一个民兵说：“这个老倌子对抗‘钢铁元帅’！”另一个民兵补充说：“这老家伙破坏大跃进，反对大炼钢铁，这</w:t>
      </w:r>
      <w:r w:rsidR="006622BD">
        <w:rPr>
          <w:rFonts w:hint="eastAsia"/>
          <w:sz w:val="28"/>
          <w:szCs w:val="28"/>
        </w:rPr>
        <w:t>还</w:t>
      </w:r>
      <w:r>
        <w:rPr>
          <w:rFonts w:hint="eastAsia"/>
          <w:sz w:val="28"/>
          <w:szCs w:val="28"/>
        </w:rPr>
        <w:t>了得，要捆起他，关到大队部去！”被扭着的老农任他们咒骂一番后，苦苦哀求说：“我又</w:t>
      </w:r>
      <w:proofErr w:type="gramStart"/>
      <w:r>
        <w:rPr>
          <w:rFonts w:hint="eastAsia"/>
          <w:sz w:val="28"/>
          <w:szCs w:val="28"/>
        </w:rPr>
        <w:t>冇</w:t>
      </w:r>
      <w:proofErr w:type="gramEnd"/>
      <w:r>
        <w:rPr>
          <w:rFonts w:hint="eastAsia"/>
          <w:sz w:val="28"/>
          <w:szCs w:val="28"/>
        </w:rPr>
        <w:t>讲炼钢铁炼错了。我是说，桥边上这棵大树要留哒，不要砍掉，这是一颗稀有树种。再讲，炎天暑热时，打脚车子的，担担子的，在咯里过身，也有个遮</w:t>
      </w:r>
      <w:r w:rsidR="003F40FF">
        <w:rPr>
          <w:rFonts w:hint="eastAsia"/>
          <w:sz w:val="28"/>
          <w:szCs w:val="28"/>
        </w:rPr>
        <w:t>荫</w:t>
      </w:r>
      <w:r w:rsidR="00125D4D">
        <w:rPr>
          <w:rFonts w:hint="eastAsia"/>
          <w:sz w:val="28"/>
          <w:szCs w:val="28"/>
        </w:rPr>
        <w:t>歇气的地方。</w:t>
      </w:r>
      <w:r>
        <w:rPr>
          <w:rFonts w:hint="eastAsia"/>
          <w:sz w:val="28"/>
          <w:szCs w:val="28"/>
        </w:rPr>
        <w:t>”</w:t>
      </w:r>
    </w:p>
    <w:p w14:paraId="2D98535E" w14:textId="77777777" w:rsidR="00125D4D" w:rsidRDefault="007868DA" w:rsidP="00125D4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A5877B" wp14:editId="324B5B9E">
            <wp:extent cx="4178551" cy="6293942"/>
            <wp:effectExtent l="0" t="0" r="0" b="0"/>
            <wp:docPr id="3" name="图片 3" descr="http://img.mp.itc.cn/upload/20170322/d502bdd8db8c4b4680d87e1f96cdbd7b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mp.itc.cn/upload/20170322/d502bdd8db8c4b4680d87e1f96cdbd7b_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56" cy="62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05D4" w14:textId="77777777" w:rsidR="00125D4D" w:rsidRDefault="007868DA" w:rsidP="00125D4D">
      <w:pPr>
        <w:jc w:val="center"/>
        <w:rPr>
          <w:color w:val="4A442A" w:themeColor="background2" w:themeShade="40"/>
          <w:szCs w:val="21"/>
        </w:rPr>
      </w:pPr>
      <w:r w:rsidRPr="007868DA">
        <w:rPr>
          <w:rFonts w:hint="eastAsia"/>
          <w:color w:val="4A442A" w:themeColor="background2" w:themeShade="40"/>
          <w:szCs w:val="21"/>
        </w:rPr>
        <w:t>黄荆坪“元帅树”</w:t>
      </w:r>
      <w:r>
        <w:rPr>
          <w:rFonts w:hint="eastAsia"/>
          <w:color w:val="4A442A" w:themeColor="background2" w:themeShade="40"/>
          <w:szCs w:val="21"/>
        </w:rPr>
        <w:t>（图片来源</w:t>
      </w:r>
      <w:r>
        <w:rPr>
          <w:rFonts w:hint="eastAsia"/>
          <w:color w:val="4A442A" w:themeColor="background2" w:themeShade="40"/>
          <w:szCs w:val="21"/>
        </w:rPr>
        <w:t xml:space="preserve"> </w:t>
      </w:r>
      <w:r>
        <w:rPr>
          <w:rFonts w:hint="eastAsia"/>
          <w:color w:val="4A442A" w:themeColor="background2" w:themeShade="40"/>
          <w:szCs w:val="21"/>
        </w:rPr>
        <w:t>湘潭日报网）</w:t>
      </w:r>
    </w:p>
    <w:p w14:paraId="1FC37733" w14:textId="77777777" w:rsidR="007868DA" w:rsidRDefault="007868DA" w:rsidP="007868DA">
      <w:pPr>
        <w:ind w:firstLineChars="300" w:firstLine="840"/>
        <w:rPr>
          <w:sz w:val="28"/>
          <w:szCs w:val="28"/>
        </w:rPr>
      </w:pPr>
      <w:r w:rsidRPr="007868DA">
        <w:rPr>
          <w:rFonts w:hint="eastAsia"/>
          <w:sz w:val="28"/>
          <w:szCs w:val="28"/>
        </w:rPr>
        <w:t>彭德怀听着听着</w:t>
      </w:r>
      <w:r>
        <w:rPr>
          <w:rFonts w:hint="eastAsia"/>
          <w:sz w:val="28"/>
          <w:szCs w:val="28"/>
        </w:rPr>
        <w:t>，紧皱着眉头。听完老农的话，对围观的人说：“我看</w:t>
      </w:r>
      <w:r w:rsidR="006622BD">
        <w:rPr>
          <w:rFonts w:hint="eastAsia"/>
          <w:sz w:val="28"/>
          <w:szCs w:val="28"/>
        </w:rPr>
        <w:t>老</w:t>
      </w:r>
      <w:r>
        <w:rPr>
          <w:rFonts w:hint="eastAsia"/>
          <w:sz w:val="28"/>
          <w:szCs w:val="28"/>
        </w:rPr>
        <w:t>大爷讲得蛮对。连桥头的树也砍了，过路的人歇气躲荫的地方都找不到，不好吧！”接着，他和老大爷等</w:t>
      </w:r>
      <w:proofErr w:type="gramStart"/>
      <w:r>
        <w:rPr>
          <w:rFonts w:hint="eastAsia"/>
          <w:sz w:val="28"/>
          <w:szCs w:val="28"/>
        </w:rPr>
        <w:t>来到流叶桥边</w:t>
      </w:r>
      <w:proofErr w:type="gramEnd"/>
      <w:r>
        <w:rPr>
          <w:rFonts w:hint="eastAsia"/>
          <w:sz w:val="28"/>
          <w:szCs w:val="28"/>
        </w:rPr>
        <w:t>。看见几个社员正在抡起斧头砍这颗重阳木树，所砍之处，</w:t>
      </w:r>
      <w:proofErr w:type="gramStart"/>
      <w:r>
        <w:rPr>
          <w:rFonts w:hint="eastAsia"/>
          <w:sz w:val="28"/>
          <w:szCs w:val="28"/>
        </w:rPr>
        <w:t>树汁从树皮</w:t>
      </w:r>
      <w:proofErr w:type="gramEnd"/>
      <w:r>
        <w:rPr>
          <w:rFonts w:hint="eastAsia"/>
          <w:sz w:val="28"/>
          <w:szCs w:val="28"/>
        </w:rPr>
        <w:t>里慢慢渗了出来。彭德怀立即叫他们罢手：“别砍了！你们看，这么大一棵树，好好地为人民服务不知多少年了，你们要砍掉它，它还伤心流泪</w:t>
      </w:r>
      <w:r>
        <w:rPr>
          <w:rFonts w:hint="eastAsia"/>
          <w:sz w:val="28"/>
          <w:szCs w:val="28"/>
        </w:rPr>
        <w:lastRenderedPageBreak/>
        <w:t>哩！”</w:t>
      </w:r>
    </w:p>
    <w:p w14:paraId="28C0A98F" w14:textId="60BA6FE8" w:rsidR="007868DA" w:rsidRDefault="007868DA" w:rsidP="007868DA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就这样，</w:t>
      </w:r>
      <w:proofErr w:type="gramStart"/>
      <w:r>
        <w:rPr>
          <w:rFonts w:hint="eastAsia"/>
          <w:sz w:val="28"/>
          <w:szCs w:val="28"/>
        </w:rPr>
        <w:t>流叶桥头</w:t>
      </w:r>
      <w:proofErr w:type="gramEnd"/>
      <w:r>
        <w:rPr>
          <w:rFonts w:hint="eastAsia"/>
          <w:sz w:val="28"/>
          <w:szCs w:val="28"/>
        </w:rPr>
        <w:t>的这颗重阳木躲过了一劫，幸运地保留至今。</w:t>
      </w:r>
      <w:r w:rsidR="00C46A9C">
        <w:rPr>
          <w:rFonts w:hint="eastAsia"/>
          <w:sz w:val="28"/>
          <w:szCs w:val="28"/>
        </w:rPr>
        <w:t>彭德怀</w:t>
      </w:r>
      <w:r>
        <w:rPr>
          <w:rFonts w:hint="eastAsia"/>
          <w:sz w:val="28"/>
          <w:szCs w:val="28"/>
        </w:rPr>
        <w:t>桥头斧下救树的故事也成为了人们的美谈。这棵树也被后人称之为“元帅树”。</w:t>
      </w:r>
      <w:r w:rsidR="006622BD" w:rsidRPr="006622BD">
        <w:rPr>
          <w:rFonts w:hint="eastAsia"/>
          <w:sz w:val="28"/>
          <w:szCs w:val="28"/>
        </w:rPr>
        <w:t>乡民说</w:t>
      </w:r>
      <w:r w:rsidR="006622BD" w:rsidRPr="006622BD">
        <w:rPr>
          <w:rFonts w:hint="eastAsia"/>
          <w:sz w:val="28"/>
          <w:szCs w:val="28"/>
        </w:rPr>
        <w:t>:</w:t>
      </w:r>
      <w:r w:rsidR="006622BD" w:rsidRPr="006622BD">
        <w:rPr>
          <w:rFonts w:hint="eastAsia"/>
          <w:sz w:val="28"/>
          <w:szCs w:val="28"/>
        </w:rPr>
        <w:t>“彭总救树，就是救民，也是救国。”</w:t>
      </w:r>
    </w:p>
    <w:p w14:paraId="0235981D" w14:textId="77777777" w:rsidR="007868DA" w:rsidRDefault="007868DA" w:rsidP="007868DA">
      <w:pPr>
        <w:ind w:firstLineChars="200"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067F63" wp14:editId="6451BB46">
            <wp:extent cx="4356420" cy="5809957"/>
            <wp:effectExtent l="0" t="0" r="6350" b="635"/>
            <wp:docPr id="4" name="图片 4" descr="C:\Users\XILIN\AppData\Local\Temp\WeChat Files\04c2a9f36d9c5fd920369be758ba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ILIN\AppData\Local\Temp\WeChat Files\04c2a9f36d9c5fd920369be758bad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04" cy="581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36BF" w14:textId="77777777" w:rsidR="007868DA" w:rsidRDefault="007868DA" w:rsidP="007868DA">
      <w:pPr>
        <w:ind w:firstLineChars="200" w:firstLine="420"/>
        <w:jc w:val="center"/>
        <w:rPr>
          <w:color w:val="4A442A" w:themeColor="background2" w:themeShade="40"/>
          <w:szCs w:val="21"/>
        </w:rPr>
      </w:pPr>
      <w:r w:rsidRPr="007868DA">
        <w:rPr>
          <w:rFonts w:hint="eastAsia"/>
          <w:color w:val="4A442A" w:themeColor="background2" w:themeShade="40"/>
          <w:szCs w:val="21"/>
        </w:rPr>
        <w:t>中华名树碑</w:t>
      </w:r>
    </w:p>
    <w:p w14:paraId="2B562FA8" w14:textId="666FE3A0" w:rsidR="007868DA" w:rsidRPr="007868DA" w:rsidRDefault="007868DA" w:rsidP="007868DA">
      <w:pPr>
        <w:ind w:firstLineChars="200" w:firstLine="560"/>
        <w:jc w:val="left"/>
        <w:rPr>
          <w:rFonts w:asciiTheme="majorEastAsia" w:eastAsiaTheme="majorEastAsia" w:hAnsiTheme="majorEastAsia"/>
          <w:sz w:val="28"/>
          <w:szCs w:val="28"/>
        </w:rPr>
      </w:pPr>
      <w:r w:rsidRPr="007868DA">
        <w:rPr>
          <w:rFonts w:asciiTheme="majorEastAsia" w:eastAsiaTheme="majorEastAsia" w:hAnsiTheme="majorEastAsia" w:hint="eastAsia"/>
          <w:sz w:val="28"/>
          <w:szCs w:val="28"/>
        </w:rPr>
        <w:t>1997年，国家林业局等单位组织开展“长岭绿色世纪”</w:t>
      </w:r>
      <w:r>
        <w:rPr>
          <w:rFonts w:asciiTheme="majorEastAsia" w:eastAsiaTheme="majorEastAsia" w:hAnsiTheme="majorEastAsia" w:hint="eastAsia"/>
          <w:sz w:val="28"/>
          <w:szCs w:val="28"/>
        </w:rPr>
        <w:t>中华100棵名树公选养护活动，“元帅树”被评为</w:t>
      </w:r>
      <w:r w:rsidR="00663D06">
        <w:rPr>
          <w:rFonts w:asciiTheme="majorEastAsia" w:eastAsiaTheme="majorEastAsia" w:hAnsiTheme="majorEastAsia" w:hint="eastAsia"/>
          <w:sz w:val="28"/>
          <w:szCs w:val="28"/>
        </w:rPr>
        <w:t>“中华名树”100棵之一。</w:t>
      </w:r>
      <w:r w:rsidR="004F5EA2">
        <w:rPr>
          <w:rFonts w:asciiTheme="majorEastAsia" w:eastAsiaTheme="majorEastAsia" w:hAnsiTheme="majorEastAsia" w:hint="eastAsia"/>
          <w:sz w:val="28"/>
          <w:szCs w:val="28"/>
        </w:rPr>
        <w:t xml:space="preserve">       </w:t>
      </w:r>
      <w:r w:rsidR="00663D06">
        <w:rPr>
          <w:rFonts w:asciiTheme="majorEastAsia" w:eastAsiaTheme="majorEastAsia" w:hAnsiTheme="majorEastAsia" w:hint="eastAsia"/>
          <w:sz w:val="28"/>
          <w:szCs w:val="28"/>
        </w:rPr>
        <w:t>1998年10</w:t>
      </w:r>
      <w:r w:rsidR="00556EF7">
        <w:rPr>
          <w:rFonts w:asciiTheme="majorEastAsia" w:eastAsiaTheme="majorEastAsia" w:hAnsiTheme="majorEastAsia" w:hint="eastAsia"/>
          <w:sz w:val="28"/>
          <w:szCs w:val="28"/>
        </w:rPr>
        <w:t>月，中华名树公选养护活动办公室、</w:t>
      </w:r>
      <w:r w:rsidR="00663D06">
        <w:rPr>
          <w:rFonts w:asciiTheme="majorEastAsia" w:eastAsiaTheme="majorEastAsia" w:hAnsiTheme="majorEastAsia" w:hint="eastAsia"/>
          <w:sz w:val="28"/>
          <w:szCs w:val="28"/>
        </w:rPr>
        <w:t>湘潭市人民政府在这</w:t>
      </w:r>
      <w:r w:rsidR="00166E7E">
        <w:rPr>
          <w:rFonts w:asciiTheme="majorEastAsia" w:eastAsiaTheme="majorEastAsia" w:hAnsiTheme="majorEastAsia" w:hint="eastAsia"/>
          <w:sz w:val="28"/>
          <w:szCs w:val="28"/>
        </w:rPr>
        <w:lastRenderedPageBreak/>
        <w:t>棵</w:t>
      </w:r>
      <w:r w:rsidR="00663D06">
        <w:rPr>
          <w:rFonts w:asciiTheme="majorEastAsia" w:eastAsiaTheme="majorEastAsia" w:hAnsiTheme="majorEastAsia" w:hint="eastAsia"/>
          <w:sz w:val="28"/>
          <w:szCs w:val="28"/>
        </w:rPr>
        <w:t>重阳木树旁立下汉白玉碑，向世人宣告：这是</w:t>
      </w:r>
      <w:proofErr w:type="gramStart"/>
      <w:r w:rsidR="00663D06">
        <w:rPr>
          <w:rFonts w:asciiTheme="majorEastAsia" w:eastAsiaTheme="majorEastAsia" w:hAnsiTheme="majorEastAsia" w:hint="eastAsia"/>
          <w:sz w:val="28"/>
          <w:szCs w:val="28"/>
        </w:rPr>
        <w:t>棵全国</w:t>
      </w:r>
      <w:proofErr w:type="gramEnd"/>
      <w:r w:rsidR="00663D06">
        <w:rPr>
          <w:rFonts w:asciiTheme="majorEastAsia" w:eastAsiaTheme="majorEastAsia" w:hAnsiTheme="majorEastAsia" w:hint="eastAsia"/>
          <w:sz w:val="28"/>
          <w:szCs w:val="28"/>
        </w:rPr>
        <w:t>重点保护的大树，大家都要保护它，爱护它！</w:t>
      </w:r>
    </w:p>
    <w:p w14:paraId="557A6E74" w14:textId="77777777" w:rsidR="00C46A9C" w:rsidRDefault="00C46A9C" w:rsidP="00C46A9C">
      <w:pPr>
        <w:ind w:firstLineChars="100" w:firstLine="281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14:paraId="3101CE2A" w14:textId="18CF2755" w:rsidR="00A47F1F" w:rsidRDefault="00A47F1F" w:rsidP="00206491">
      <w:pPr>
        <w:ind w:right="560" w:firstLineChars="1600" w:firstLine="4498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中共湘潭县委</w:t>
      </w:r>
      <w:r w:rsidR="00206491">
        <w:rPr>
          <w:rFonts w:hint="eastAsia"/>
          <w:b/>
          <w:sz w:val="28"/>
          <w:szCs w:val="28"/>
        </w:rPr>
        <w:t>党史研究室</w:t>
      </w:r>
      <w:r>
        <w:rPr>
          <w:rFonts w:hint="eastAsia"/>
          <w:b/>
          <w:sz w:val="28"/>
          <w:szCs w:val="28"/>
        </w:rPr>
        <w:t xml:space="preserve"> </w:t>
      </w:r>
    </w:p>
    <w:p w14:paraId="2D4EE72B" w14:textId="78716710" w:rsidR="00A47F1F" w:rsidRPr="004F74B0" w:rsidRDefault="00A47F1F" w:rsidP="00206491">
      <w:pPr>
        <w:wordWrap w:val="0"/>
        <w:ind w:right="560" w:firstLineChars="1600" w:firstLine="4498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湘</w:t>
      </w:r>
      <w:r w:rsidR="00206491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潭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县</w:t>
      </w:r>
      <w:r>
        <w:rPr>
          <w:rFonts w:hint="eastAsia"/>
          <w:b/>
          <w:sz w:val="28"/>
          <w:szCs w:val="28"/>
        </w:rPr>
        <w:t xml:space="preserve"> </w:t>
      </w:r>
      <w:r w:rsidR="00206491">
        <w:rPr>
          <w:rFonts w:hint="eastAsia"/>
          <w:b/>
          <w:sz w:val="28"/>
          <w:szCs w:val="28"/>
        </w:rPr>
        <w:t>融</w:t>
      </w:r>
      <w:r w:rsidR="00206491">
        <w:rPr>
          <w:rFonts w:hint="eastAsia"/>
          <w:b/>
          <w:sz w:val="28"/>
          <w:szCs w:val="28"/>
        </w:rPr>
        <w:t xml:space="preserve"> </w:t>
      </w:r>
      <w:r w:rsidR="00206491">
        <w:rPr>
          <w:rFonts w:hint="eastAsia"/>
          <w:b/>
          <w:sz w:val="28"/>
          <w:szCs w:val="28"/>
        </w:rPr>
        <w:t>媒</w:t>
      </w:r>
      <w:r w:rsidR="00206491">
        <w:rPr>
          <w:rFonts w:hint="eastAsia"/>
          <w:b/>
          <w:sz w:val="28"/>
          <w:szCs w:val="28"/>
        </w:rPr>
        <w:t xml:space="preserve"> </w:t>
      </w:r>
      <w:r w:rsidR="00206491">
        <w:rPr>
          <w:rFonts w:hint="eastAsia"/>
          <w:b/>
          <w:sz w:val="28"/>
          <w:szCs w:val="28"/>
        </w:rPr>
        <w:t>体</w:t>
      </w:r>
      <w:r w:rsidR="00206491">
        <w:rPr>
          <w:rFonts w:hint="eastAsia"/>
          <w:b/>
          <w:sz w:val="28"/>
          <w:szCs w:val="28"/>
        </w:rPr>
        <w:t xml:space="preserve"> </w:t>
      </w:r>
      <w:bookmarkStart w:id="0" w:name="_GoBack"/>
      <w:bookmarkEnd w:id="0"/>
      <w:r w:rsidR="00206491">
        <w:rPr>
          <w:rFonts w:hint="eastAsia"/>
          <w:b/>
          <w:sz w:val="28"/>
          <w:szCs w:val="28"/>
        </w:rPr>
        <w:t>中心</w:t>
      </w:r>
    </w:p>
    <w:p w14:paraId="52F5EC11" w14:textId="77777777" w:rsidR="004F74B0" w:rsidRPr="004F74B0" w:rsidRDefault="004F74B0" w:rsidP="00DA0E9A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</w:t>
      </w:r>
      <w:r w:rsidR="00277474">
        <w:rPr>
          <w:rFonts w:hint="eastAsia"/>
          <w:sz w:val="28"/>
          <w:szCs w:val="28"/>
        </w:rPr>
        <w:t xml:space="preserve">  </w:t>
      </w:r>
      <w:r w:rsidR="007B563F">
        <w:rPr>
          <w:rFonts w:hint="eastAsia"/>
          <w:sz w:val="28"/>
          <w:szCs w:val="28"/>
        </w:rPr>
        <w:t xml:space="preserve">  </w:t>
      </w:r>
    </w:p>
    <w:sectPr w:rsidR="004F74B0" w:rsidRPr="004F7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4668E" w14:textId="77777777" w:rsidR="009B6169" w:rsidRDefault="009B6169" w:rsidP="008603B7">
      <w:r>
        <w:separator/>
      </w:r>
    </w:p>
  </w:endnote>
  <w:endnote w:type="continuationSeparator" w:id="0">
    <w:p w14:paraId="274116DF" w14:textId="77777777" w:rsidR="009B6169" w:rsidRDefault="009B6169" w:rsidP="00860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4698E" w14:textId="77777777" w:rsidR="009B6169" w:rsidRDefault="009B6169" w:rsidP="008603B7">
      <w:r>
        <w:separator/>
      </w:r>
    </w:p>
  </w:footnote>
  <w:footnote w:type="continuationSeparator" w:id="0">
    <w:p w14:paraId="6189BDAD" w14:textId="77777777" w:rsidR="009B6169" w:rsidRDefault="009B6169" w:rsidP="00860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7A"/>
    <w:rsid w:val="00001EA1"/>
    <w:rsid w:val="00067453"/>
    <w:rsid w:val="000F07A4"/>
    <w:rsid w:val="00125D4D"/>
    <w:rsid w:val="00160925"/>
    <w:rsid w:val="00166E7E"/>
    <w:rsid w:val="00183EC2"/>
    <w:rsid w:val="001A0A7A"/>
    <w:rsid w:val="00206491"/>
    <w:rsid w:val="002313CD"/>
    <w:rsid w:val="002629E2"/>
    <w:rsid w:val="00277474"/>
    <w:rsid w:val="002D5B25"/>
    <w:rsid w:val="002E4750"/>
    <w:rsid w:val="0030505E"/>
    <w:rsid w:val="003C6F6F"/>
    <w:rsid w:val="003F40FF"/>
    <w:rsid w:val="004A4739"/>
    <w:rsid w:val="004E0178"/>
    <w:rsid w:val="004F5EA2"/>
    <w:rsid w:val="004F74B0"/>
    <w:rsid w:val="00556EF7"/>
    <w:rsid w:val="00566860"/>
    <w:rsid w:val="00581769"/>
    <w:rsid w:val="00596D6D"/>
    <w:rsid w:val="005C18CB"/>
    <w:rsid w:val="005C282A"/>
    <w:rsid w:val="005D543F"/>
    <w:rsid w:val="006622BD"/>
    <w:rsid w:val="00663D06"/>
    <w:rsid w:val="00681CD4"/>
    <w:rsid w:val="006858C9"/>
    <w:rsid w:val="00694C81"/>
    <w:rsid w:val="006C6E8D"/>
    <w:rsid w:val="006D45AB"/>
    <w:rsid w:val="006D4EFA"/>
    <w:rsid w:val="00722D85"/>
    <w:rsid w:val="007868DA"/>
    <w:rsid w:val="007B563F"/>
    <w:rsid w:val="007D71FC"/>
    <w:rsid w:val="0083024F"/>
    <w:rsid w:val="008603B7"/>
    <w:rsid w:val="008A5BEF"/>
    <w:rsid w:val="008D1E43"/>
    <w:rsid w:val="008D5DA2"/>
    <w:rsid w:val="008E1C73"/>
    <w:rsid w:val="008F63EA"/>
    <w:rsid w:val="00903CEC"/>
    <w:rsid w:val="0092352F"/>
    <w:rsid w:val="00962123"/>
    <w:rsid w:val="009B45E0"/>
    <w:rsid w:val="009B6169"/>
    <w:rsid w:val="009C4C31"/>
    <w:rsid w:val="009D40FA"/>
    <w:rsid w:val="00A47F1F"/>
    <w:rsid w:val="00A5357E"/>
    <w:rsid w:val="00A63C2A"/>
    <w:rsid w:val="00A82665"/>
    <w:rsid w:val="00A95515"/>
    <w:rsid w:val="00B17783"/>
    <w:rsid w:val="00B75CF9"/>
    <w:rsid w:val="00B930C1"/>
    <w:rsid w:val="00BB58B4"/>
    <w:rsid w:val="00BC6554"/>
    <w:rsid w:val="00C00004"/>
    <w:rsid w:val="00C46A9C"/>
    <w:rsid w:val="00C55120"/>
    <w:rsid w:val="00C84542"/>
    <w:rsid w:val="00D04058"/>
    <w:rsid w:val="00D45D4B"/>
    <w:rsid w:val="00D50A3C"/>
    <w:rsid w:val="00DA0E9A"/>
    <w:rsid w:val="00DB2748"/>
    <w:rsid w:val="00E12B5A"/>
    <w:rsid w:val="00E244C9"/>
    <w:rsid w:val="00E66B6D"/>
    <w:rsid w:val="00EA761E"/>
    <w:rsid w:val="00F4652E"/>
    <w:rsid w:val="00F82C66"/>
    <w:rsid w:val="00F9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E7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A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3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3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03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03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1135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XILIN</dc:creator>
  <cp:keywords/>
  <dc:description/>
  <cp:lastModifiedBy>XILIN</cp:lastModifiedBy>
  <cp:revision>30</cp:revision>
  <dcterms:created xsi:type="dcterms:W3CDTF">2021-03-22T02:55:00Z</dcterms:created>
  <dcterms:modified xsi:type="dcterms:W3CDTF">2021-03-30T08:26:00Z</dcterms:modified>
</cp:coreProperties>
</file>