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40" w:lineRule="exact"/>
        <w:ind w:right="0"/>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
        </w:rPr>
      </w:pPr>
      <w:r>
        <w:rPr>
          <w:rFonts w:hint="eastAsia" w:ascii="方正小标宋简体" w:hAnsi="方正小标宋简体" w:eastAsia="方正小标宋简体" w:cs="方正小标宋简体"/>
          <w:b w:val="0"/>
          <w:bCs w:val="0"/>
          <w:color w:val="auto"/>
          <w:kern w:val="2"/>
          <w:sz w:val="44"/>
          <w:szCs w:val="44"/>
          <w:lang w:val="en-US" w:eastAsia="zh-CN" w:bidi="ar"/>
        </w:rPr>
        <w:t>洪江市党政机关、参照公务员法管理单位</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40" w:lineRule="exact"/>
        <w:ind w:right="0"/>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
        </w:rPr>
      </w:pPr>
      <w:r>
        <w:rPr>
          <w:rFonts w:hint="eastAsia" w:ascii="方正小标宋简体" w:hAnsi="方正小标宋简体" w:eastAsia="方正小标宋简体" w:cs="方正小标宋简体"/>
          <w:b w:val="0"/>
          <w:bCs w:val="0"/>
          <w:color w:val="auto"/>
          <w:kern w:val="2"/>
          <w:sz w:val="44"/>
          <w:szCs w:val="44"/>
          <w:lang w:val="en-US" w:eastAsia="zh-CN" w:bidi="ar"/>
        </w:rPr>
        <w:t>公开选调工作人员公告</w:t>
      </w: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楷体" w:hAnsi="楷体" w:eastAsia="楷体" w:cs="楷体"/>
          <w:b w:val="0"/>
          <w:bCs w:val="0"/>
          <w:color w:val="auto"/>
          <w:kern w:val="2"/>
          <w:sz w:val="21"/>
          <w:szCs w:val="21"/>
          <w:lang w:val="en-US" w:eastAsia="zh-CN" w:bidi="ar"/>
        </w:rPr>
      </w:pPr>
    </w:p>
    <w:p>
      <w:pPr>
        <w:rPr>
          <w:rFonts w:hint="default"/>
          <w:lang w:val="en-US" w:eastAsia="zh-CN"/>
        </w:rPr>
      </w:pP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right="0" w:firstLine="640" w:firstLineChars="200"/>
        <w:jc w:val="both"/>
        <w:textAlignment w:val="auto"/>
        <w:rPr>
          <w:rFonts w:hint="eastAsia" w:ascii="Times New Roman" w:hAnsi="Times New Roman" w:eastAsia="仿宋_GB2312" w:cs="Times New Roman"/>
          <w:color w:val="auto"/>
          <w:kern w:val="2"/>
          <w:sz w:val="32"/>
          <w:szCs w:val="32"/>
          <w:u w:val="none"/>
          <w:lang w:val="en-US" w:eastAsia="zh-CN" w:bidi="ar"/>
        </w:rPr>
      </w:pPr>
      <w:r>
        <w:rPr>
          <w:rFonts w:hint="default" w:ascii="Times New Roman" w:hAnsi="Times New Roman" w:eastAsia="仿宋_GB2312" w:cs="Times New Roman"/>
          <w:color w:val="auto"/>
          <w:kern w:val="2"/>
          <w:sz w:val="32"/>
          <w:szCs w:val="32"/>
          <w:u w:val="none"/>
          <w:lang w:val="en-US" w:eastAsia="zh-CN" w:bidi="ar"/>
        </w:rPr>
        <w:t>根据</w:t>
      </w:r>
      <w:r>
        <w:rPr>
          <w:rFonts w:hint="eastAsia" w:ascii="Times New Roman" w:hAnsi="Times New Roman" w:eastAsia="仿宋_GB2312" w:cs="Times New Roman"/>
          <w:color w:val="auto"/>
          <w:kern w:val="2"/>
          <w:sz w:val="32"/>
          <w:szCs w:val="32"/>
          <w:u w:val="none"/>
          <w:lang w:val="en-US" w:eastAsia="zh-CN" w:bidi="ar"/>
        </w:rPr>
        <w:t>《关于进一步加强和规范洪江市机关事业单位不担任领导职务工作人员流动调配工作的实施办法（暂行）》规定，决定面向洪江市公开选调党政机关、</w:t>
      </w:r>
      <w:r>
        <w:rPr>
          <w:rFonts w:hint="default" w:ascii="Times New Roman" w:hAnsi="Times New Roman" w:eastAsia="仿宋_GB2312" w:cs="Times New Roman"/>
          <w:color w:val="auto"/>
          <w:kern w:val="2"/>
          <w:sz w:val="32"/>
          <w:szCs w:val="32"/>
          <w:u w:val="none"/>
          <w:lang w:val="en-US" w:eastAsia="zh-CN" w:bidi="ar"/>
        </w:rPr>
        <w:t>参照公务员法管理单位</w:t>
      </w:r>
      <w:r>
        <w:rPr>
          <w:rFonts w:hint="eastAsia" w:ascii="Times New Roman" w:hAnsi="Times New Roman" w:eastAsia="仿宋_GB2312" w:cs="Times New Roman"/>
          <w:color w:val="auto"/>
          <w:kern w:val="2"/>
          <w:sz w:val="32"/>
          <w:szCs w:val="32"/>
          <w:u w:val="none"/>
          <w:lang w:val="en-US" w:eastAsia="zh-CN" w:bidi="ar"/>
        </w:rPr>
        <w:t>工作人员</w:t>
      </w:r>
      <w:r>
        <w:rPr>
          <w:rFonts w:ascii="仿宋" w:hAnsi="仿宋" w:eastAsia="仿宋" w:cs="仿宋"/>
          <w:i w:val="0"/>
          <w:iCs w:val="0"/>
          <w:caps w:val="0"/>
          <w:color w:val="auto"/>
          <w:spacing w:val="0"/>
          <w:sz w:val="31"/>
          <w:szCs w:val="31"/>
          <w:u w:val="none"/>
          <w:shd w:val="clear" w:fill="FFFFFF"/>
        </w:rPr>
        <w:t>。现将有关事项公告如下。</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0" w:firstLineChars="200"/>
        <w:jc w:val="both"/>
        <w:textAlignment w:val="auto"/>
        <w:rPr>
          <w:rFonts w:hint="eastAsia" w:ascii="黑体" w:hAnsi="黑体" w:eastAsia="黑体" w:cs="黑体"/>
          <w:color w:val="auto"/>
          <w:kern w:val="2"/>
          <w:sz w:val="32"/>
          <w:szCs w:val="32"/>
          <w:u w:val="none"/>
          <w:lang w:val="en-US" w:eastAsia="zh-CN" w:bidi="ar"/>
        </w:rPr>
      </w:pPr>
      <w:r>
        <w:rPr>
          <w:rFonts w:hint="eastAsia" w:ascii="黑体" w:hAnsi="黑体" w:eastAsia="黑体" w:cs="黑体"/>
          <w:color w:val="auto"/>
          <w:kern w:val="2"/>
          <w:sz w:val="32"/>
          <w:szCs w:val="32"/>
          <w:u w:val="none"/>
          <w:lang w:val="en-US" w:eastAsia="zh-CN" w:bidi="ar"/>
        </w:rPr>
        <w:t>一、选调范围</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right="0" w:firstLine="640" w:firstLineChars="200"/>
        <w:jc w:val="both"/>
        <w:textAlignment w:val="auto"/>
        <w:rPr>
          <w:rFonts w:hint="eastAsia" w:ascii="Times New Roman" w:hAnsi="Times New Roman" w:eastAsia="仿宋_GB2312" w:cs="Times New Roman"/>
          <w:color w:val="auto"/>
          <w:kern w:val="2"/>
          <w:sz w:val="32"/>
          <w:szCs w:val="32"/>
          <w:u w:val="none"/>
          <w:lang w:val="en-US" w:eastAsia="zh-CN" w:bidi="ar"/>
        </w:rPr>
      </w:pPr>
      <w:r>
        <w:rPr>
          <w:rFonts w:hint="eastAsia" w:ascii="Times New Roman" w:hAnsi="Times New Roman" w:eastAsia="仿宋_GB2312" w:cs="Times New Roman"/>
          <w:color w:val="auto"/>
          <w:kern w:val="2"/>
          <w:sz w:val="32"/>
          <w:szCs w:val="32"/>
          <w:u w:val="none"/>
          <w:lang w:val="en-US" w:eastAsia="zh-CN" w:bidi="ar"/>
        </w:rPr>
        <w:t>洪江市党政机关</w:t>
      </w:r>
      <w:r>
        <w:rPr>
          <w:rFonts w:hint="default" w:ascii="Times New Roman" w:hAnsi="Times New Roman" w:eastAsia="仿宋_GB2312" w:cs="Times New Roman"/>
          <w:color w:val="auto"/>
          <w:kern w:val="2"/>
          <w:sz w:val="32"/>
          <w:szCs w:val="32"/>
          <w:u w:val="none"/>
          <w:lang w:val="en-US" w:eastAsia="zh-CN" w:bidi="ar"/>
        </w:rPr>
        <w:t>、参照公务员法管理单位</w:t>
      </w:r>
      <w:r>
        <w:rPr>
          <w:rFonts w:hint="eastAsia" w:ascii="Times New Roman" w:hAnsi="Times New Roman" w:eastAsia="仿宋_GB2312" w:cs="Times New Roman"/>
          <w:color w:val="auto"/>
          <w:kern w:val="2"/>
          <w:sz w:val="32"/>
          <w:szCs w:val="32"/>
          <w:u w:val="none"/>
          <w:lang w:val="en-US" w:eastAsia="zh-CN" w:bidi="ar"/>
        </w:rPr>
        <w:t>已进行公务员（含参照公务员法管理工作人员，下同）登记，且在编在岗、不担任领导职务的公务员。</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0" w:firstLineChars="200"/>
        <w:jc w:val="both"/>
        <w:textAlignment w:val="auto"/>
        <w:rPr>
          <w:rFonts w:hint="default" w:ascii="黑体" w:hAnsi="黑体" w:eastAsia="黑体" w:cs="黑体"/>
          <w:color w:val="auto"/>
          <w:kern w:val="2"/>
          <w:sz w:val="32"/>
          <w:szCs w:val="32"/>
          <w:u w:val="none"/>
          <w:lang w:val="en-US" w:eastAsia="zh-CN" w:bidi="ar"/>
        </w:rPr>
      </w:pPr>
      <w:r>
        <w:rPr>
          <w:rFonts w:hint="eastAsia" w:ascii="黑体" w:hAnsi="黑体" w:eastAsia="黑体" w:cs="黑体"/>
          <w:color w:val="auto"/>
          <w:kern w:val="2"/>
          <w:sz w:val="32"/>
          <w:szCs w:val="32"/>
          <w:u w:val="none"/>
          <w:lang w:val="en-US" w:eastAsia="zh-CN" w:bidi="ar"/>
        </w:rPr>
        <w:t>二、选调岗位及人数</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
        </w:rPr>
      </w:pPr>
      <w:r>
        <w:rPr>
          <w:rFonts w:hint="eastAsia" w:ascii="Times New Roman" w:hAnsi="Times New Roman" w:eastAsia="仿宋_GB2312" w:cs="Times New Roman"/>
          <w:color w:val="auto"/>
          <w:kern w:val="2"/>
          <w:sz w:val="32"/>
          <w:szCs w:val="32"/>
          <w:u w:val="none"/>
          <w:lang w:val="en-US" w:eastAsia="zh-CN" w:bidi="ar"/>
        </w:rPr>
        <w:t>见《洪江市党政机关、</w:t>
      </w:r>
      <w:r>
        <w:rPr>
          <w:rFonts w:hint="default" w:ascii="Times New Roman" w:hAnsi="Times New Roman" w:eastAsia="仿宋_GB2312" w:cs="Times New Roman"/>
          <w:color w:val="auto"/>
          <w:kern w:val="2"/>
          <w:sz w:val="32"/>
          <w:szCs w:val="32"/>
          <w:u w:val="none"/>
          <w:lang w:val="en-US" w:eastAsia="zh-CN" w:bidi="ar"/>
        </w:rPr>
        <w:t>参照公务员法管理单位</w:t>
      </w:r>
      <w:r>
        <w:rPr>
          <w:rFonts w:hint="eastAsia" w:ascii="Times New Roman" w:hAnsi="Times New Roman" w:eastAsia="仿宋_GB2312" w:cs="Times New Roman"/>
          <w:color w:val="auto"/>
          <w:kern w:val="2"/>
          <w:sz w:val="32"/>
          <w:szCs w:val="32"/>
          <w:u w:val="none"/>
          <w:lang w:val="en-US" w:eastAsia="zh-CN" w:bidi="ar"/>
        </w:rPr>
        <w:t>公开选调职位表》（附件1）</w:t>
      </w:r>
    </w:p>
    <w:p>
      <w:pPr>
        <w:keepNext w:val="0"/>
        <w:keepLines w:val="0"/>
        <w:pageBreakBefore w:val="0"/>
        <w:widowControl w:val="0"/>
        <w:numPr>
          <w:ilvl w:val="0"/>
          <w:numId w:val="1"/>
        </w:numPr>
        <w:suppressLineNumbers w:val="0"/>
        <w:kinsoku/>
        <w:wordWrap/>
        <w:overflowPunct/>
        <w:topLinePunct w:val="0"/>
        <w:autoSpaceDE w:val="0"/>
        <w:autoSpaceDN/>
        <w:bidi w:val="0"/>
        <w:adjustRightInd/>
        <w:snapToGrid w:val="0"/>
        <w:spacing w:beforeAutospacing="0" w:after="0" w:afterAutospacing="0" w:line="600" w:lineRule="exact"/>
        <w:ind w:left="0" w:right="0" w:firstLine="640" w:firstLineChars="200"/>
        <w:jc w:val="both"/>
        <w:textAlignment w:val="auto"/>
        <w:rPr>
          <w:rFonts w:hint="eastAsia" w:ascii="黑体" w:hAnsi="黑体" w:eastAsia="黑体" w:cs="黑体"/>
          <w:color w:val="auto"/>
          <w:kern w:val="2"/>
          <w:sz w:val="32"/>
          <w:szCs w:val="32"/>
          <w:u w:val="none"/>
          <w:lang w:val="en-US" w:eastAsia="zh-CN" w:bidi="ar"/>
        </w:rPr>
      </w:pPr>
      <w:r>
        <w:rPr>
          <w:rFonts w:hint="eastAsia" w:ascii="黑体" w:hAnsi="黑体" w:eastAsia="黑体" w:cs="黑体"/>
          <w:color w:val="auto"/>
          <w:kern w:val="2"/>
          <w:sz w:val="32"/>
          <w:szCs w:val="32"/>
          <w:u w:val="none"/>
          <w:lang w:val="en-US" w:eastAsia="zh-CN" w:bidi="ar"/>
        </w:rPr>
        <w:t>选调人员资格条件</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3" w:firstLineChars="200"/>
        <w:jc w:val="both"/>
        <w:textAlignment w:val="auto"/>
        <w:rPr>
          <w:rFonts w:hint="eastAsia" w:ascii="楷体" w:hAnsi="楷体" w:eastAsia="楷体" w:cs="楷体"/>
          <w:b/>
          <w:bCs/>
          <w:color w:val="auto"/>
          <w:kern w:val="2"/>
          <w:sz w:val="32"/>
          <w:szCs w:val="32"/>
          <w:u w:val="none"/>
          <w:lang w:val="en-US" w:eastAsia="zh-CN" w:bidi="ar"/>
        </w:rPr>
      </w:pPr>
      <w:r>
        <w:rPr>
          <w:rFonts w:hint="eastAsia" w:ascii="楷体" w:hAnsi="楷体" w:eastAsia="楷体" w:cs="楷体"/>
          <w:b/>
          <w:bCs/>
          <w:color w:val="auto"/>
          <w:kern w:val="2"/>
          <w:sz w:val="32"/>
          <w:szCs w:val="32"/>
          <w:u w:val="none"/>
          <w:lang w:val="en-US" w:eastAsia="zh-CN" w:bidi="ar"/>
        </w:rPr>
        <w:t>（一）报名条件</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0" w:firstLineChars="200"/>
        <w:jc w:val="both"/>
        <w:textAlignment w:val="auto"/>
        <w:rPr>
          <w:rFonts w:hint="eastAsia" w:ascii="Times New Roman" w:hAnsi="Times New Roman" w:eastAsia="仿宋_GB2312" w:cs="Times New Roman"/>
          <w:color w:val="auto"/>
          <w:kern w:val="2"/>
          <w:sz w:val="32"/>
          <w:szCs w:val="32"/>
          <w:u w:val="none"/>
          <w:lang w:val="en-US" w:eastAsia="zh-CN" w:bidi="ar"/>
        </w:rPr>
      </w:pPr>
      <w:r>
        <w:rPr>
          <w:rFonts w:hint="eastAsia" w:ascii="Times New Roman" w:hAnsi="Times New Roman" w:eastAsia="仿宋_GB2312" w:cs="Times New Roman"/>
          <w:color w:val="auto"/>
          <w:kern w:val="2"/>
          <w:sz w:val="32"/>
          <w:szCs w:val="32"/>
          <w:u w:val="none"/>
          <w:lang w:val="en-US" w:eastAsia="zh-CN" w:bidi="ar"/>
        </w:rPr>
        <w:t>1.具有良好的政治、业务素质，品行端正；</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
        </w:rPr>
      </w:pPr>
      <w:r>
        <w:rPr>
          <w:rFonts w:hint="eastAsia" w:ascii="Times New Roman" w:hAnsi="Times New Roman" w:eastAsia="仿宋_GB2312" w:cs="Times New Roman"/>
          <w:color w:val="auto"/>
          <w:kern w:val="2"/>
          <w:sz w:val="32"/>
          <w:szCs w:val="32"/>
          <w:u w:val="none"/>
          <w:lang w:val="en-US" w:eastAsia="zh-CN" w:bidi="ar"/>
        </w:rPr>
        <w:t>2.公务员年度考核均为称职及以上等次；</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
        </w:rPr>
      </w:pPr>
      <w:r>
        <w:rPr>
          <w:rFonts w:hint="eastAsia" w:ascii="Times New Roman" w:hAnsi="Times New Roman" w:eastAsia="仿宋_GB2312" w:cs="Times New Roman"/>
          <w:color w:val="auto"/>
          <w:kern w:val="2"/>
          <w:sz w:val="32"/>
          <w:szCs w:val="32"/>
          <w:u w:val="none"/>
          <w:lang w:val="en-US" w:eastAsia="zh-CN" w:bidi="ar"/>
        </w:rPr>
        <w:t>3.身体健康；</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
        </w:rPr>
      </w:pPr>
      <w:r>
        <w:rPr>
          <w:rFonts w:hint="eastAsia" w:ascii="Times New Roman" w:hAnsi="Times New Roman" w:eastAsia="仿宋_GB2312" w:cs="Times New Roman"/>
          <w:color w:val="auto"/>
          <w:kern w:val="2"/>
          <w:sz w:val="32"/>
          <w:szCs w:val="32"/>
          <w:u w:val="none"/>
          <w:lang w:val="en-US" w:eastAsia="zh-CN" w:bidi="ar"/>
        </w:rPr>
        <w:t>4.</w:t>
      </w:r>
      <w:r>
        <w:rPr>
          <w:rFonts w:hint="default" w:ascii="Times New Roman" w:hAnsi="Times New Roman" w:eastAsia="仿宋_GB2312" w:cs="Times New Roman"/>
          <w:color w:val="auto"/>
          <w:kern w:val="2"/>
          <w:sz w:val="32"/>
          <w:szCs w:val="32"/>
          <w:u w:val="none"/>
          <w:lang w:val="en-US" w:eastAsia="zh-CN" w:bidi="ar"/>
        </w:rPr>
        <w:t>具有与拟调入岗位要求相</w:t>
      </w:r>
      <w:r>
        <w:rPr>
          <w:rFonts w:hint="eastAsia" w:ascii="Times New Roman" w:hAnsi="Times New Roman" w:eastAsia="仿宋_GB2312" w:cs="Times New Roman"/>
          <w:color w:val="auto"/>
          <w:kern w:val="2"/>
          <w:sz w:val="32"/>
          <w:szCs w:val="32"/>
          <w:u w:val="none"/>
          <w:lang w:val="en-US" w:eastAsia="zh-CN" w:bidi="ar"/>
        </w:rPr>
        <w:t>适应</w:t>
      </w:r>
      <w:r>
        <w:rPr>
          <w:rFonts w:hint="default" w:ascii="Times New Roman" w:hAnsi="Times New Roman" w:eastAsia="仿宋_GB2312" w:cs="Times New Roman"/>
          <w:color w:val="auto"/>
          <w:kern w:val="2"/>
          <w:sz w:val="32"/>
          <w:szCs w:val="32"/>
          <w:u w:val="none"/>
          <w:lang w:val="en-US" w:eastAsia="zh-CN" w:bidi="ar"/>
        </w:rPr>
        <w:t>的任职资格</w:t>
      </w:r>
      <w:r>
        <w:rPr>
          <w:rFonts w:hint="eastAsia" w:ascii="Times New Roman" w:hAnsi="Times New Roman" w:eastAsia="仿宋_GB2312" w:cs="Times New Roman"/>
          <w:color w:val="auto"/>
          <w:kern w:val="2"/>
          <w:sz w:val="32"/>
          <w:szCs w:val="32"/>
          <w:u w:val="none"/>
          <w:lang w:val="en-US" w:eastAsia="zh-CN" w:bidi="ar"/>
        </w:rPr>
        <w:t>条件；</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
        </w:rPr>
      </w:pPr>
      <w:r>
        <w:rPr>
          <w:rFonts w:hint="eastAsia" w:ascii="Times New Roman" w:hAnsi="Times New Roman" w:eastAsia="仿宋_GB2312" w:cs="Times New Roman"/>
          <w:color w:val="auto"/>
          <w:kern w:val="2"/>
          <w:sz w:val="32"/>
          <w:szCs w:val="32"/>
          <w:u w:val="none"/>
          <w:lang w:val="en-US" w:eastAsia="zh-CN" w:bidi="ar"/>
        </w:rPr>
        <w:t>5.无服务期限或已满服务年限的公务员</w:t>
      </w:r>
      <w:r>
        <w:rPr>
          <w:rFonts w:hint="default" w:ascii="Times New Roman" w:hAnsi="Times New Roman" w:eastAsia="仿宋_GB2312" w:cs="Times New Roman"/>
          <w:color w:val="auto"/>
          <w:kern w:val="2"/>
          <w:sz w:val="32"/>
          <w:szCs w:val="32"/>
          <w:u w:val="none"/>
          <w:lang w:val="en-US" w:eastAsia="zh-CN" w:bidi="ar"/>
        </w:rPr>
        <w:t>，须在现工作单位满一年以上才能</w:t>
      </w:r>
      <w:r>
        <w:rPr>
          <w:rFonts w:hint="eastAsia" w:ascii="Times New Roman" w:hAnsi="Times New Roman" w:eastAsia="仿宋_GB2312" w:cs="Times New Roman"/>
          <w:color w:val="auto"/>
          <w:kern w:val="2"/>
          <w:sz w:val="32"/>
          <w:szCs w:val="32"/>
          <w:u w:val="none"/>
          <w:lang w:val="en-US" w:eastAsia="zh-CN" w:bidi="ar"/>
        </w:rPr>
        <w:t>报考；</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0" w:firstLineChars="200"/>
        <w:jc w:val="both"/>
        <w:textAlignment w:val="auto"/>
        <w:rPr>
          <w:rFonts w:hint="default" w:ascii="Times New Roman" w:hAnsi="Times New Roman" w:eastAsia="仿宋_GB2312" w:cs="Times New Roman"/>
          <w:strike w:val="0"/>
          <w:color w:val="auto"/>
          <w:kern w:val="2"/>
          <w:sz w:val="32"/>
          <w:szCs w:val="32"/>
          <w:u w:val="none"/>
          <w:lang w:val="en-US" w:eastAsia="zh-CN" w:bidi="ar"/>
        </w:rPr>
      </w:pPr>
      <w:r>
        <w:rPr>
          <w:rFonts w:hint="eastAsia" w:ascii="Times New Roman" w:hAnsi="Times New Roman" w:eastAsia="仿宋_GB2312" w:cs="Times New Roman"/>
          <w:color w:val="auto"/>
          <w:kern w:val="2"/>
          <w:sz w:val="32"/>
          <w:szCs w:val="32"/>
          <w:u w:val="none"/>
          <w:lang w:val="en-US" w:eastAsia="zh-CN" w:bidi="ar"/>
        </w:rPr>
        <w:t>6.</w:t>
      </w:r>
      <w:r>
        <w:rPr>
          <w:rFonts w:hint="default" w:ascii="Times New Roman" w:hAnsi="Times New Roman" w:eastAsia="仿宋_GB2312" w:cs="Times New Roman"/>
          <w:color w:val="auto"/>
          <w:kern w:val="2"/>
          <w:sz w:val="32"/>
          <w:szCs w:val="32"/>
          <w:u w:val="none"/>
          <w:lang w:val="en-US" w:eastAsia="zh-CN" w:bidi="ar"/>
        </w:rPr>
        <w:t>新进考录的</w:t>
      </w:r>
      <w:r>
        <w:rPr>
          <w:rFonts w:hint="eastAsia" w:ascii="Times New Roman" w:hAnsi="Times New Roman" w:eastAsia="仿宋_GB2312" w:cs="Times New Roman"/>
          <w:color w:val="auto"/>
          <w:kern w:val="2"/>
          <w:sz w:val="32"/>
          <w:szCs w:val="32"/>
          <w:u w:val="none"/>
          <w:lang w:val="en-US" w:eastAsia="zh-CN" w:bidi="ar"/>
        </w:rPr>
        <w:t>乡镇机关职位</w:t>
      </w:r>
      <w:r>
        <w:rPr>
          <w:rFonts w:hint="default" w:ascii="Times New Roman" w:hAnsi="Times New Roman" w:eastAsia="仿宋_GB2312" w:cs="Times New Roman"/>
          <w:color w:val="auto"/>
          <w:kern w:val="2"/>
          <w:sz w:val="32"/>
          <w:szCs w:val="32"/>
          <w:u w:val="none"/>
          <w:lang w:val="en-US" w:eastAsia="zh-CN" w:bidi="ar"/>
        </w:rPr>
        <w:t>公务员</w:t>
      </w:r>
      <w:r>
        <w:rPr>
          <w:rFonts w:hint="eastAsia" w:ascii="Times New Roman" w:hAnsi="Times New Roman" w:eastAsia="仿宋_GB2312" w:cs="Times New Roman"/>
          <w:color w:val="auto"/>
          <w:kern w:val="2"/>
          <w:sz w:val="32"/>
          <w:szCs w:val="32"/>
          <w:u w:val="none"/>
          <w:lang w:val="en-US" w:eastAsia="zh-CN" w:bidi="ar"/>
        </w:rPr>
        <w:t>在现乡镇工作</w:t>
      </w:r>
      <w:r>
        <w:rPr>
          <w:rFonts w:hint="default" w:ascii="Times New Roman" w:hAnsi="Times New Roman" w:eastAsia="仿宋_GB2312" w:cs="Times New Roman"/>
          <w:color w:val="auto"/>
          <w:kern w:val="2"/>
          <w:sz w:val="32"/>
          <w:szCs w:val="32"/>
          <w:u w:val="none"/>
          <w:lang w:val="en-US" w:eastAsia="zh-CN" w:bidi="ar"/>
        </w:rPr>
        <w:t>满两年</w:t>
      </w:r>
      <w:r>
        <w:rPr>
          <w:rFonts w:hint="eastAsia" w:ascii="Times New Roman" w:hAnsi="Times New Roman" w:eastAsia="仿宋_GB2312" w:cs="Times New Roman"/>
          <w:color w:val="auto"/>
          <w:kern w:val="2"/>
          <w:sz w:val="32"/>
          <w:szCs w:val="32"/>
          <w:u w:val="none"/>
          <w:lang w:val="en-US" w:eastAsia="zh-CN" w:bidi="ar"/>
        </w:rPr>
        <w:t>但</w:t>
      </w:r>
      <w:r>
        <w:rPr>
          <w:rFonts w:hint="default" w:ascii="Times New Roman" w:hAnsi="Times New Roman" w:eastAsia="仿宋_GB2312" w:cs="Times New Roman"/>
          <w:color w:val="auto"/>
          <w:kern w:val="2"/>
          <w:sz w:val="32"/>
          <w:szCs w:val="32"/>
          <w:u w:val="none"/>
          <w:lang w:val="en-US" w:eastAsia="zh-CN" w:bidi="ar"/>
        </w:rPr>
        <w:t>未满规定服务年限的</w:t>
      </w:r>
      <w:r>
        <w:rPr>
          <w:rFonts w:hint="eastAsia" w:ascii="Times New Roman" w:hAnsi="Times New Roman" w:eastAsia="仿宋_GB2312" w:cs="Times New Roman"/>
          <w:color w:val="auto"/>
          <w:kern w:val="2"/>
          <w:sz w:val="32"/>
          <w:szCs w:val="32"/>
          <w:u w:val="none"/>
          <w:lang w:val="en-US" w:eastAsia="zh-CN" w:bidi="ar"/>
        </w:rPr>
        <w:t>，可以报考其它乡镇的职位（但不能报考市直机关职位）。</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
        </w:rPr>
      </w:pPr>
      <w:r>
        <w:rPr>
          <w:rFonts w:hint="eastAsia" w:ascii="Times New Roman" w:hAnsi="Times New Roman" w:eastAsia="仿宋_GB2312" w:cs="Times New Roman"/>
          <w:color w:val="auto"/>
          <w:kern w:val="2"/>
          <w:sz w:val="32"/>
          <w:szCs w:val="32"/>
          <w:u w:val="none"/>
          <w:lang w:val="en-US" w:eastAsia="zh-CN" w:bidi="ar"/>
        </w:rPr>
        <w:t>以上工作经历、任职经历等计算时间，均截止至2021年9月30日，按足年足月计算。现职务职级以报名前的任职为准。</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3" w:firstLineChars="200"/>
        <w:jc w:val="both"/>
        <w:textAlignment w:val="auto"/>
        <w:rPr>
          <w:rFonts w:hint="eastAsia" w:ascii="楷体" w:hAnsi="楷体" w:eastAsia="楷体" w:cs="楷体"/>
          <w:b/>
          <w:bCs/>
          <w:color w:val="auto"/>
          <w:kern w:val="2"/>
          <w:sz w:val="32"/>
          <w:szCs w:val="32"/>
          <w:u w:val="none"/>
          <w:lang w:val="en-US" w:eastAsia="zh-CN" w:bidi="ar"/>
        </w:rPr>
      </w:pPr>
      <w:r>
        <w:rPr>
          <w:rFonts w:hint="eastAsia" w:ascii="楷体" w:hAnsi="楷体" w:eastAsia="楷体" w:cs="楷体"/>
          <w:b/>
          <w:bCs/>
          <w:color w:val="auto"/>
          <w:kern w:val="2"/>
          <w:sz w:val="32"/>
          <w:szCs w:val="32"/>
          <w:u w:val="none"/>
          <w:lang w:val="en-US" w:eastAsia="zh-CN" w:bidi="ar"/>
        </w:rPr>
        <w:t>（二）有下列情形之一的，不得参加公开选调</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
        </w:rPr>
      </w:pPr>
      <w:r>
        <w:rPr>
          <w:rFonts w:hint="eastAsia" w:ascii="Times New Roman" w:hAnsi="Times New Roman" w:eastAsia="仿宋_GB2312" w:cs="Times New Roman"/>
          <w:color w:val="auto"/>
          <w:kern w:val="2"/>
          <w:sz w:val="32"/>
          <w:szCs w:val="32"/>
          <w:u w:val="none"/>
          <w:lang w:val="en-US" w:eastAsia="zh-CN" w:bidi="ar"/>
        </w:rPr>
        <w:t>1.被开除中国共产党党籍的；</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
        </w:rPr>
      </w:pPr>
      <w:r>
        <w:rPr>
          <w:rFonts w:hint="eastAsia" w:ascii="Times New Roman" w:hAnsi="Times New Roman" w:eastAsia="仿宋_GB2312" w:cs="Times New Roman"/>
          <w:color w:val="auto"/>
          <w:kern w:val="2"/>
          <w:sz w:val="32"/>
          <w:szCs w:val="32"/>
          <w:u w:val="none"/>
          <w:lang w:val="en-US" w:eastAsia="zh-CN" w:bidi="ar"/>
        </w:rPr>
        <w:t>2.被依法列为失信联合惩戒对象的；</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
        </w:rPr>
      </w:pPr>
      <w:r>
        <w:rPr>
          <w:rFonts w:hint="eastAsia" w:ascii="Times New Roman" w:hAnsi="Times New Roman" w:eastAsia="仿宋_GB2312" w:cs="Times New Roman"/>
          <w:color w:val="auto"/>
          <w:kern w:val="2"/>
          <w:sz w:val="32"/>
          <w:szCs w:val="32"/>
          <w:u w:val="none"/>
          <w:lang w:val="en-US" w:eastAsia="zh-CN" w:bidi="ar"/>
        </w:rPr>
        <w:t>3.</w:t>
      </w:r>
      <w:r>
        <w:rPr>
          <w:rFonts w:hint="default" w:ascii="Times New Roman" w:hAnsi="Times New Roman" w:eastAsia="仿宋_GB2312" w:cs="Times New Roman"/>
          <w:color w:val="auto"/>
          <w:kern w:val="2"/>
          <w:sz w:val="32"/>
          <w:szCs w:val="32"/>
          <w:u w:val="none"/>
          <w:lang w:val="en-US" w:eastAsia="zh-CN" w:bidi="ar"/>
        </w:rPr>
        <w:t>有重要任务尚未处理完毕，且须本人继续处理的；</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pacing w:val="6"/>
          <w:kern w:val="2"/>
          <w:sz w:val="32"/>
          <w:szCs w:val="32"/>
          <w:u w:val="none"/>
          <w:lang w:val="en-US" w:eastAsia="zh-CN" w:bidi="ar"/>
        </w:rPr>
      </w:pPr>
      <w:r>
        <w:rPr>
          <w:rFonts w:hint="eastAsia" w:ascii="Times New Roman" w:hAnsi="Times New Roman" w:eastAsia="仿宋_GB2312" w:cs="Times New Roman"/>
          <w:color w:val="auto"/>
          <w:kern w:val="2"/>
          <w:sz w:val="32"/>
          <w:szCs w:val="32"/>
          <w:u w:val="none"/>
          <w:lang w:val="en-US" w:eastAsia="zh-CN" w:bidi="ar"/>
        </w:rPr>
        <w:t>4.</w:t>
      </w:r>
      <w:r>
        <w:rPr>
          <w:rFonts w:hint="default" w:ascii="Times New Roman" w:hAnsi="Times New Roman" w:eastAsia="仿宋_GB2312" w:cs="Times New Roman"/>
          <w:color w:val="auto"/>
          <w:spacing w:val="6"/>
          <w:kern w:val="2"/>
          <w:sz w:val="32"/>
          <w:szCs w:val="32"/>
          <w:u w:val="none"/>
          <w:lang w:val="en-US" w:eastAsia="zh-CN" w:bidi="ar"/>
        </w:rPr>
        <w:t>违规进入机关事业单位、违规取得相应身份尚未作出处理的；</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
        </w:rPr>
      </w:pPr>
      <w:r>
        <w:rPr>
          <w:rFonts w:hint="eastAsia" w:ascii="Times New Roman" w:hAnsi="Times New Roman" w:eastAsia="仿宋_GB2312" w:cs="Times New Roman"/>
          <w:color w:val="auto"/>
          <w:kern w:val="2"/>
          <w:sz w:val="32"/>
          <w:szCs w:val="32"/>
          <w:u w:val="none"/>
          <w:lang w:val="en-US" w:eastAsia="zh-CN" w:bidi="ar"/>
        </w:rPr>
        <w:t>5.</w:t>
      </w:r>
      <w:r>
        <w:rPr>
          <w:rFonts w:hint="default" w:ascii="Times New Roman" w:hAnsi="Times New Roman" w:eastAsia="仿宋_GB2312" w:cs="Times New Roman"/>
          <w:color w:val="auto"/>
          <w:kern w:val="2"/>
          <w:sz w:val="32"/>
          <w:szCs w:val="32"/>
          <w:u w:val="none"/>
          <w:lang w:val="en-US" w:eastAsia="zh-CN" w:bidi="ar"/>
        </w:rPr>
        <w:t>受处分期间或未满影响期限，或涉嫌违纪违法正在接受有关部门审查尚未作出结论的；</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
        </w:rPr>
      </w:pPr>
      <w:r>
        <w:rPr>
          <w:rFonts w:hint="eastAsia" w:ascii="Times New Roman" w:hAnsi="Times New Roman" w:eastAsia="仿宋_GB2312" w:cs="Times New Roman"/>
          <w:color w:val="auto"/>
          <w:kern w:val="2"/>
          <w:sz w:val="32"/>
          <w:szCs w:val="32"/>
          <w:u w:val="none"/>
          <w:lang w:val="en-US" w:eastAsia="zh-CN" w:bidi="ar"/>
        </w:rPr>
        <w:t>6.</w:t>
      </w:r>
      <w:r>
        <w:rPr>
          <w:rFonts w:hint="default" w:ascii="Times New Roman" w:hAnsi="Times New Roman" w:eastAsia="仿宋_GB2312" w:cs="Times New Roman"/>
          <w:color w:val="auto"/>
          <w:kern w:val="2"/>
          <w:sz w:val="32"/>
          <w:szCs w:val="32"/>
          <w:u w:val="none"/>
          <w:lang w:val="en-US" w:eastAsia="zh-CN" w:bidi="ar"/>
        </w:rPr>
        <w:t>存在违规破格提拔、突击提拔等违反干部选拔任用政策规定尚未作出处理的；</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0" w:firstLineChars="200"/>
        <w:jc w:val="both"/>
        <w:textAlignment w:val="auto"/>
        <w:rPr>
          <w:rFonts w:hint="eastAsia" w:ascii="Times New Roman" w:hAnsi="Times New Roman" w:eastAsia="仿宋_GB2312" w:cs="Times New Roman"/>
          <w:color w:val="auto"/>
          <w:kern w:val="2"/>
          <w:sz w:val="32"/>
          <w:szCs w:val="32"/>
          <w:u w:val="none"/>
          <w:lang w:val="en-US" w:eastAsia="zh-CN" w:bidi="ar"/>
        </w:rPr>
      </w:pPr>
      <w:r>
        <w:rPr>
          <w:rFonts w:hint="eastAsia" w:ascii="Times New Roman" w:hAnsi="Times New Roman" w:eastAsia="仿宋_GB2312" w:cs="Times New Roman"/>
          <w:color w:val="auto"/>
          <w:kern w:val="2"/>
          <w:sz w:val="32"/>
          <w:szCs w:val="32"/>
          <w:u w:val="none"/>
          <w:lang w:val="en-US" w:eastAsia="zh-CN" w:bidi="ar"/>
        </w:rPr>
        <w:t>7.</w:t>
      </w:r>
      <w:r>
        <w:rPr>
          <w:rFonts w:hint="default" w:ascii="Times New Roman" w:hAnsi="Times New Roman" w:eastAsia="仿宋_GB2312" w:cs="Times New Roman"/>
          <w:color w:val="auto"/>
          <w:kern w:val="2"/>
          <w:sz w:val="32"/>
          <w:szCs w:val="32"/>
          <w:u w:val="none"/>
          <w:lang w:val="en-US" w:eastAsia="zh-CN" w:bidi="ar"/>
        </w:rPr>
        <w:t>法律法规规定的其他情形。</w:t>
      </w:r>
    </w:p>
    <w:p>
      <w:pPr>
        <w:keepNext w:val="0"/>
        <w:keepLines w:val="0"/>
        <w:pageBreakBefore w:val="0"/>
        <w:widowControl w:val="0"/>
        <w:suppressLineNumbers w:val="0"/>
        <w:tabs>
          <w:tab w:val="left" w:pos="597"/>
        </w:tabs>
        <w:kinsoku/>
        <w:wordWrap/>
        <w:overflowPunct/>
        <w:topLinePunct w:val="0"/>
        <w:autoSpaceDE w:val="0"/>
        <w:autoSpaceDN/>
        <w:bidi w:val="0"/>
        <w:adjustRightInd/>
        <w:snapToGrid w:val="0"/>
        <w:spacing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
        </w:rPr>
      </w:pPr>
      <w:r>
        <w:rPr>
          <w:rFonts w:hint="eastAsia" w:ascii="Times New Roman" w:hAnsi="Times New Roman" w:eastAsia="仿宋_GB2312" w:cs="Times New Roman"/>
          <w:color w:val="auto"/>
          <w:kern w:val="2"/>
          <w:sz w:val="32"/>
          <w:szCs w:val="32"/>
          <w:u w:val="none"/>
          <w:lang w:val="en-US" w:eastAsia="zh-CN" w:bidi="ar"/>
        </w:rPr>
        <w:t>报考人员不得报考转任后即构成回避关系的岗位。</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0" w:firstLineChars="200"/>
        <w:jc w:val="both"/>
        <w:textAlignment w:val="auto"/>
        <w:rPr>
          <w:rFonts w:hint="eastAsia" w:ascii="黑体" w:hAnsi="黑体" w:eastAsia="黑体" w:cs="黑体"/>
          <w:color w:val="auto"/>
          <w:kern w:val="2"/>
          <w:sz w:val="32"/>
          <w:szCs w:val="32"/>
          <w:u w:val="none"/>
          <w:lang w:val="en-US" w:eastAsia="zh-CN" w:bidi="ar"/>
        </w:rPr>
      </w:pPr>
      <w:r>
        <w:rPr>
          <w:rFonts w:hint="eastAsia" w:ascii="黑体" w:hAnsi="黑体" w:eastAsia="黑体" w:cs="黑体"/>
          <w:color w:val="auto"/>
          <w:kern w:val="2"/>
          <w:sz w:val="32"/>
          <w:szCs w:val="32"/>
          <w:u w:val="none"/>
          <w:lang w:val="en-US" w:eastAsia="zh-CN" w:bidi="ar"/>
        </w:rPr>
        <w:t>四、选调程序</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3" w:firstLineChars="200"/>
        <w:jc w:val="both"/>
        <w:textAlignment w:val="auto"/>
        <w:rPr>
          <w:rFonts w:hint="eastAsia" w:ascii="楷体" w:hAnsi="楷体" w:eastAsia="楷体" w:cs="楷体"/>
          <w:b/>
          <w:bCs/>
          <w:color w:val="auto"/>
          <w:kern w:val="2"/>
          <w:sz w:val="32"/>
          <w:szCs w:val="32"/>
          <w:u w:val="none"/>
          <w:lang w:val="en-US" w:eastAsia="zh-CN" w:bidi="ar"/>
        </w:rPr>
      </w:pPr>
      <w:r>
        <w:rPr>
          <w:rFonts w:hint="eastAsia" w:ascii="楷体" w:hAnsi="楷体" w:eastAsia="楷体" w:cs="楷体"/>
          <w:b/>
          <w:bCs/>
          <w:color w:val="auto"/>
          <w:kern w:val="2"/>
          <w:sz w:val="32"/>
          <w:szCs w:val="32"/>
          <w:u w:val="none"/>
          <w:lang w:val="en-US" w:eastAsia="zh-CN" w:bidi="ar"/>
        </w:rPr>
        <w:t>（一）报名</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
        </w:rPr>
      </w:pPr>
      <w:r>
        <w:rPr>
          <w:rFonts w:hint="eastAsia" w:ascii="Times New Roman" w:hAnsi="Times New Roman" w:eastAsia="仿宋_GB2312" w:cs="Times New Roman"/>
          <w:color w:val="auto"/>
          <w:kern w:val="2"/>
          <w:sz w:val="32"/>
          <w:szCs w:val="32"/>
          <w:u w:val="none"/>
          <w:lang w:val="en-US" w:eastAsia="zh-CN" w:bidi="ar"/>
        </w:rPr>
        <w:t>1.报名时间：2021年9月6日至2021年9月7日（8:00-12:00，15:00-18:00）。</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
        </w:rPr>
      </w:pPr>
      <w:r>
        <w:rPr>
          <w:rFonts w:hint="eastAsia" w:ascii="Times New Roman" w:hAnsi="Times New Roman" w:eastAsia="仿宋_GB2312" w:cs="Times New Roman"/>
          <w:color w:val="auto"/>
          <w:kern w:val="2"/>
          <w:sz w:val="32"/>
          <w:szCs w:val="32"/>
          <w:u w:val="none"/>
          <w:lang w:val="en-US" w:eastAsia="zh-CN" w:bidi="ar"/>
        </w:rPr>
        <w:t>2.报名地点：洪江市委组织部（行政中心606室），咨询电话：0745—7731606。</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
        </w:rPr>
      </w:pPr>
      <w:r>
        <w:rPr>
          <w:rFonts w:hint="eastAsia" w:ascii="Times New Roman" w:hAnsi="Times New Roman" w:eastAsia="仿宋_GB2312" w:cs="Times New Roman"/>
          <w:color w:val="auto"/>
          <w:kern w:val="2"/>
          <w:sz w:val="32"/>
          <w:szCs w:val="32"/>
          <w:u w:val="none"/>
          <w:lang w:val="en-US" w:eastAsia="zh-CN" w:bidi="ar"/>
        </w:rPr>
        <w:t>3.报名由本人现场提交以下资料：</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
        </w:rPr>
      </w:pPr>
      <w:r>
        <w:rPr>
          <w:rFonts w:hint="eastAsia" w:ascii="Times New Roman" w:hAnsi="Times New Roman" w:eastAsia="仿宋_GB2312" w:cs="Times New Roman"/>
          <w:color w:val="auto"/>
          <w:kern w:val="2"/>
          <w:sz w:val="32"/>
          <w:szCs w:val="32"/>
          <w:u w:val="none"/>
          <w:lang w:val="en-US" w:eastAsia="zh-CN" w:bidi="ar"/>
        </w:rPr>
        <w:t>（1）《洪江市公务员（参公）单位公开选调报名推荐表》（附件2），如实填写相关信息，由所在单位党委（党组）审核、主要领导签署意见加盖单位公章（表中须对报考人员有无服务期限或已满服务年限、公务员年度考核均为称职以上等次、</w:t>
      </w:r>
      <w:r>
        <w:rPr>
          <w:rFonts w:hint="default" w:ascii="Times New Roman" w:hAnsi="Times New Roman" w:eastAsia="仿宋_GB2312" w:cs="Times New Roman"/>
          <w:color w:val="auto"/>
          <w:kern w:val="2"/>
          <w:sz w:val="32"/>
          <w:szCs w:val="32"/>
          <w:u w:val="none"/>
          <w:lang w:val="en-US" w:eastAsia="zh-CN" w:bidi="ar"/>
        </w:rPr>
        <w:t>具有与拟调入岗位要求相当的任职资格</w:t>
      </w:r>
      <w:r>
        <w:rPr>
          <w:rFonts w:hint="eastAsia" w:ascii="Times New Roman" w:hAnsi="Times New Roman" w:eastAsia="仿宋_GB2312" w:cs="Times New Roman"/>
          <w:color w:val="auto"/>
          <w:kern w:val="2"/>
          <w:sz w:val="32"/>
          <w:szCs w:val="32"/>
          <w:u w:val="none"/>
          <w:lang w:val="en-US" w:eastAsia="zh-CN" w:bidi="ar"/>
        </w:rPr>
        <w:t>、</w:t>
      </w:r>
      <w:r>
        <w:rPr>
          <w:rFonts w:hint="default" w:ascii="Times New Roman" w:hAnsi="Times New Roman" w:eastAsia="仿宋_GB2312" w:cs="Times New Roman"/>
          <w:color w:val="auto"/>
          <w:kern w:val="2"/>
          <w:sz w:val="32"/>
          <w:szCs w:val="32"/>
          <w:u w:val="none"/>
          <w:lang w:val="en-US" w:eastAsia="zh-CN" w:bidi="ar"/>
        </w:rPr>
        <w:t>在现工作单位工作满一年以上</w:t>
      </w:r>
      <w:r>
        <w:rPr>
          <w:rFonts w:hint="eastAsia" w:ascii="Times New Roman" w:hAnsi="Times New Roman" w:eastAsia="仿宋_GB2312" w:cs="Times New Roman"/>
          <w:color w:val="auto"/>
          <w:kern w:val="2"/>
          <w:sz w:val="32"/>
          <w:szCs w:val="32"/>
          <w:u w:val="none"/>
          <w:lang w:val="en-US" w:eastAsia="zh-CN" w:bidi="ar"/>
        </w:rPr>
        <w:t>等情况进行审核说明）。</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
        </w:rPr>
      </w:pPr>
      <w:r>
        <w:rPr>
          <w:rFonts w:hint="eastAsia" w:ascii="Times New Roman" w:hAnsi="Times New Roman" w:eastAsia="仿宋_GB2312" w:cs="Times New Roman"/>
          <w:color w:val="auto"/>
          <w:kern w:val="2"/>
          <w:sz w:val="32"/>
          <w:szCs w:val="32"/>
          <w:u w:val="none"/>
          <w:lang w:val="en-US" w:eastAsia="zh-CN" w:bidi="ar"/>
        </w:rPr>
        <w:t>（2）报考人员本人身份证、学历证书、进入到现工作单位的编制单以及相关材料原件及复印件（复印件须经办人签字并加盖公章）。</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
        </w:rPr>
      </w:pPr>
      <w:r>
        <w:rPr>
          <w:rFonts w:hint="eastAsia" w:ascii="Times New Roman" w:hAnsi="Times New Roman" w:eastAsia="仿宋_GB2312" w:cs="Times New Roman"/>
          <w:color w:val="auto"/>
          <w:kern w:val="2"/>
          <w:sz w:val="32"/>
          <w:szCs w:val="32"/>
          <w:u w:val="none"/>
          <w:lang w:val="en-US" w:eastAsia="zh-CN" w:bidi="ar"/>
        </w:rPr>
        <w:t>（3）干部人事档案专项审核表复印件、公务员或参公人员登记表复印件（加盖人事档案管理部门公章）。</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
        </w:rPr>
      </w:pPr>
      <w:r>
        <w:rPr>
          <w:rFonts w:hint="eastAsia" w:ascii="Times New Roman" w:hAnsi="Times New Roman" w:eastAsia="仿宋_GB2312" w:cs="Times New Roman"/>
          <w:color w:val="auto"/>
          <w:kern w:val="2"/>
          <w:sz w:val="32"/>
          <w:szCs w:val="32"/>
          <w:u w:val="none"/>
          <w:lang w:val="en-US" w:eastAsia="zh-CN" w:bidi="ar"/>
        </w:rPr>
        <w:t>（4）近期本人1寸蓝底免冠证件照3张。</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3" w:firstLineChars="200"/>
        <w:jc w:val="both"/>
        <w:textAlignment w:val="auto"/>
        <w:rPr>
          <w:rFonts w:hint="eastAsia" w:ascii="楷体" w:hAnsi="楷体" w:eastAsia="楷体" w:cs="楷体"/>
          <w:b/>
          <w:bCs/>
          <w:color w:val="auto"/>
          <w:kern w:val="2"/>
          <w:sz w:val="32"/>
          <w:szCs w:val="32"/>
          <w:u w:val="none"/>
          <w:lang w:val="en-US" w:eastAsia="zh-CN" w:bidi="ar"/>
        </w:rPr>
      </w:pPr>
      <w:r>
        <w:rPr>
          <w:rFonts w:hint="eastAsia" w:ascii="楷体" w:hAnsi="楷体" w:eastAsia="楷体" w:cs="楷体"/>
          <w:b/>
          <w:bCs/>
          <w:color w:val="auto"/>
          <w:kern w:val="2"/>
          <w:sz w:val="32"/>
          <w:szCs w:val="32"/>
          <w:u w:val="none"/>
          <w:lang w:val="en-US" w:eastAsia="zh-CN" w:bidi="ar"/>
        </w:rPr>
        <w:t>（二）资格审查</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
        </w:rPr>
      </w:pPr>
      <w:r>
        <w:rPr>
          <w:rFonts w:hint="eastAsia" w:ascii="Times New Roman" w:hAnsi="Times New Roman" w:eastAsia="仿宋_GB2312" w:cs="Times New Roman"/>
          <w:color w:val="auto"/>
          <w:kern w:val="2"/>
          <w:sz w:val="32"/>
          <w:szCs w:val="32"/>
          <w:u w:val="none"/>
          <w:lang w:val="en-US" w:eastAsia="zh-CN" w:bidi="ar"/>
        </w:rPr>
        <w:t>市公务员主管部门会同选调单位按照职位资格条件对报名参加考试人员进行资格审查。审查结果将于9月8日前电话告知报考人员。资格审查通过后，报考人员按照规定时间进行笔试。报考人员所填信息必须真实可靠，否则由此引发的一切后果自负（包括取消考试资格）。</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3" w:firstLineChars="200"/>
        <w:jc w:val="both"/>
        <w:textAlignment w:val="auto"/>
        <w:rPr>
          <w:rFonts w:hint="eastAsia" w:ascii="楷体" w:hAnsi="楷体" w:eastAsia="楷体" w:cs="楷体"/>
          <w:b/>
          <w:bCs/>
          <w:color w:val="auto"/>
          <w:kern w:val="2"/>
          <w:sz w:val="32"/>
          <w:szCs w:val="32"/>
          <w:u w:val="none"/>
          <w:lang w:val="en-US" w:eastAsia="zh-CN" w:bidi="ar"/>
        </w:rPr>
      </w:pPr>
      <w:r>
        <w:rPr>
          <w:rFonts w:hint="eastAsia" w:ascii="楷体" w:hAnsi="楷体" w:eastAsia="楷体" w:cs="楷体"/>
          <w:b/>
          <w:bCs/>
          <w:color w:val="auto"/>
          <w:kern w:val="2"/>
          <w:sz w:val="32"/>
          <w:szCs w:val="32"/>
          <w:u w:val="none"/>
          <w:lang w:val="en-US" w:eastAsia="zh-CN" w:bidi="ar"/>
        </w:rPr>
        <w:t>（三）考试</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
        </w:rPr>
      </w:pPr>
      <w:r>
        <w:rPr>
          <w:rFonts w:hint="eastAsia" w:ascii="Times New Roman" w:hAnsi="Times New Roman" w:eastAsia="仿宋_GB2312" w:cs="Times New Roman"/>
          <w:color w:val="auto"/>
          <w:kern w:val="2"/>
          <w:sz w:val="32"/>
          <w:szCs w:val="32"/>
          <w:u w:val="none"/>
          <w:lang w:val="en-US" w:eastAsia="zh-CN" w:bidi="ar"/>
        </w:rPr>
        <w:t>考试分为笔试和面试，均按百分制计算。综合成绩按笔试成绩占60%、面试成绩占40%的比例计算，按四舍五入保留小数点后两位。综合成绩相同的按笔试成绩进行排名。</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
        </w:rPr>
      </w:pPr>
      <w:r>
        <w:rPr>
          <w:rFonts w:hint="eastAsia" w:ascii="Times New Roman" w:hAnsi="Times New Roman" w:eastAsia="仿宋_GB2312" w:cs="Times New Roman"/>
          <w:color w:val="auto"/>
          <w:kern w:val="2"/>
          <w:sz w:val="32"/>
          <w:szCs w:val="32"/>
          <w:u w:val="none"/>
          <w:lang w:val="en-US" w:eastAsia="zh-CN" w:bidi="ar"/>
        </w:rPr>
        <w:t>报考人员应配合做好考试防疫工作，如实报告健康状况，如有隐瞒、谎报、提供虚假信息的，取消考试资格。造成不良后果的，依法追究其法律责任。</w:t>
      </w:r>
    </w:p>
    <w:p>
      <w:pPr>
        <w:pStyle w:val="8"/>
        <w:keepNext w:val="0"/>
        <w:keepLines w:val="0"/>
        <w:pageBreakBefore w:val="0"/>
        <w:widowControl w:val="0"/>
        <w:kinsoku/>
        <w:wordWrap/>
        <w:overflowPunct/>
        <w:topLinePunct w:val="0"/>
        <w:autoSpaceDN/>
        <w:bidi w:val="0"/>
        <w:adjustRightIn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color w:val="auto"/>
          <w:kern w:val="2"/>
          <w:sz w:val="32"/>
          <w:szCs w:val="32"/>
          <w:u w:val="none"/>
          <w:lang w:val="en-US" w:eastAsia="zh-CN" w:bidi="ar"/>
        </w:rPr>
      </w:pPr>
      <w:r>
        <w:rPr>
          <w:rFonts w:hint="eastAsia" w:ascii="Times New Roman" w:hAnsi="Times New Roman" w:eastAsia="仿宋_GB2312" w:cs="Times New Roman"/>
          <w:color w:val="auto"/>
          <w:kern w:val="2"/>
          <w:sz w:val="32"/>
          <w:szCs w:val="32"/>
          <w:u w:val="none"/>
          <w:lang w:val="en-US" w:eastAsia="zh-CN" w:bidi="ar"/>
        </w:rPr>
        <w:t>1.笔试。同一职位笔试最低开考比例为3:1。笔试</w:t>
      </w:r>
      <w:r>
        <w:rPr>
          <w:rFonts w:hint="eastAsia" w:ascii="仿宋" w:hAnsi="仿宋" w:eastAsia="仿宋" w:cs="Times New Roman"/>
          <w:color w:val="000000"/>
          <w:sz w:val="32"/>
          <w:szCs w:val="32"/>
        </w:rPr>
        <w:t>主要测试</w:t>
      </w:r>
      <w:r>
        <w:rPr>
          <w:rFonts w:hint="eastAsia" w:ascii="仿宋" w:hAnsi="仿宋" w:eastAsia="仿宋" w:cs="Times New Roman"/>
          <w:color w:val="000000"/>
          <w:sz w:val="32"/>
          <w:szCs w:val="32"/>
          <w:lang w:val="en-US" w:eastAsia="zh-CN"/>
        </w:rPr>
        <w:t>考生的</w:t>
      </w:r>
      <w:r>
        <w:rPr>
          <w:rFonts w:hint="eastAsia" w:ascii="仿宋" w:hAnsi="仿宋" w:eastAsia="仿宋" w:cs="Times New Roman"/>
          <w:color w:val="000000"/>
          <w:sz w:val="32"/>
          <w:szCs w:val="32"/>
        </w:rPr>
        <w:t>政策理论水平、分析和解决实际问题能力(调查研究能力、应变处置能力、决策分析能力、依法行政能力)、文字表达能力等综合素质。</w:t>
      </w:r>
      <w:r>
        <w:rPr>
          <w:rFonts w:hint="eastAsia" w:ascii="Times New Roman" w:hAnsi="Times New Roman" w:eastAsia="仿宋_GB2312" w:cs="Times New Roman"/>
          <w:color w:val="auto"/>
          <w:kern w:val="2"/>
          <w:sz w:val="32"/>
          <w:szCs w:val="32"/>
          <w:u w:val="none"/>
          <w:lang w:val="en-US" w:eastAsia="zh-CN" w:bidi="ar"/>
        </w:rPr>
        <w:t>报名人数如未达到笔试最低开考比例的，因工作需要，经公开选调单位申请，市公务员主管部门批准，可降低开考比例或核减计划。</w:t>
      </w:r>
      <w:r>
        <w:rPr>
          <w:rFonts w:hint="eastAsia" w:ascii="仿宋" w:hAnsi="仿宋" w:eastAsia="仿宋" w:cs="Times New Roman"/>
          <w:color w:val="000000"/>
          <w:sz w:val="32"/>
          <w:szCs w:val="32"/>
          <w:lang w:val="en-US" w:eastAsia="zh-CN"/>
        </w:rPr>
        <w:t>报考司法局、城市管理和综合执法局岗位实际参加笔试人数没有形成有效竞争的，最低笔试成绩必须不低于60分；报考其它职位实际参加笔试人数没有形成有效竞争的，报考人员笔试成绩必须不低于当场（同一套笔试题</w:t>
      </w:r>
      <w:r>
        <w:rPr>
          <w:rFonts w:hint="eastAsia" w:ascii="Times New Roman" w:hAnsi="Times New Roman" w:eastAsia="仿宋_GB2312" w:cs="Times New Roman"/>
          <w:color w:val="auto"/>
          <w:kern w:val="2"/>
          <w:sz w:val="32"/>
          <w:szCs w:val="32"/>
          <w:u w:val="none"/>
          <w:lang w:val="en-US" w:eastAsia="zh-CN" w:bidi="ar"/>
        </w:rPr>
        <w:t>本）形成有效竞争职位入围面试人员的最低笔试分数。考试不指定复习用书，笔试时间、地点另行通知。</w:t>
      </w:r>
    </w:p>
    <w:p>
      <w:pPr>
        <w:pStyle w:val="8"/>
        <w:keepNext w:val="0"/>
        <w:keepLines w:val="0"/>
        <w:pageBreakBefore w:val="0"/>
        <w:widowControl w:val="0"/>
        <w:kinsoku/>
        <w:wordWrap/>
        <w:overflowPunct/>
        <w:topLinePunct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
        </w:rPr>
      </w:pPr>
      <w:r>
        <w:rPr>
          <w:rFonts w:hint="eastAsia" w:ascii="Times New Roman" w:hAnsi="Times New Roman" w:eastAsia="仿宋_GB2312" w:cs="Times New Roman"/>
          <w:color w:val="auto"/>
          <w:kern w:val="2"/>
          <w:sz w:val="32"/>
          <w:szCs w:val="32"/>
          <w:u w:val="none"/>
          <w:lang w:val="en-US" w:eastAsia="zh-CN" w:bidi="ar"/>
        </w:rPr>
        <w:t>2.面试。同一职位面试开考比例为2:1，根据笔试成绩由高分到低分确定参加面试人选。面试采取结构化面试，主要测试履行职位职责所要求的基本素质和能力。参加人数如未达到面试最低开考比例的，因工作需要，经公开选调单位申请，市公务员主管部门批准，可降低开考比例或核减计划。报考职位实际参加面试人数没有形成有效竞争的，报考人员面试成绩必须不低于当场（同一场次、同一个面试考官组、同一套面试题本）形成有效竞争职位入围体检人员的最低面试分数。面试时间、地点另行通知。</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3" w:firstLineChars="200"/>
        <w:jc w:val="both"/>
        <w:textAlignment w:val="auto"/>
        <w:rPr>
          <w:rFonts w:hint="eastAsia" w:ascii="楷体" w:hAnsi="楷体" w:eastAsia="楷体" w:cs="楷体"/>
          <w:b/>
          <w:bCs/>
          <w:color w:val="auto"/>
          <w:kern w:val="2"/>
          <w:sz w:val="32"/>
          <w:szCs w:val="32"/>
          <w:u w:val="none"/>
          <w:lang w:val="en-US" w:eastAsia="zh-CN" w:bidi="ar"/>
        </w:rPr>
      </w:pPr>
      <w:r>
        <w:rPr>
          <w:rFonts w:hint="eastAsia" w:ascii="楷体" w:hAnsi="楷体" w:eastAsia="楷体" w:cs="楷体"/>
          <w:b/>
          <w:bCs/>
          <w:color w:val="auto"/>
          <w:kern w:val="2"/>
          <w:sz w:val="32"/>
          <w:szCs w:val="32"/>
          <w:u w:val="none"/>
          <w:lang w:val="en-US" w:eastAsia="zh-CN" w:bidi="ar"/>
        </w:rPr>
        <w:t>（四）体检与考察</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
        </w:rPr>
      </w:pPr>
      <w:r>
        <w:rPr>
          <w:rFonts w:hint="eastAsia" w:ascii="Times New Roman" w:hAnsi="Times New Roman" w:eastAsia="仿宋_GB2312" w:cs="Times New Roman"/>
          <w:color w:val="auto"/>
          <w:kern w:val="2"/>
          <w:sz w:val="32"/>
          <w:szCs w:val="32"/>
          <w:u w:val="none"/>
          <w:lang w:val="en-US" w:eastAsia="zh-CN" w:bidi="ar"/>
        </w:rPr>
        <w:t>根据综合成绩由高分到低分，按选调人数1:1的比例确定体检人选。</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
        </w:rPr>
      </w:pPr>
      <w:r>
        <w:rPr>
          <w:rFonts w:hint="eastAsia" w:ascii="Times New Roman" w:hAnsi="Times New Roman" w:eastAsia="仿宋_GB2312" w:cs="Times New Roman"/>
          <w:color w:val="auto"/>
          <w:kern w:val="2"/>
          <w:sz w:val="32"/>
          <w:szCs w:val="32"/>
          <w:u w:val="none"/>
          <w:lang w:val="en-US" w:eastAsia="zh-CN" w:bidi="ar"/>
        </w:rPr>
        <w:t>体检在公务员主管部门指定医院进行。</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
        </w:rPr>
      </w:pPr>
      <w:r>
        <w:rPr>
          <w:rFonts w:hint="eastAsia" w:ascii="Times New Roman" w:hAnsi="Times New Roman" w:eastAsia="仿宋_GB2312" w:cs="Times New Roman"/>
          <w:color w:val="auto"/>
          <w:kern w:val="2"/>
          <w:sz w:val="32"/>
          <w:szCs w:val="32"/>
          <w:u w:val="none"/>
          <w:lang w:val="en-US" w:eastAsia="zh-CN" w:bidi="ar"/>
        </w:rPr>
        <w:t>体检标准参照《公务员录用体检通用标准（试行）》《公务员录用体检操作手册（试行）》和有关要求执行。体检后，由体检医院作出是否合格的结论。</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
        </w:rPr>
      </w:pPr>
      <w:r>
        <w:rPr>
          <w:rFonts w:hint="eastAsia" w:ascii="Times New Roman" w:hAnsi="Times New Roman" w:eastAsia="仿宋_GB2312" w:cs="Times New Roman"/>
          <w:color w:val="auto"/>
          <w:kern w:val="2"/>
          <w:sz w:val="32"/>
          <w:szCs w:val="32"/>
          <w:u w:val="none"/>
          <w:lang w:val="en-US" w:eastAsia="zh-CN" w:bidi="ar"/>
        </w:rPr>
        <w:t>体检合格即确定为考察对象。考察时，主要审查考察对象基本信息、“三龄两历一身份”、编制性质等情况，了解考察对象资格条件和德、能、勤、绩、廉等方面的表现，形成书面考察材料。必要时，应对相关问题作出专题说明。考察环节发现相关证明材料弄虚作假的，直接取消资格。</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
        </w:rPr>
      </w:pPr>
      <w:r>
        <w:rPr>
          <w:rFonts w:hint="eastAsia" w:ascii="Times New Roman" w:hAnsi="Times New Roman" w:eastAsia="仿宋_GB2312" w:cs="Times New Roman"/>
          <w:color w:val="auto"/>
          <w:kern w:val="2"/>
          <w:sz w:val="32"/>
          <w:szCs w:val="32"/>
          <w:u w:val="none"/>
          <w:lang w:val="en-US" w:eastAsia="zh-CN" w:bidi="ar"/>
        </w:rPr>
        <w:t>体检、考察不合格或出现放弃时，由公开选调单位决定是否递补，并经市公务员主管部门批准。如递补，按综合成绩从高分到低分递补一次。</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3" w:firstLineChars="200"/>
        <w:jc w:val="both"/>
        <w:textAlignment w:val="auto"/>
        <w:rPr>
          <w:rFonts w:hint="eastAsia" w:ascii="楷体" w:hAnsi="楷体" w:eastAsia="楷体" w:cs="楷体"/>
          <w:b/>
          <w:bCs/>
          <w:color w:val="auto"/>
          <w:kern w:val="2"/>
          <w:sz w:val="32"/>
          <w:szCs w:val="32"/>
          <w:u w:val="none"/>
          <w:lang w:val="en-US" w:eastAsia="zh-CN" w:bidi="ar"/>
        </w:rPr>
      </w:pPr>
      <w:r>
        <w:rPr>
          <w:rFonts w:hint="eastAsia" w:ascii="楷体" w:hAnsi="楷体" w:eastAsia="楷体" w:cs="楷体"/>
          <w:b/>
          <w:bCs/>
          <w:color w:val="auto"/>
          <w:kern w:val="2"/>
          <w:sz w:val="32"/>
          <w:szCs w:val="32"/>
          <w:u w:val="none"/>
          <w:lang w:val="en-US" w:eastAsia="zh-CN" w:bidi="ar"/>
        </w:rPr>
        <w:t>（五）公示</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
        </w:rPr>
      </w:pPr>
      <w:r>
        <w:rPr>
          <w:rFonts w:hint="eastAsia" w:ascii="Times New Roman" w:hAnsi="Times New Roman" w:eastAsia="仿宋_GB2312" w:cs="Times New Roman"/>
          <w:color w:val="auto"/>
          <w:kern w:val="2"/>
          <w:sz w:val="32"/>
          <w:szCs w:val="32"/>
          <w:u w:val="none"/>
          <w:lang w:val="en-US" w:eastAsia="zh-CN" w:bidi="ar"/>
        </w:rPr>
        <w:t>考察合格，经洪江市委编委会会议或洪江市机关事业单位不担任领导职务工作人员流动调配工作领导小组会议研究，确定拟选调对象，并进行公示，公示期为5个工作日。</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3" w:firstLineChars="200"/>
        <w:jc w:val="both"/>
        <w:textAlignment w:val="auto"/>
        <w:rPr>
          <w:rFonts w:hint="default" w:ascii="Times New Roman" w:hAnsi="Times New Roman" w:eastAsia="仿宋_GB2312" w:cs="Times New Roman"/>
          <w:color w:val="auto"/>
          <w:kern w:val="2"/>
          <w:sz w:val="32"/>
          <w:szCs w:val="32"/>
          <w:u w:val="none"/>
          <w:lang w:val="en-US" w:eastAsia="zh-CN" w:bidi="ar"/>
        </w:rPr>
      </w:pPr>
      <w:r>
        <w:rPr>
          <w:rFonts w:hint="eastAsia" w:ascii="楷体" w:hAnsi="楷体" w:eastAsia="楷体" w:cs="楷体"/>
          <w:b/>
          <w:bCs/>
          <w:color w:val="auto"/>
          <w:kern w:val="2"/>
          <w:sz w:val="32"/>
          <w:szCs w:val="32"/>
          <w:u w:val="none"/>
          <w:lang w:val="en-US" w:eastAsia="zh-CN" w:bidi="ar"/>
        </w:rPr>
        <w:t>（六）试用和调动</w:t>
      </w:r>
      <w:r>
        <w:rPr>
          <w:rFonts w:hint="eastAsia" w:ascii="楷体" w:hAnsi="楷体" w:eastAsia="楷体" w:cs="楷体"/>
          <w:b/>
          <w:bCs/>
          <w:color w:val="auto"/>
          <w:kern w:val="2"/>
          <w:sz w:val="32"/>
          <w:szCs w:val="32"/>
          <w:u w:val="none"/>
          <w:lang w:val="en-US" w:eastAsia="zh-CN" w:bidi="ar"/>
        </w:rPr>
        <w:br w:type="textWrapping"/>
      </w:r>
      <w:r>
        <w:rPr>
          <w:rFonts w:hint="eastAsia" w:ascii="Times New Roman" w:hAnsi="Times New Roman" w:eastAsia="仿宋_GB2312" w:cs="Times New Roman"/>
          <w:color w:val="auto"/>
          <w:kern w:val="2"/>
          <w:sz w:val="32"/>
          <w:szCs w:val="32"/>
          <w:u w:val="none"/>
          <w:lang w:val="en-US" w:eastAsia="zh-CN" w:bidi="ar"/>
        </w:rPr>
        <w:t xml:space="preserve">    公示无异议后，拟选调对象试用期3个月。试用期满且合格者按相关规定程序办理调动手续，不合格的返回原工作单位。</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0" w:firstLineChars="200"/>
        <w:jc w:val="both"/>
        <w:textAlignment w:val="auto"/>
        <w:rPr>
          <w:rFonts w:hint="eastAsia" w:ascii="黑体" w:hAnsi="黑体" w:eastAsia="黑体" w:cs="黑体"/>
          <w:b w:val="0"/>
          <w:bCs w:val="0"/>
          <w:i w:val="0"/>
          <w:iCs w:val="0"/>
          <w:color w:val="auto"/>
          <w:kern w:val="2"/>
          <w:sz w:val="32"/>
          <w:szCs w:val="32"/>
          <w:u w:val="none"/>
          <w:lang w:val="en-US" w:eastAsia="zh-CN" w:bidi="ar"/>
        </w:rPr>
      </w:pPr>
      <w:r>
        <w:rPr>
          <w:rFonts w:hint="eastAsia" w:ascii="黑体" w:hAnsi="黑体" w:eastAsia="黑体" w:cs="黑体"/>
          <w:b w:val="0"/>
          <w:bCs w:val="0"/>
          <w:i w:val="0"/>
          <w:iCs w:val="0"/>
          <w:color w:val="auto"/>
          <w:kern w:val="2"/>
          <w:sz w:val="32"/>
          <w:szCs w:val="32"/>
          <w:u w:val="none"/>
          <w:lang w:val="en-US" w:eastAsia="zh-CN" w:bidi="ar"/>
        </w:rPr>
        <w:t>五、其他事项</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
        </w:rPr>
      </w:pPr>
      <w:r>
        <w:rPr>
          <w:rFonts w:hint="eastAsia" w:ascii="Times New Roman" w:hAnsi="Times New Roman" w:eastAsia="仿宋_GB2312" w:cs="Times New Roman"/>
          <w:color w:val="auto"/>
          <w:kern w:val="2"/>
          <w:sz w:val="32"/>
          <w:szCs w:val="32"/>
          <w:u w:val="none"/>
          <w:lang w:val="en-US" w:eastAsia="zh-CN" w:bidi="ar"/>
        </w:rPr>
        <w:t>（一）参加公开选调人员要严格遵守人事考试纪律，如有违反有关规定或弄虚作假的，一经查实，取消其考试资格，并按有关规定严肃处理。</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
        </w:rPr>
      </w:pPr>
      <w:r>
        <w:rPr>
          <w:rFonts w:hint="eastAsia" w:ascii="Times New Roman" w:hAnsi="Times New Roman" w:eastAsia="仿宋_GB2312" w:cs="Times New Roman"/>
          <w:color w:val="auto"/>
          <w:kern w:val="2"/>
          <w:sz w:val="32"/>
          <w:szCs w:val="32"/>
          <w:u w:val="none"/>
          <w:lang w:val="en-US" w:eastAsia="zh-CN" w:bidi="ar"/>
        </w:rPr>
        <w:t>（二）公开选调过程中，报考人员如被其他单位确定为拟选调对象（从公示起始日计算），或已在办理调配手续的，应如实向洪江市公务员主管部门报告，并终止参加本次公开选调。</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
        </w:rPr>
      </w:pPr>
      <w:r>
        <w:rPr>
          <w:rFonts w:hint="eastAsia" w:ascii="Times New Roman" w:hAnsi="Times New Roman" w:eastAsia="仿宋_GB2312" w:cs="Times New Roman"/>
          <w:color w:val="auto"/>
          <w:kern w:val="2"/>
          <w:sz w:val="32"/>
          <w:szCs w:val="32"/>
          <w:u w:val="none"/>
          <w:lang w:val="en-US" w:eastAsia="zh-CN" w:bidi="ar"/>
        </w:rPr>
        <w:t>本次公开选调工作由洪江市公务员主管部门负责综合管理和监督检查，公开选调工作全程接受纪检监察部门的监督，自觉接受社会各界监督，对违规违纪者按照有关规定进行处理。监督电话：0745—7733529（</w:t>
      </w:r>
      <w:r>
        <w:rPr>
          <w:rFonts w:hint="default" w:ascii="仿宋_GB2312" w:hAnsi="Times New Roman" w:eastAsia="仿宋_GB2312" w:cs="仿宋_GB2312"/>
          <w:i w:val="0"/>
          <w:iCs w:val="0"/>
          <w:caps w:val="0"/>
          <w:color w:val="auto"/>
          <w:spacing w:val="0"/>
          <w:sz w:val="31"/>
          <w:szCs w:val="31"/>
          <w:u w:val="none"/>
          <w:shd w:val="clear" w:fill="FFFFFF"/>
        </w:rPr>
        <w:t>市纪委监委驻市委</w:t>
      </w:r>
      <w:r>
        <w:rPr>
          <w:rFonts w:hint="eastAsia" w:ascii="仿宋_GB2312" w:hAnsi="Helvetica" w:eastAsia="仿宋_GB2312" w:cs="仿宋_GB2312"/>
          <w:i w:val="0"/>
          <w:iCs w:val="0"/>
          <w:caps w:val="0"/>
          <w:color w:val="auto"/>
          <w:spacing w:val="0"/>
          <w:sz w:val="31"/>
          <w:szCs w:val="31"/>
          <w:u w:val="none"/>
          <w:shd w:val="clear" w:fill="FFFFFF"/>
          <w:lang w:val="en-US" w:eastAsia="zh-CN"/>
        </w:rPr>
        <w:t>组织</w:t>
      </w:r>
      <w:r>
        <w:rPr>
          <w:rFonts w:hint="default" w:ascii="仿宋_GB2312" w:hAnsi="Times New Roman" w:eastAsia="仿宋_GB2312" w:cs="仿宋_GB2312"/>
          <w:i w:val="0"/>
          <w:iCs w:val="0"/>
          <w:caps w:val="0"/>
          <w:color w:val="auto"/>
          <w:spacing w:val="0"/>
          <w:sz w:val="31"/>
          <w:szCs w:val="31"/>
          <w:u w:val="none"/>
          <w:shd w:val="clear" w:fill="FFFFFF"/>
        </w:rPr>
        <w:t>部纪检监察组</w:t>
      </w:r>
      <w:r>
        <w:rPr>
          <w:rFonts w:hint="eastAsia" w:ascii="Times New Roman" w:hAnsi="Times New Roman" w:eastAsia="仿宋_GB2312" w:cs="Times New Roman"/>
          <w:color w:val="auto"/>
          <w:kern w:val="2"/>
          <w:sz w:val="32"/>
          <w:szCs w:val="32"/>
          <w:u w:val="none"/>
          <w:lang w:val="en-US" w:eastAsia="zh-CN" w:bidi="ar"/>
        </w:rPr>
        <w:t>）。 </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
        </w:rPr>
      </w:pPr>
      <w:r>
        <w:rPr>
          <w:rFonts w:hint="eastAsia" w:ascii="Times New Roman" w:hAnsi="Times New Roman" w:eastAsia="仿宋_GB2312" w:cs="Times New Roman"/>
          <w:color w:val="auto"/>
          <w:kern w:val="2"/>
          <w:sz w:val="32"/>
          <w:szCs w:val="32"/>
          <w:u w:val="none"/>
          <w:lang w:val="en-US" w:eastAsia="zh-CN" w:bidi="ar"/>
        </w:rPr>
        <w:t>附件：1.洪江市党政机关、</w:t>
      </w:r>
      <w:r>
        <w:rPr>
          <w:rFonts w:hint="default" w:ascii="Times New Roman" w:hAnsi="Times New Roman" w:eastAsia="仿宋_GB2312" w:cs="Times New Roman"/>
          <w:color w:val="auto"/>
          <w:kern w:val="2"/>
          <w:sz w:val="32"/>
          <w:szCs w:val="32"/>
          <w:u w:val="none"/>
          <w:lang w:val="en-US" w:eastAsia="zh-CN" w:bidi="ar"/>
        </w:rPr>
        <w:t>参照公务员法管理单位</w:t>
      </w:r>
      <w:r>
        <w:rPr>
          <w:rFonts w:hint="eastAsia" w:ascii="Times New Roman" w:hAnsi="Times New Roman" w:eastAsia="仿宋_GB2312" w:cs="Times New Roman"/>
          <w:color w:val="auto"/>
          <w:kern w:val="2"/>
          <w:sz w:val="32"/>
          <w:szCs w:val="32"/>
          <w:u w:val="none"/>
          <w:lang w:val="en-US" w:eastAsia="zh-CN" w:bidi="ar"/>
        </w:rPr>
        <w:t>公开选调职位表</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600" w:lineRule="exact"/>
        <w:ind w:right="0" w:firstLine="640" w:firstLineChars="200"/>
        <w:jc w:val="both"/>
        <w:textAlignment w:val="auto"/>
        <w:rPr>
          <w:rFonts w:hint="eastAsia" w:ascii="Times New Roman" w:hAnsi="Times New Roman" w:eastAsia="仿宋_GB2312" w:cs="Times New Roman"/>
          <w:color w:val="auto"/>
          <w:kern w:val="2"/>
          <w:sz w:val="32"/>
          <w:szCs w:val="32"/>
          <w:u w:val="none"/>
          <w:lang w:val="en-US" w:eastAsia="zh-CN" w:bidi="ar"/>
        </w:rPr>
      </w:pPr>
      <w:r>
        <w:rPr>
          <w:rFonts w:hint="eastAsia" w:ascii="Times New Roman" w:hAnsi="Times New Roman" w:eastAsia="仿宋_GB2312" w:cs="Times New Roman"/>
          <w:color w:val="auto"/>
          <w:kern w:val="2"/>
          <w:sz w:val="32"/>
          <w:szCs w:val="32"/>
          <w:u w:val="none"/>
          <w:lang w:val="en-US" w:eastAsia="zh-CN" w:bidi="ar"/>
        </w:rPr>
        <w:t>2.洪江市公务员（参公）单位公开选调报名推荐表</w:t>
      </w:r>
    </w:p>
    <w:p>
      <w:pPr>
        <w:pStyle w:val="2"/>
        <w:keepNext w:val="0"/>
        <w:keepLines w:val="0"/>
        <w:pageBreakBefore w:val="0"/>
        <w:widowControl w:val="0"/>
        <w:kinsoku/>
        <w:wordWrap/>
        <w:overflowPunct/>
        <w:topLinePunct w:val="0"/>
        <w:autoSpaceDN/>
        <w:bidi w:val="0"/>
        <w:adjustRightInd/>
        <w:spacing w:line="600" w:lineRule="exact"/>
        <w:textAlignment w:val="auto"/>
        <w:rPr>
          <w:rFonts w:hint="eastAsia"/>
          <w:color w:val="auto"/>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Times New Roman" w:hAnsi="Times New Roman" w:eastAsia="仿宋_GB2312" w:cs="Times New Roman"/>
          <w:color w:val="auto"/>
          <w:kern w:val="2"/>
          <w:sz w:val="32"/>
          <w:szCs w:val="32"/>
          <w:u w:val="none"/>
          <w:lang w:val="en-US" w:eastAsia="zh-CN" w:bidi="ar"/>
        </w:rPr>
      </w:pPr>
      <w:r>
        <w:rPr>
          <w:rFonts w:hint="eastAsia" w:ascii="Times New Roman" w:hAnsi="Times New Roman" w:eastAsia="仿宋_GB2312" w:cs="Times New Roman"/>
          <w:color w:val="auto"/>
          <w:kern w:val="2"/>
          <w:sz w:val="32"/>
          <w:szCs w:val="32"/>
          <w:u w:val="none"/>
          <w:lang w:val="en-US" w:eastAsia="zh-CN" w:bidi="ar"/>
        </w:rPr>
        <w:t xml:space="preserve">                  中共洪江市委组织部</w:t>
      </w:r>
    </w:p>
    <w:p>
      <w:pPr>
        <w:pStyle w:val="2"/>
        <w:keepNext w:val="0"/>
        <w:keepLines w:val="0"/>
        <w:pageBreakBefore w:val="0"/>
        <w:widowControl w:val="0"/>
        <w:kinsoku/>
        <w:wordWrap/>
        <w:overflowPunct/>
        <w:topLinePunct w:val="0"/>
        <w:autoSpaceDN/>
        <w:bidi w:val="0"/>
        <w:adjustRightInd/>
        <w:spacing w:line="600" w:lineRule="exact"/>
        <w:jc w:val="center"/>
        <w:textAlignment w:val="auto"/>
        <w:rPr>
          <w:rFonts w:hint="default"/>
          <w:color w:val="auto"/>
          <w:u w:val="none"/>
          <w:lang w:val="en-US" w:eastAsia="zh-CN"/>
        </w:rPr>
        <w:sectPr>
          <w:footerReference r:id="rId3" w:type="default"/>
          <w:pgSz w:w="11906" w:h="16838"/>
          <w:pgMar w:top="1871" w:right="1474" w:bottom="1701" w:left="1587" w:header="851" w:footer="1361" w:gutter="0"/>
          <w:pgNumType w:fmt="numberInDash"/>
          <w:cols w:space="0" w:num="1"/>
          <w:rtlGutter w:val="0"/>
          <w:docGrid w:type="lines" w:linePitch="312" w:charSpace="0"/>
        </w:sectPr>
      </w:pPr>
      <w:r>
        <w:rPr>
          <w:rFonts w:hint="eastAsia" w:ascii="Times New Roman" w:hAnsi="Times New Roman" w:eastAsia="仿宋_GB2312" w:cs="Times New Roman"/>
          <w:color w:val="auto"/>
          <w:kern w:val="2"/>
          <w:sz w:val="32"/>
          <w:szCs w:val="32"/>
          <w:u w:val="none"/>
          <w:lang w:val="en-US" w:eastAsia="zh-CN" w:bidi="ar"/>
        </w:rPr>
        <w:t xml:space="preserve">                  2021年9月3日 </w:t>
      </w:r>
    </w:p>
    <w:p>
      <w:pPr>
        <w:spacing w:line="620" w:lineRule="exact"/>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附件</w:t>
      </w:r>
      <w:r>
        <w:rPr>
          <w:rFonts w:hint="eastAsia" w:ascii="黑体" w:hAnsi="黑体" w:eastAsia="黑体" w:cs="黑体"/>
          <w:color w:val="auto"/>
          <w:kern w:val="0"/>
          <w:sz w:val="32"/>
          <w:szCs w:val="32"/>
          <w:lang w:val="en-US" w:eastAsia="zh-CN"/>
        </w:rPr>
        <w:t>1</w:t>
      </w:r>
    </w:p>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楷体" w:hAnsi="楷体" w:eastAsia="楷体" w:cs="楷体"/>
          <w:color w:val="auto"/>
          <w:sz w:val="28"/>
          <w:szCs w:val="28"/>
          <w:lang w:val="en-US"/>
        </w:rPr>
      </w:pPr>
      <w:r>
        <w:rPr>
          <w:rFonts w:hint="eastAsia" w:ascii="方正小标宋简体" w:hAnsi="方正小标宋简体" w:eastAsia="方正小标宋简体" w:cs="方正小标宋简体"/>
          <w:color w:val="auto"/>
          <w:kern w:val="2"/>
          <w:sz w:val="36"/>
          <w:szCs w:val="36"/>
          <w:lang w:val="en-US" w:eastAsia="zh-CN" w:bidi="ar"/>
        </w:rPr>
        <w:t>洪江市党政机关、</w:t>
      </w:r>
      <w:r>
        <w:rPr>
          <w:rFonts w:hint="default" w:ascii="方正小标宋简体" w:hAnsi="方正小标宋简体" w:eastAsia="方正小标宋简体" w:cs="方正小标宋简体"/>
          <w:color w:val="auto"/>
          <w:kern w:val="2"/>
          <w:sz w:val="36"/>
          <w:szCs w:val="36"/>
          <w:lang w:val="en-US" w:eastAsia="zh-CN" w:bidi="ar"/>
        </w:rPr>
        <w:t>参照公务员法管理单位</w:t>
      </w:r>
      <w:r>
        <w:rPr>
          <w:rFonts w:hint="eastAsia" w:ascii="方正小标宋简体" w:hAnsi="方正小标宋简体" w:eastAsia="方正小标宋简体" w:cs="方正小标宋简体"/>
          <w:color w:val="auto"/>
          <w:kern w:val="2"/>
          <w:sz w:val="36"/>
          <w:szCs w:val="36"/>
          <w:lang w:val="en-US" w:eastAsia="zh-CN" w:bidi="ar"/>
        </w:rPr>
        <w:t>公开选调职位表</w:t>
      </w:r>
    </w:p>
    <w:tbl>
      <w:tblPr>
        <w:tblStyle w:val="9"/>
        <w:tblW w:w="14425" w:type="dxa"/>
        <w:tblInd w:w="93" w:type="dxa"/>
        <w:shd w:val="clear" w:color="auto" w:fill="auto"/>
        <w:tblLayout w:type="fixed"/>
        <w:tblCellMar>
          <w:top w:w="0" w:type="dxa"/>
          <w:left w:w="108" w:type="dxa"/>
          <w:bottom w:w="0" w:type="dxa"/>
          <w:right w:w="108" w:type="dxa"/>
        </w:tblCellMar>
      </w:tblPr>
      <w:tblGrid>
        <w:gridCol w:w="708"/>
        <w:gridCol w:w="1260"/>
        <w:gridCol w:w="1795"/>
        <w:gridCol w:w="1289"/>
        <w:gridCol w:w="885"/>
        <w:gridCol w:w="963"/>
        <w:gridCol w:w="735"/>
        <w:gridCol w:w="1453"/>
        <w:gridCol w:w="5337"/>
      </w:tblGrid>
      <w:tr>
        <w:tblPrEx>
          <w:shd w:val="clear" w:color="auto" w:fill="auto"/>
          <w:tblCellMar>
            <w:top w:w="0" w:type="dxa"/>
            <w:left w:w="108" w:type="dxa"/>
            <w:bottom w:w="0" w:type="dxa"/>
            <w:right w:w="108" w:type="dxa"/>
          </w:tblCellMar>
        </w:tblPrEx>
        <w:trPr>
          <w:trHeight w:val="6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2"/>
                <w:szCs w:val="22"/>
                <w:u w:val="none"/>
                <w:lang w:val="en-US" w:eastAsia="zh-CN"/>
              </w:rPr>
            </w:pPr>
            <w:r>
              <w:rPr>
                <w:rFonts w:hint="eastAsia" w:ascii="宋体" w:hAnsi="宋体" w:eastAsia="宋体" w:cs="宋体"/>
                <w:b/>
                <w:bCs/>
                <w:i w:val="0"/>
                <w:iCs w:val="0"/>
                <w:color w:val="auto"/>
                <w:sz w:val="22"/>
                <w:szCs w:val="22"/>
                <w:u w:val="none"/>
                <w:lang w:val="en-US" w:eastAsia="zh-CN"/>
              </w:rPr>
              <w:t>职位代码</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用人单位名称</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具体岗</w:t>
            </w:r>
            <w:r>
              <w:rPr>
                <w:rFonts w:hint="eastAsia" w:ascii="宋体" w:hAnsi="宋体" w:eastAsia="宋体" w:cs="宋体"/>
                <w:b/>
                <w:bCs/>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2"/>
                <w:szCs w:val="22"/>
                <w:u w:val="none"/>
                <w:lang w:val="en-US" w:eastAsia="zh-CN" w:bidi="ar"/>
              </w:rPr>
              <w:t>位名称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选调计划人数</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最低学历要求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性别</w:t>
            </w:r>
            <w:r>
              <w:rPr>
                <w:rFonts w:hint="eastAsia" w:ascii="宋体" w:hAnsi="宋体" w:eastAsia="宋体" w:cs="宋体"/>
                <w:b/>
                <w:bCs/>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2"/>
                <w:szCs w:val="22"/>
                <w:u w:val="none"/>
                <w:lang w:val="en-US" w:eastAsia="zh-CN" w:bidi="ar"/>
              </w:rPr>
              <w:t>要求</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年龄要求</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专业要求或岗位条件要求</w:t>
            </w:r>
          </w:p>
        </w:tc>
      </w:tr>
      <w:tr>
        <w:tblPrEx>
          <w:tblCellMar>
            <w:top w:w="0" w:type="dxa"/>
            <w:left w:w="108" w:type="dxa"/>
            <w:bottom w:w="0" w:type="dxa"/>
            <w:right w:w="108" w:type="dxa"/>
          </w:tblCellMar>
        </w:tblPrEx>
        <w:trPr>
          <w:trHeight w:val="11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202109001</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洪江市委组织部</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办公室文秘人员</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本科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男</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1986年8月31日后出生</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具有较强的文字功底和写作能力，有较强的组织和协调能力。</w:t>
            </w:r>
          </w:p>
        </w:tc>
      </w:tr>
      <w:tr>
        <w:tblPrEx>
          <w:tblCellMar>
            <w:top w:w="0" w:type="dxa"/>
            <w:left w:w="108" w:type="dxa"/>
            <w:bottom w:w="0" w:type="dxa"/>
            <w:right w:w="108" w:type="dxa"/>
          </w:tblCellMar>
        </w:tblPrEx>
        <w:trPr>
          <w:trHeight w:val="9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sz w:val="22"/>
                <w:szCs w:val="22"/>
                <w:u w:val="none"/>
                <w:lang w:val="en-US" w:eastAsia="zh-CN"/>
              </w:rPr>
              <w:t>202109002</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洪江市委宣传部</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办公室文秘人员</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本科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男</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1986年8月31日后出生</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具有较强的文字功底和写作能力，有较强的组织和协调能力，能熟练操作各种办公设备和运用各类办公软件。</w:t>
            </w:r>
          </w:p>
        </w:tc>
      </w:tr>
      <w:tr>
        <w:tblPrEx>
          <w:shd w:val="clear" w:color="auto" w:fill="auto"/>
          <w:tblCellMar>
            <w:top w:w="0" w:type="dxa"/>
            <w:left w:w="108" w:type="dxa"/>
            <w:bottom w:w="0" w:type="dxa"/>
            <w:right w:w="108" w:type="dxa"/>
          </w:tblCellMar>
        </w:tblPrEx>
        <w:trPr>
          <w:trHeight w:val="11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sz w:val="22"/>
                <w:szCs w:val="22"/>
                <w:u w:val="none"/>
                <w:lang w:val="en-US" w:eastAsia="zh-CN"/>
              </w:rPr>
              <w:t>202109003</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洪江市委机构编制委员会办公室</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办公室工作人员</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1986年8月31日后出生</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有较强的综合协调能力，熟练操作电脑，有一定的文字综合能力；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2、会计学专业，熟悉财会业务，从事财务会计两年以上。</w:t>
            </w:r>
          </w:p>
        </w:tc>
      </w:tr>
      <w:tr>
        <w:tblPrEx>
          <w:shd w:val="clear" w:color="auto" w:fill="auto"/>
          <w:tblCellMar>
            <w:top w:w="0" w:type="dxa"/>
            <w:left w:w="108" w:type="dxa"/>
            <w:bottom w:w="0" w:type="dxa"/>
            <w:right w:w="108" w:type="dxa"/>
          </w:tblCellMar>
        </w:tblPrEx>
        <w:trPr>
          <w:trHeight w:val="11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sz w:val="22"/>
                <w:szCs w:val="22"/>
                <w:u w:val="none"/>
                <w:lang w:val="en-US" w:eastAsia="zh-CN"/>
              </w:rPr>
              <w:t>202109004</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洪江市委组织部党员教育中心</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一般工作人员</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本科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不限</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1986年8月31日后出生</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具有较强的文字功底和写作能力，有较强的组织和协调能力。</w:t>
            </w:r>
          </w:p>
        </w:tc>
      </w:tr>
      <w:tr>
        <w:tblPrEx>
          <w:shd w:val="clear" w:color="auto" w:fill="auto"/>
          <w:tblCellMar>
            <w:top w:w="0" w:type="dxa"/>
            <w:left w:w="108" w:type="dxa"/>
            <w:bottom w:w="0" w:type="dxa"/>
            <w:right w:w="108" w:type="dxa"/>
          </w:tblCellMar>
        </w:tblPrEx>
        <w:trPr>
          <w:trHeight w:val="9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sz w:val="22"/>
                <w:szCs w:val="22"/>
                <w:u w:val="none"/>
                <w:lang w:val="en-US" w:eastAsia="zh-CN"/>
              </w:rPr>
              <w:t>202109005</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洪江市人民政府办公室</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0"/>
                <w:szCs w:val="20"/>
                <w:u w:val="none"/>
                <w:lang w:val="en-US" w:eastAsia="zh-CN" w:bidi="ar"/>
              </w:rPr>
              <w:t>经济调查研究信息室文秘人员</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本科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不限</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1981年8月31日后出生</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1、文字功底强；</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2、有一定的综合协调能力。</w:t>
            </w:r>
          </w:p>
        </w:tc>
      </w:tr>
      <w:tr>
        <w:tblPrEx>
          <w:tblCellMar>
            <w:top w:w="0" w:type="dxa"/>
            <w:left w:w="108" w:type="dxa"/>
            <w:bottom w:w="0" w:type="dxa"/>
            <w:right w:w="108" w:type="dxa"/>
          </w:tblCellMar>
        </w:tblPrEx>
        <w:trPr>
          <w:trHeight w:val="9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sz w:val="22"/>
                <w:szCs w:val="22"/>
                <w:u w:val="none"/>
                <w:lang w:val="en-US" w:eastAsia="zh-CN"/>
              </w:rPr>
              <w:t>202109006</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洪江市司法局</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行政复议岗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本科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不限</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1981年8月31日后出生</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取得国家统一法律职业资格证书。</w:t>
            </w:r>
          </w:p>
        </w:tc>
      </w:tr>
      <w:tr>
        <w:tblPrEx>
          <w:shd w:val="clear" w:color="auto" w:fill="auto"/>
          <w:tblCellMar>
            <w:top w:w="0" w:type="dxa"/>
            <w:left w:w="108" w:type="dxa"/>
            <w:bottom w:w="0" w:type="dxa"/>
            <w:right w:w="108" w:type="dxa"/>
          </w:tblCellMar>
        </w:tblPrEx>
        <w:trPr>
          <w:trHeight w:val="9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sz w:val="22"/>
                <w:szCs w:val="22"/>
                <w:u w:val="none"/>
                <w:lang w:val="en-US" w:eastAsia="zh-CN"/>
              </w:rPr>
              <w:t>202109007</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洪江市城市管理和综合执法局</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会计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本科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女</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1986年8月31日后出生</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会计学专业。</w:t>
            </w:r>
          </w:p>
        </w:tc>
      </w:tr>
      <w:tr>
        <w:tblPrEx>
          <w:tblCellMar>
            <w:top w:w="0" w:type="dxa"/>
            <w:left w:w="108" w:type="dxa"/>
            <w:bottom w:w="0" w:type="dxa"/>
            <w:right w:w="108" w:type="dxa"/>
          </w:tblCellMar>
        </w:tblPrEx>
        <w:trPr>
          <w:trHeight w:val="6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2"/>
                <w:szCs w:val="22"/>
                <w:u w:val="none"/>
                <w:lang w:val="en-US" w:eastAsia="zh-CN"/>
              </w:rPr>
            </w:pPr>
            <w:r>
              <w:rPr>
                <w:rFonts w:hint="eastAsia" w:ascii="宋体" w:hAnsi="宋体" w:eastAsia="宋体" w:cs="宋体"/>
                <w:b/>
                <w:bCs/>
                <w:i w:val="0"/>
                <w:iCs w:val="0"/>
                <w:color w:val="auto"/>
                <w:sz w:val="22"/>
                <w:szCs w:val="22"/>
                <w:u w:val="none"/>
                <w:lang w:val="en-US" w:eastAsia="zh-CN"/>
              </w:rPr>
              <w:t>职位代码</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用人单位名称</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具体岗</w:t>
            </w:r>
            <w:r>
              <w:rPr>
                <w:rFonts w:hint="eastAsia" w:ascii="宋体" w:hAnsi="宋体" w:eastAsia="宋体" w:cs="宋体"/>
                <w:b/>
                <w:bCs/>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2"/>
                <w:szCs w:val="22"/>
                <w:u w:val="none"/>
                <w:lang w:val="en-US" w:eastAsia="zh-CN" w:bidi="ar"/>
              </w:rPr>
              <w:t>位名称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选调计划人数</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最低学历要求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性别</w:t>
            </w:r>
            <w:r>
              <w:rPr>
                <w:rFonts w:hint="eastAsia" w:ascii="宋体" w:hAnsi="宋体" w:eastAsia="宋体" w:cs="宋体"/>
                <w:b/>
                <w:bCs/>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2"/>
                <w:szCs w:val="22"/>
                <w:u w:val="none"/>
                <w:lang w:val="en-US" w:eastAsia="zh-CN" w:bidi="ar"/>
              </w:rPr>
              <w:t>要求</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年龄</w:t>
            </w:r>
            <w:r>
              <w:rPr>
                <w:rFonts w:hint="eastAsia" w:ascii="宋体" w:hAnsi="宋体" w:eastAsia="宋体" w:cs="宋体"/>
                <w:b/>
                <w:bCs/>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2"/>
                <w:szCs w:val="22"/>
                <w:u w:val="none"/>
                <w:lang w:val="en-US" w:eastAsia="zh-CN" w:bidi="ar"/>
              </w:rPr>
              <w:t>要求</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专业要求或岗位条件要求</w:t>
            </w:r>
          </w:p>
        </w:tc>
      </w:tr>
      <w:tr>
        <w:tblPrEx>
          <w:tblCellMar>
            <w:top w:w="0" w:type="dxa"/>
            <w:left w:w="108" w:type="dxa"/>
            <w:bottom w:w="0" w:type="dxa"/>
            <w:right w:w="108" w:type="dxa"/>
          </w:tblCellMar>
        </w:tblPrEx>
        <w:trPr>
          <w:trHeight w:val="9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sz w:val="22"/>
                <w:szCs w:val="22"/>
                <w:u w:val="none"/>
                <w:lang w:val="en-US" w:eastAsia="zh-CN"/>
              </w:rPr>
              <w:t>202109008</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湾溪乡人民政府</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一般工作人员</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大专</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不限</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1981年8月31日后出生</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能熟练掌握办公软件。</w:t>
            </w:r>
          </w:p>
        </w:tc>
      </w:tr>
      <w:tr>
        <w:tblPrEx>
          <w:shd w:val="clear" w:color="auto" w:fill="auto"/>
          <w:tblCellMar>
            <w:top w:w="0" w:type="dxa"/>
            <w:left w:w="108" w:type="dxa"/>
            <w:bottom w:w="0" w:type="dxa"/>
            <w:right w:w="108" w:type="dxa"/>
          </w:tblCellMar>
        </w:tblPrEx>
        <w:trPr>
          <w:trHeight w:val="9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sz w:val="22"/>
                <w:szCs w:val="22"/>
                <w:u w:val="none"/>
                <w:lang w:val="en-US" w:eastAsia="zh-CN"/>
              </w:rPr>
              <w:t>202109009</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铁山乡人民政府</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一般工作人员</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本科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不限</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1986年8月31日后出生</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1、能熟练掌握办公软件；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2、有党建、办公室工作经验。</w:t>
            </w:r>
          </w:p>
        </w:tc>
      </w:tr>
      <w:tr>
        <w:tblPrEx>
          <w:shd w:val="clear" w:color="auto" w:fill="auto"/>
          <w:tblCellMar>
            <w:top w:w="0" w:type="dxa"/>
            <w:left w:w="108" w:type="dxa"/>
            <w:bottom w:w="0" w:type="dxa"/>
            <w:right w:w="108" w:type="dxa"/>
          </w:tblCellMar>
        </w:tblPrEx>
        <w:trPr>
          <w:trHeight w:val="119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sz w:val="22"/>
                <w:szCs w:val="22"/>
                <w:u w:val="none"/>
                <w:lang w:val="en-US" w:eastAsia="zh-CN"/>
              </w:rPr>
              <w:t>202109010</w:t>
            </w:r>
          </w:p>
        </w:tc>
        <w:tc>
          <w:tcPr>
            <w:tcW w:w="17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安江镇人民政府</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办公室文秘</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大专</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不限</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1986年8月31日后出生</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擅长公文写作，熟练使用电脑、掌握办公软件操作技巧；具备组织管理、沟通协调能力，有市委办、市政府办跟班学习经历者在同等条件下优先。</w:t>
            </w:r>
          </w:p>
        </w:tc>
      </w:tr>
      <w:tr>
        <w:tblPrEx>
          <w:tblCellMar>
            <w:top w:w="0" w:type="dxa"/>
            <w:left w:w="108" w:type="dxa"/>
            <w:bottom w:w="0" w:type="dxa"/>
            <w:right w:w="108" w:type="dxa"/>
          </w:tblCellMar>
        </w:tblPrEx>
        <w:trPr>
          <w:trHeight w:val="91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202109011</w:t>
            </w:r>
          </w:p>
        </w:tc>
        <w:tc>
          <w:tcPr>
            <w:tcW w:w="17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组织干事</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大专</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不限</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1986年8月31日后出生</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1、中共党员；2、</w:t>
            </w:r>
            <w:bookmarkStart w:id="0" w:name="_GoBack"/>
            <w:bookmarkEnd w:id="0"/>
            <w:r>
              <w:rPr>
                <w:rFonts w:hint="eastAsia" w:ascii="宋体" w:hAnsi="宋体" w:eastAsia="宋体" w:cs="宋体"/>
                <w:i w:val="0"/>
                <w:iCs w:val="0"/>
                <w:color w:val="auto"/>
                <w:kern w:val="0"/>
                <w:sz w:val="22"/>
                <w:szCs w:val="22"/>
                <w:u w:val="none"/>
                <w:lang w:val="en-US" w:eastAsia="zh-CN" w:bidi="ar"/>
              </w:rPr>
              <w:t>熟练使用电脑、掌握办公软件操作技巧；3、有组织工作经验。</w:t>
            </w:r>
          </w:p>
        </w:tc>
      </w:tr>
      <w:tr>
        <w:tblPrEx>
          <w:shd w:val="clear" w:color="auto" w:fill="auto"/>
          <w:tblCellMar>
            <w:top w:w="0" w:type="dxa"/>
            <w:left w:w="108" w:type="dxa"/>
            <w:bottom w:w="0" w:type="dxa"/>
            <w:right w:w="108" w:type="dxa"/>
          </w:tblCellMar>
        </w:tblPrEx>
        <w:trPr>
          <w:trHeight w:val="9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202109012</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大崇乡人民政府</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办公室文秘</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1981年8月31日后出生</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掌握办公软件、具有文字写作功底。</w:t>
            </w:r>
          </w:p>
        </w:tc>
      </w:tr>
      <w:tr>
        <w:tblPrEx>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小计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2"/>
                <w:szCs w:val="22"/>
                <w:u w:val="none"/>
                <w:lang w:val="en-US"/>
              </w:rPr>
            </w:pPr>
            <w:r>
              <w:rPr>
                <w:rFonts w:hint="eastAsia" w:ascii="宋体" w:hAnsi="宋体" w:eastAsia="宋体" w:cs="宋体"/>
                <w:b/>
                <w:bCs/>
                <w:i w:val="0"/>
                <w:iCs w:val="0"/>
                <w:color w:val="auto"/>
                <w:kern w:val="0"/>
                <w:sz w:val="22"/>
                <w:szCs w:val="22"/>
                <w:u w:val="none"/>
                <w:lang w:val="en-US" w:eastAsia="zh-CN" w:bidi="ar"/>
              </w:rPr>
              <w:t>16</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auto"/>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auto"/>
                <w:sz w:val="22"/>
                <w:szCs w:val="22"/>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auto"/>
                <w:sz w:val="22"/>
                <w:szCs w:val="22"/>
                <w:u w:val="none"/>
              </w:rPr>
            </w:pPr>
          </w:p>
        </w:tc>
        <w:tc>
          <w:tcPr>
            <w:tcW w:w="5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auto"/>
                <w:sz w:val="22"/>
                <w:szCs w:val="22"/>
                <w:u w:val="none"/>
              </w:rPr>
            </w:pPr>
          </w:p>
        </w:tc>
      </w:tr>
    </w:tbl>
    <w:p>
      <w:pPr>
        <w:keepNext w:val="0"/>
        <w:keepLines w:val="0"/>
        <w:pageBreakBefore w:val="0"/>
        <w:numPr>
          <w:ilvl w:val="0"/>
          <w:numId w:val="0"/>
        </w:numPr>
        <w:kinsoku/>
        <w:wordWrap/>
        <w:overflowPunct/>
        <w:topLinePunct w:val="0"/>
        <w:autoSpaceDE/>
        <w:autoSpaceDN/>
        <w:bidi w:val="0"/>
        <w:adjustRightInd/>
        <w:snapToGrid/>
        <w:ind w:firstLine="620" w:firstLineChars="200"/>
        <w:textAlignment w:val="auto"/>
        <w:rPr>
          <w:rFonts w:hint="eastAsia" w:ascii="仿宋" w:hAnsi="仿宋" w:eastAsia="仿宋" w:cs="仿宋"/>
          <w:i w:val="0"/>
          <w:iCs w:val="0"/>
          <w:caps w:val="0"/>
          <w:color w:val="auto"/>
          <w:spacing w:val="0"/>
          <w:sz w:val="31"/>
          <w:szCs w:val="31"/>
          <w:shd w:val="clear" w:fill="FFFFFF"/>
        </w:rPr>
        <w:sectPr>
          <w:footerReference r:id="rId4" w:type="default"/>
          <w:pgSz w:w="16838" w:h="11906" w:orient="landscape"/>
          <w:pgMar w:top="1531" w:right="1134" w:bottom="1134" w:left="1134" w:header="851" w:footer="992" w:gutter="0"/>
          <w:pgNumType w:fmt="numberInDash"/>
          <w:cols w:space="0" w:num="1"/>
          <w:rtlGutter w:val="0"/>
          <w:docGrid w:type="lines" w:linePitch="313" w:charSpace="0"/>
        </w:sectPr>
      </w:pPr>
    </w:p>
    <w:p>
      <w:pPr>
        <w:spacing w:line="620" w:lineRule="exact"/>
        <w:rPr>
          <w:rFonts w:hint="eastAsia" w:ascii="黑体" w:hAnsi="黑体" w:eastAsia="黑体" w:cs="黑体"/>
          <w:color w:val="auto"/>
          <w:kern w:val="0"/>
          <w:sz w:val="36"/>
          <w:szCs w:val="36"/>
        </w:rPr>
      </w:pPr>
      <w:r>
        <w:rPr>
          <w:rFonts w:hint="eastAsia" w:ascii="黑体" w:hAnsi="黑体" w:eastAsia="黑体" w:cs="黑体"/>
          <w:color w:val="auto"/>
          <w:kern w:val="0"/>
          <w:sz w:val="32"/>
          <w:szCs w:val="32"/>
        </w:rPr>
        <w:t>附件</w:t>
      </w:r>
      <w:r>
        <w:rPr>
          <w:rFonts w:hint="eastAsia" w:ascii="黑体" w:hAnsi="黑体" w:eastAsia="黑体" w:cs="黑体"/>
          <w:color w:val="auto"/>
          <w:kern w:val="0"/>
          <w:sz w:val="32"/>
          <w:szCs w:val="32"/>
          <w:lang w:val="en-US" w:eastAsia="zh-CN"/>
        </w:rPr>
        <w:t>2</w:t>
      </w:r>
    </w:p>
    <w:p>
      <w:pPr>
        <w:spacing w:line="620" w:lineRule="exact"/>
        <w:jc w:val="center"/>
        <w:rPr>
          <w:rFonts w:hint="default" w:ascii="方正小标宋简体" w:hAnsi="宋体" w:eastAsia="方正小标宋简体" w:cs="方正小标宋简体"/>
          <w:color w:val="auto"/>
          <w:kern w:val="0"/>
          <w:sz w:val="36"/>
          <w:szCs w:val="36"/>
          <w:lang w:val="en-US" w:eastAsia="zh-CN"/>
        </w:rPr>
      </w:pPr>
      <w:r>
        <w:rPr>
          <w:rFonts w:hint="eastAsia" w:ascii="方正小标宋简体" w:hAnsi="宋体" w:eastAsia="方正小标宋简体" w:cs="方正小标宋简体"/>
          <w:color w:val="auto"/>
          <w:kern w:val="0"/>
          <w:sz w:val="36"/>
          <w:szCs w:val="36"/>
          <w:lang w:val="en-US" w:eastAsia="zh-CN"/>
        </w:rPr>
        <w:t>洪江市党政机关、</w:t>
      </w:r>
      <w:r>
        <w:rPr>
          <w:rFonts w:hint="default" w:ascii="方正小标宋简体" w:hAnsi="宋体" w:eastAsia="方正小标宋简体" w:cs="方正小标宋简体"/>
          <w:color w:val="auto"/>
          <w:kern w:val="0"/>
          <w:sz w:val="36"/>
          <w:szCs w:val="36"/>
          <w:lang w:val="en-US" w:eastAsia="zh-CN"/>
        </w:rPr>
        <w:t>参照公务员法管理单位</w:t>
      </w:r>
    </w:p>
    <w:p>
      <w:pPr>
        <w:spacing w:line="620" w:lineRule="exact"/>
        <w:jc w:val="center"/>
        <w:rPr>
          <w:rFonts w:ascii="方正小标宋简体" w:hAnsi="宋体" w:eastAsia="方正小标宋简体"/>
          <w:color w:val="auto"/>
          <w:kern w:val="0"/>
          <w:sz w:val="44"/>
          <w:szCs w:val="44"/>
        </w:rPr>
      </w:pPr>
      <w:r>
        <w:rPr>
          <w:rFonts w:hint="eastAsia" w:ascii="方正小标宋简体" w:hAnsi="宋体" w:eastAsia="方正小标宋简体" w:cs="方正小标宋简体"/>
          <w:color w:val="auto"/>
          <w:kern w:val="0"/>
          <w:sz w:val="36"/>
          <w:szCs w:val="36"/>
          <w:lang w:val="en-US" w:eastAsia="zh-CN"/>
        </w:rPr>
        <w:t>公开选调</w:t>
      </w:r>
      <w:r>
        <w:rPr>
          <w:rFonts w:hint="eastAsia" w:ascii="方正小标宋简体" w:hAnsi="宋体" w:eastAsia="方正小标宋简体" w:cs="方正小标宋简体"/>
          <w:color w:val="auto"/>
          <w:kern w:val="0"/>
          <w:sz w:val="36"/>
          <w:szCs w:val="36"/>
        </w:rPr>
        <w:t>报名推荐表</w:t>
      </w:r>
    </w:p>
    <w:p>
      <w:pPr>
        <w:spacing w:line="620" w:lineRule="exact"/>
        <w:rPr>
          <w:rFonts w:ascii="仿宋" w:hAnsi="仿宋" w:eastAsia="仿宋" w:cs="仿宋"/>
          <w:color w:val="auto"/>
          <w:kern w:val="0"/>
          <w:sz w:val="30"/>
          <w:szCs w:val="30"/>
        </w:rPr>
      </w:pPr>
      <w:r>
        <w:rPr>
          <w:rFonts w:hint="eastAsia" w:ascii="仿宋" w:hAnsi="仿宋" w:eastAsia="仿宋" w:cs="仿宋"/>
          <w:color w:val="auto"/>
          <w:kern w:val="0"/>
          <w:sz w:val="30"/>
          <w:szCs w:val="30"/>
        </w:rPr>
        <w:t>报名序号：                          报考职位</w:t>
      </w:r>
      <w:r>
        <w:rPr>
          <w:rFonts w:hint="eastAsia" w:ascii="仿宋" w:hAnsi="仿宋" w:eastAsia="仿宋" w:cs="仿宋"/>
          <w:color w:val="auto"/>
          <w:kern w:val="0"/>
          <w:sz w:val="30"/>
          <w:szCs w:val="30"/>
          <w:lang w:val="en-US" w:eastAsia="zh-CN"/>
        </w:rPr>
        <w:t>代码</w:t>
      </w:r>
      <w:r>
        <w:rPr>
          <w:rFonts w:hint="eastAsia" w:ascii="仿宋" w:hAnsi="仿宋" w:eastAsia="仿宋" w:cs="仿宋"/>
          <w:color w:val="auto"/>
          <w:kern w:val="0"/>
          <w:sz w:val="30"/>
          <w:szCs w:val="30"/>
        </w:rPr>
        <w:t>：</w:t>
      </w:r>
    </w:p>
    <w:tbl>
      <w:tblPr>
        <w:tblStyle w:val="9"/>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985"/>
        <w:gridCol w:w="440"/>
        <w:gridCol w:w="672"/>
        <w:gridCol w:w="263"/>
        <w:gridCol w:w="65"/>
        <w:gridCol w:w="1052"/>
        <w:gridCol w:w="183"/>
        <w:gridCol w:w="85"/>
        <w:gridCol w:w="1067"/>
        <w:gridCol w:w="108"/>
        <w:gridCol w:w="210"/>
        <w:gridCol w:w="1385"/>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69"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姓名</w:t>
            </w:r>
          </w:p>
        </w:tc>
        <w:tc>
          <w:tcPr>
            <w:tcW w:w="1425"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c>
          <w:tcPr>
            <w:tcW w:w="1000"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性别</w:t>
            </w:r>
          </w:p>
        </w:tc>
        <w:tc>
          <w:tcPr>
            <w:tcW w:w="1235"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c>
          <w:tcPr>
            <w:tcW w:w="1260"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出生年月</w:t>
            </w:r>
          </w:p>
        </w:tc>
        <w:tc>
          <w:tcPr>
            <w:tcW w:w="1595"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c>
          <w:tcPr>
            <w:tcW w:w="1386"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069"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民族</w:t>
            </w:r>
          </w:p>
        </w:tc>
        <w:tc>
          <w:tcPr>
            <w:tcW w:w="1425"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p>
            <w:pPr>
              <w:spacing w:line="300" w:lineRule="atLeast"/>
              <w:jc w:val="center"/>
              <w:rPr>
                <w:rFonts w:ascii="仿宋" w:hAnsi="仿宋" w:eastAsia="仿宋" w:cs="仿宋"/>
                <w:color w:val="auto"/>
                <w:kern w:val="0"/>
                <w:sz w:val="24"/>
              </w:rPr>
            </w:pPr>
          </w:p>
        </w:tc>
        <w:tc>
          <w:tcPr>
            <w:tcW w:w="1000"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籍贯</w:t>
            </w:r>
          </w:p>
        </w:tc>
        <w:tc>
          <w:tcPr>
            <w:tcW w:w="1235"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c>
          <w:tcPr>
            <w:tcW w:w="1260"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政治面貌</w:t>
            </w:r>
          </w:p>
        </w:tc>
        <w:tc>
          <w:tcPr>
            <w:tcW w:w="1595"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c>
          <w:tcPr>
            <w:tcW w:w="13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69"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婚姻</w:t>
            </w:r>
          </w:p>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状况</w:t>
            </w:r>
          </w:p>
        </w:tc>
        <w:tc>
          <w:tcPr>
            <w:tcW w:w="1425"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c>
          <w:tcPr>
            <w:tcW w:w="1000"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参加工</w:t>
            </w:r>
          </w:p>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作时间</w:t>
            </w:r>
          </w:p>
        </w:tc>
        <w:tc>
          <w:tcPr>
            <w:tcW w:w="1235"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c>
          <w:tcPr>
            <w:tcW w:w="1260"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是否有服务期限</w:t>
            </w:r>
          </w:p>
        </w:tc>
        <w:tc>
          <w:tcPr>
            <w:tcW w:w="1595"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c>
          <w:tcPr>
            <w:tcW w:w="13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69"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联系</w:t>
            </w:r>
          </w:p>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电话</w:t>
            </w:r>
          </w:p>
        </w:tc>
        <w:tc>
          <w:tcPr>
            <w:tcW w:w="2425" w:type="dxa"/>
            <w:gridSpan w:val="5"/>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c>
          <w:tcPr>
            <w:tcW w:w="1235"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身份证</w:t>
            </w:r>
          </w:p>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号码</w:t>
            </w:r>
          </w:p>
        </w:tc>
        <w:tc>
          <w:tcPr>
            <w:tcW w:w="4241" w:type="dxa"/>
            <w:gridSpan w:val="6"/>
            <w:tcBorders>
              <w:top w:val="single" w:color="auto" w:sz="4" w:space="0"/>
              <w:left w:val="single" w:color="auto" w:sz="4" w:space="0"/>
              <w:bottom w:val="single" w:color="auto" w:sz="4" w:space="0"/>
              <w:right w:val="single" w:color="auto" w:sz="4" w:space="0"/>
            </w:tcBorders>
            <w:noWrap/>
            <w:vAlign w:val="center"/>
          </w:tcPr>
          <w:p>
            <w:pPr>
              <w:jc w:val="left"/>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069"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现工作</w:t>
            </w:r>
          </w:p>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单位</w:t>
            </w:r>
          </w:p>
        </w:tc>
        <w:tc>
          <w:tcPr>
            <w:tcW w:w="2425" w:type="dxa"/>
            <w:gridSpan w:val="5"/>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c>
          <w:tcPr>
            <w:tcW w:w="1235"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现任职务（职级）</w:t>
            </w:r>
          </w:p>
        </w:tc>
        <w:tc>
          <w:tcPr>
            <w:tcW w:w="1260"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c>
          <w:tcPr>
            <w:tcW w:w="1595"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现任职务（职级）时间</w:t>
            </w:r>
          </w:p>
        </w:tc>
        <w:tc>
          <w:tcPr>
            <w:tcW w:w="1386"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054"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是否是考录公务员及时间</w:t>
            </w:r>
          </w:p>
        </w:tc>
        <w:tc>
          <w:tcPr>
            <w:tcW w:w="2675" w:type="dxa"/>
            <w:gridSpan w:val="6"/>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月录用</w:t>
            </w:r>
          </w:p>
        </w:tc>
        <w:tc>
          <w:tcPr>
            <w:tcW w:w="2855" w:type="dxa"/>
            <w:gridSpan w:val="5"/>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公务员登记备案时间</w:t>
            </w:r>
          </w:p>
        </w:tc>
        <w:tc>
          <w:tcPr>
            <w:tcW w:w="1386"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069"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学历</w:t>
            </w:r>
          </w:p>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学位</w:t>
            </w:r>
          </w:p>
        </w:tc>
        <w:tc>
          <w:tcPr>
            <w:tcW w:w="985"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全日制</w:t>
            </w:r>
          </w:p>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教育</w:t>
            </w:r>
          </w:p>
        </w:tc>
        <w:tc>
          <w:tcPr>
            <w:tcW w:w="1440"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c>
          <w:tcPr>
            <w:tcW w:w="1235"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毕业院校系及专业</w:t>
            </w:r>
          </w:p>
        </w:tc>
        <w:tc>
          <w:tcPr>
            <w:tcW w:w="4241" w:type="dxa"/>
            <w:gridSpan w:val="6"/>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在职</w:t>
            </w:r>
          </w:p>
          <w:p>
            <w:pPr>
              <w:spacing w:line="155" w:lineRule="atLeast"/>
              <w:jc w:val="center"/>
              <w:rPr>
                <w:rFonts w:ascii="仿宋" w:hAnsi="仿宋" w:eastAsia="仿宋" w:cs="仿宋"/>
                <w:color w:val="auto"/>
                <w:kern w:val="0"/>
                <w:sz w:val="24"/>
              </w:rPr>
            </w:pPr>
            <w:r>
              <w:rPr>
                <w:rFonts w:hint="eastAsia" w:ascii="仿宋" w:hAnsi="仿宋" w:eastAsia="仿宋" w:cs="仿宋"/>
                <w:color w:val="auto"/>
                <w:kern w:val="0"/>
                <w:sz w:val="24"/>
              </w:rPr>
              <w:t>教育</w:t>
            </w:r>
          </w:p>
        </w:tc>
        <w:tc>
          <w:tcPr>
            <w:tcW w:w="1440"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c>
          <w:tcPr>
            <w:tcW w:w="1235" w:type="dxa"/>
            <w:gridSpan w:val="2"/>
            <w:tcBorders>
              <w:top w:val="single" w:color="auto" w:sz="4" w:space="0"/>
              <w:left w:val="single" w:color="auto" w:sz="4" w:space="0"/>
              <w:bottom w:val="single" w:color="auto" w:sz="4" w:space="0"/>
              <w:right w:val="single" w:color="auto" w:sz="4" w:space="0"/>
            </w:tcBorders>
            <w:noWrap/>
            <w:vAlign w:val="center"/>
          </w:tcPr>
          <w:p>
            <w:pPr>
              <w:spacing w:line="155" w:lineRule="atLeast"/>
              <w:jc w:val="center"/>
              <w:rPr>
                <w:rFonts w:ascii="仿宋" w:hAnsi="仿宋" w:eastAsia="仿宋" w:cs="仿宋"/>
                <w:color w:val="auto"/>
                <w:kern w:val="0"/>
                <w:sz w:val="24"/>
              </w:rPr>
            </w:pPr>
            <w:r>
              <w:rPr>
                <w:rFonts w:hint="eastAsia" w:ascii="仿宋" w:hAnsi="仿宋" w:eastAsia="仿宋" w:cs="仿宋"/>
                <w:color w:val="auto"/>
                <w:kern w:val="0"/>
                <w:sz w:val="24"/>
              </w:rPr>
              <w:t>毕业院校系及专业</w:t>
            </w:r>
          </w:p>
        </w:tc>
        <w:tc>
          <w:tcPr>
            <w:tcW w:w="4241" w:type="dxa"/>
            <w:gridSpan w:val="6"/>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054"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何时何地受过</w:t>
            </w:r>
          </w:p>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何种奖惩</w:t>
            </w:r>
          </w:p>
        </w:tc>
        <w:tc>
          <w:tcPr>
            <w:tcW w:w="6916" w:type="dxa"/>
            <w:gridSpan w:val="1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054" w:type="dxa"/>
            <w:gridSpan w:val="2"/>
            <w:vMerge w:val="restart"/>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近5年年度</w:t>
            </w:r>
          </w:p>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考核情况</w:t>
            </w:r>
          </w:p>
        </w:tc>
        <w:tc>
          <w:tcPr>
            <w:tcW w:w="1375"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2016年</w:t>
            </w:r>
          </w:p>
        </w:tc>
        <w:tc>
          <w:tcPr>
            <w:tcW w:w="1385"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2017年</w:t>
            </w:r>
          </w:p>
        </w:tc>
        <w:tc>
          <w:tcPr>
            <w:tcW w:w="1385"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2018年</w:t>
            </w:r>
          </w:p>
        </w:tc>
        <w:tc>
          <w:tcPr>
            <w:tcW w:w="1385"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2019年</w:t>
            </w:r>
          </w:p>
        </w:tc>
        <w:tc>
          <w:tcPr>
            <w:tcW w:w="1386"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20</w:t>
            </w:r>
            <w:r>
              <w:rPr>
                <w:rFonts w:hint="eastAsia" w:ascii="仿宋" w:hAnsi="仿宋" w:eastAsia="仿宋" w:cs="仿宋"/>
                <w:color w:val="auto"/>
                <w:kern w:val="0"/>
                <w:sz w:val="24"/>
                <w:lang w:val="en-US" w:eastAsia="zh-CN"/>
              </w:rPr>
              <w:t>20</w:t>
            </w:r>
            <w:r>
              <w:rPr>
                <w:rFonts w:hint="eastAsia" w:ascii="仿宋" w:hAnsi="仿宋" w:eastAsia="仿宋" w:cs="仿宋"/>
                <w:color w:val="auto"/>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 w:val="24"/>
              </w:rPr>
            </w:pPr>
          </w:p>
        </w:tc>
        <w:tc>
          <w:tcPr>
            <w:tcW w:w="1375"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c>
          <w:tcPr>
            <w:tcW w:w="1385"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c>
          <w:tcPr>
            <w:tcW w:w="1385"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c>
          <w:tcPr>
            <w:tcW w:w="1385"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c>
          <w:tcPr>
            <w:tcW w:w="1386"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2054"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学习和工作经历（含职位要求工作经历）</w:t>
            </w:r>
          </w:p>
        </w:tc>
        <w:tc>
          <w:tcPr>
            <w:tcW w:w="6916" w:type="dxa"/>
            <w:gridSpan w:val="12"/>
            <w:tcBorders>
              <w:top w:val="single" w:color="auto" w:sz="4" w:space="0"/>
              <w:left w:val="single" w:color="auto" w:sz="4" w:space="0"/>
              <w:bottom w:val="single" w:color="auto" w:sz="4" w:space="0"/>
              <w:right w:val="single" w:color="auto" w:sz="4" w:space="0"/>
            </w:tcBorders>
            <w:noWrap/>
            <w:vAlign w:val="center"/>
          </w:tcPr>
          <w:p>
            <w:pPr>
              <w:spacing w:line="300" w:lineRule="atLeast"/>
              <w:rPr>
                <w:rFonts w:hint="eastAsia"/>
                <w:color w:val="auto"/>
              </w:rPr>
            </w:pPr>
          </w:p>
          <w:p>
            <w:pPr>
              <w:spacing w:line="300" w:lineRule="atLeast"/>
              <w:rPr>
                <w:color w:val="auto"/>
                <w:sz w:val="24"/>
                <w:szCs w:val="24"/>
              </w:rPr>
            </w:pPr>
            <w:r>
              <w:rPr>
                <w:rFonts w:hint="eastAsia"/>
                <w:color w:val="auto"/>
                <w:sz w:val="24"/>
                <w:szCs w:val="24"/>
              </w:rPr>
              <w:t>从大学学习开始填写</w:t>
            </w:r>
          </w:p>
          <w:p>
            <w:pPr>
              <w:spacing w:line="300" w:lineRule="atLeast"/>
              <w:rPr>
                <w:color w:val="auto"/>
                <w:sz w:val="24"/>
                <w:szCs w:val="24"/>
              </w:rPr>
            </w:pPr>
            <w:r>
              <w:rPr>
                <w:rFonts w:hint="eastAsia"/>
                <w:color w:val="auto"/>
                <w:sz w:val="24"/>
                <w:szCs w:val="24"/>
              </w:rPr>
              <w:t>****.**</w:t>
            </w:r>
            <w:r>
              <w:rPr>
                <w:rFonts w:hint="eastAsia"/>
                <w:color w:val="auto"/>
                <w:sz w:val="24"/>
                <w:szCs w:val="24"/>
                <w:lang w:val="en-US" w:eastAsia="zh-CN"/>
              </w:rPr>
              <w:t>--</w:t>
            </w:r>
            <w:r>
              <w:rPr>
                <w:rFonts w:hint="eastAsia"/>
                <w:color w:val="auto"/>
                <w:sz w:val="24"/>
                <w:szCs w:val="24"/>
              </w:rPr>
              <w:t>****.**  **************</w:t>
            </w:r>
          </w:p>
          <w:p>
            <w:pPr>
              <w:spacing w:line="300" w:lineRule="atLeast"/>
              <w:rPr>
                <w:color w:val="auto"/>
                <w:sz w:val="24"/>
                <w:szCs w:val="24"/>
              </w:rPr>
            </w:pPr>
            <w:r>
              <w:rPr>
                <w:rFonts w:hint="eastAsia"/>
                <w:color w:val="auto"/>
                <w:sz w:val="24"/>
                <w:szCs w:val="24"/>
              </w:rPr>
              <w:t>****.**--****.**  **************</w:t>
            </w:r>
          </w:p>
          <w:p>
            <w:pPr>
              <w:spacing w:line="300" w:lineRule="atLeast"/>
              <w:rPr>
                <w:color w:val="auto"/>
                <w:sz w:val="24"/>
                <w:szCs w:val="24"/>
              </w:rPr>
            </w:pPr>
            <w:r>
              <w:rPr>
                <w:rFonts w:hint="eastAsia"/>
                <w:color w:val="auto"/>
                <w:sz w:val="24"/>
                <w:szCs w:val="24"/>
              </w:rPr>
              <w:t>****.**--****.**  **************</w:t>
            </w:r>
          </w:p>
          <w:p>
            <w:pPr>
              <w:spacing w:line="300" w:lineRule="atLeast"/>
              <w:rPr>
                <w:color w:val="auto"/>
                <w:sz w:val="24"/>
                <w:szCs w:val="24"/>
              </w:rPr>
            </w:pPr>
            <w:r>
              <w:rPr>
                <w:rFonts w:hint="eastAsia"/>
                <w:color w:val="auto"/>
                <w:sz w:val="24"/>
                <w:szCs w:val="24"/>
              </w:rPr>
              <w:t>****.**--****.**  **************</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069"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家庭</w:t>
            </w:r>
          </w:p>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主要</w:t>
            </w:r>
          </w:p>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成员</w:t>
            </w:r>
          </w:p>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及主</w:t>
            </w:r>
          </w:p>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要社</w:t>
            </w:r>
          </w:p>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会关</w:t>
            </w:r>
          </w:p>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系</w:t>
            </w:r>
          </w:p>
        </w:tc>
        <w:tc>
          <w:tcPr>
            <w:tcW w:w="985"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与本人</w:t>
            </w:r>
          </w:p>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关系</w:t>
            </w:r>
          </w:p>
        </w:tc>
        <w:tc>
          <w:tcPr>
            <w:tcW w:w="1112"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姓名</w:t>
            </w:r>
          </w:p>
        </w:tc>
        <w:tc>
          <w:tcPr>
            <w:tcW w:w="1380"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出生年月</w:t>
            </w:r>
          </w:p>
        </w:tc>
        <w:tc>
          <w:tcPr>
            <w:tcW w:w="1335"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政治面貌</w:t>
            </w:r>
          </w:p>
        </w:tc>
        <w:tc>
          <w:tcPr>
            <w:tcW w:w="3089"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c>
          <w:tcPr>
            <w:tcW w:w="1112"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c>
          <w:tcPr>
            <w:tcW w:w="1380"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c>
          <w:tcPr>
            <w:tcW w:w="1335"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c>
          <w:tcPr>
            <w:tcW w:w="3089"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c>
          <w:tcPr>
            <w:tcW w:w="1112"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c>
          <w:tcPr>
            <w:tcW w:w="1380"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c>
          <w:tcPr>
            <w:tcW w:w="1335"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c>
          <w:tcPr>
            <w:tcW w:w="3089"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c>
          <w:tcPr>
            <w:tcW w:w="1112"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c>
          <w:tcPr>
            <w:tcW w:w="1380"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c>
          <w:tcPr>
            <w:tcW w:w="1335"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c>
          <w:tcPr>
            <w:tcW w:w="3089"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c>
          <w:tcPr>
            <w:tcW w:w="1112"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c>
          <w:tcPr>
            <w:tcW w:w="1380"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c>
          <w:tcPr>
            <w:tcW w:w="1335"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c>
          <w:tcPr>
            <w:tcW w:w="3089"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c>
          <w:tcPr>
            <w:tcW w:w="1112"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c>
          <w:tcPr>
            <w:tcW w:w="1380"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c>
          <w:tcPr>
            <w:tcW w:w="1335"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c>
          <w:tcPr>
            <w:tcW w:w="3089"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c>
          <w:tcPr>
            <w:tcW w:w="1112"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c>
          <w:tcPr>
            <w:tcW w:w="1380"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c>
          <w:tcPr>
            <w:tcW w:w="1335"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c>
          <w:tcPr>
            <w:tcW w:w="3089"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1069"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本人</w:t>
            </w:r>
          </w:p>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承诺</w:t>
            </w:r>
          </w:p>
        </w:tc>
        <w:tc>
          <w:tcPr>
            <w:tcW w:w="7901" w:type="dxa"/>
            <w:gridSpan w:val="13"/>
            <w:tcBorders>
              <w:top w:val="single" w:color="auto" w:sz="4" w:space="0"/>
              <w:left w:val="single" w:color="auto" w:sz="4" w:space="0"/>
              <w:bottom w:val="single" w:color="auto" w:sz="4" w:space="0"/>
              <w:right w:val="single" w:color="auto" w:sz="4" w:space="0"/>
            </w:tcBorders>
            <w:noWrap/>
            <w:vAlign w:val="center"/>
          </w:tcPr>
          <w:p>
            <w:pPr>
              <w:spacing w:line="300" w:lineRule="atLeas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我郑重承诺：诚信报名、诚信考试、诚信履约，填写信息真实、准确，如有违反，自愿承担相应责任。</w:t>
            </w:r>
          </w:p>
          <w:p>
            <w:pPr>
              <w:spacing w:line="300" w:lineRule="atLeast"/>
              <w:jc w:val="center"/>
              <w:rPr>
                <w:rFonts w:ascii="仿宋" w:hAnsi="仿宋" w:eastAsia="仿宋" w:cs="仿宋"/>
                <w:color w:val="auto"/>
                <w:kern w:val="0"/>
                <w:sz w:val="24"/>
              </w:rPr>
            </w:pPr>
          </w:p>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 xml:space="preserve">        本人签名：</w:t>
            </w:r>
          </w:p>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trPr>
        <w:tc>
          <w:tcPr>
            <w:tcW w:w="1069"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所在</w:t>
            </w:r>
          </w:p>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单位</w:t>
            </w:r>
          </w:p>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意见</w:t>
            </w:r>
          </w:p>
        </w:tc>
        <w:tc>
          <w:tcPr>
            <w:tcW w:w="7901" w:type="dxa"/>
            <w:gridSpan w:val="13"/>
            <w:tcBorders>
              <w:top w:val="single" w:color="auto" w:sz="4" w:space="0"/>
              <w:left w:val="single" w:color="auto" w:sz="4" w:space="0"/>
              <w:bottom w:val="single" w:color="auto" w:sz="4" w:space="0"/>
              <w:right w:val="single" w:color="auto" w:sz="4" w:space="0"/>
            </w:tcBorders>
            <w:noWrap/>
            <w:vAlign w:val="center"/>
          </w:tcPr>
          <w:p>
            <w:pPr>
              <w:pStyle w:val="2"/>
              <w:rPr>
                <w:color w:val="auto"/>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截止202</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年</w:t>
            </w:r>
            <w:r>
              <w:rPr>
                <w:rFonts w:hint="eastAsia" w:ascii="仿宋" w:hAnsi="仿宋" w:eastAsia="仿宋" w:cs="仿宋"/>
                <w:color w:val="auto"/>
                <w:kern w:val="0"/>
                <w:sz w:val="24"/>
                <w:lang w:val="en-US" w:eastAsia="zh-CN"/>
              </w:rPr>
              <w:t>9</w:t>
            </w:r>
            <w:r>
              <w:rPr>
                <w:rFonts w:hint="eastAsia" w:ascii="仿宋" w:hAnsi="仿宋" w:eastAsia="仿宋" w:cs="仿宋"/>
                <w:color w:val="auto"/>
                <w:kern w:val="0"/>
                <w:sz w:val="24"/>
              </w:rPr>
              <w:t>月底，</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rPr>
              <w:t>同志无服务期限或已满</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lang w:val="en-US" w:eastAsia="zh-CN"/>
              </w:rPr>
              <w:t>年</w:t>
            </w:r>
            <w:r>
              <w:rPr>
                <w:rFonts w:hint="eastAsia" w:ascii="仿宋" w:hAnsi="仿宋" w:eastAsia="仿宋" w:cs="仿宋"/>
                <w:color w:val="auto"/>
                <w:kern w:val="0"/>
                <w:sz w:val="24"/>
              </w:rPr>
              <w:t>服务年限，公务员年度考核均为称职以上等次</w:t>
            </w:r>
            <w:r>
              <w:rPr>
                <w:rFonts w:hint="eastAsia" w:ascii="仿宋" w:hAnsi="仿宋" w:eastAsia="仿宋" w:cs="仿宋"/>
                <w:color w:val="auto"/>
                <w:kern w:val="0"/>
                <w:sz w:val="24"/>
                <w:lang w:eastAsia="zh-CN"/>
              </w:rPr>
              <w:t>，</w:t>
            </w:r>
            <w:r>
              <w:rPr>
                <w:rFonts w:hint="default" w:ascii="仿宋" w:hAnsi="仿宋" w:eastAsia="仿宋" w:cs="仿宋"/>
                <w:color w:val="auto"/>
                <w:kern w:val="0"/>
                <w:sz w:val="24"/>
                <w:lang w:val="en-US" w:eastAsia="zh-CN"/>
              </w:rPr>
              <w:t>具有与拟调入岗位要求相当的任职资格，且在现工作单位工作满</w:t>
            </w:r>
            <w:r>
              <w:rPr>
                <w:rFonts w:hint="eastAsia" w:ascii="仿宋" w:hAnsi="仿宋" w:eastAsia="仿宋" w:cs="仿宋"/>
                <w:color w:val="auto"/>
                <w:kern w:val="0"/>
                <w:sz w:val="24"/>
                <w:u w:val="single"/>
                <w:lang w:val="en-US" w:eastAsia="zh-CN"/>
              </w:rPr>
              <w:t xml:space="preserve">     </w:t>
            </w:r>
            <w:r>
              <w:rPr>
                <w:rFonts w:hint="default" w:ascii="仿宋" w:hAnsi="仿宋" w:eastAsia="仿宋" w:cs="仿宋"/>
                <w:color w:val="auto"/>
                <w:kern w:val="0"/>
                <w:sz w:val="24"/>
                <w:lang w:val="en-US" w:eastAsia="zh-CN"/>
              </w:rPr>
              <w:t>年</w:t>
            </w:r>
            <w:r>
              <w:rPr>
                <w:rFonts w:hint="eastAsia" w:ascii="仿宋" w:hAnsi="仿宋" w:eastAsia="仿宋" w:cs="仿宋"/>
                <w:color w:val="auto"/>
                <w:kern w:val="0"/>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经研究，同意推荐报考。</w:t>
            </w:r>
          </w:p>
          <w:p>
            <w:pPr>
              <w:spacing w:line="300" w:lineRule="atLeast"/>
              <w:ind w:firstLine="480" w:firstLineChars="20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               </w:t>
            </w:r>
          </w:p>
          <w:p>
            <w:pPr>
              <w:spacing w:line="300" w:lineRule="atLeast"/>
              <w:ind w:firstLine="3360" w:firstLineChars="140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主要领导签名：</w:t>
            </w:r>
          </w:p>
          <w:p>
            <w:pPr>
              <w:spacing w:line="300" w:lineRule="atLeast"/>
              <w:ind w:firstLine="480" w:firstLineChars="20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                           </w:t>
            </w:r>
          </w:p>
          <w:p>
            <w:pPr>
              <w:spacing w:line="300" w:lineRule="atLeast"/>
              <w:ind w:firstLine="6240" w:firstLineChars="2600"/>
              <w:rPr>
                <w:rFonts w:hint="eastAsia" w:ascii="仿宋" w:hAnsi="仿宋" w:eastAsia="仿宋" w:cs="仿宋"/>
                <w:color w:val="auto"/>
                <w:kern w:val="0"/>
                <w:sz w:val="24"/>
              </w:rPr>
            </w:pPr>
            <w:r>
              <w:rPr>
                <w:rFonts w:hint="eastAsia" w:ascii="仿宋" w:hAnsi="仿宋" w:eastAsia="仿宋" w:cs="仿宋"/>
                <w:color w:val="auto"/>
                <w:kern w:val="0"/>
                <w:sz w:val="24"/>
              </w:rPr>
              <w:t>（盖章）</w:t>
            </w:r>
          </w:p>
          <w:p>
            <w:pPr>
              <w:spacing w:line="300" w:lineRule="atLeast"/>
              <w:ind w:firstLine="480" w:firstLineChars="200"/>
              <w:rPr>
                <w:color w:val="auto"/>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1069"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同级公务员主管部门意见</w:t>
            </w:r>
          </w:p>
        </w:tc>
        <w:tc>
          <w:tcPr>
            <w:tcW w:w="7901" w:type="dxa"/>
            <w:gridSpan w:val="13"/>
            <w:tcBorders>
              <w:top w:val="single" w:color="auto" w:sz="4" w:space="0"/>
              <w:left w:val="single" w:color="auto" w:sz="4" w:space="0"/>
              <w:bottom w:val="single" w:color="auto" w:sz="4" w:space="0"/>
              <w:right w:val="single" w:color="auto" w:sz="4" w:space="0"/>
            </w:tcBorders>
            <w:noWrap/>
            <w:vAlign w:val="center"/>
          </w:tcPr>
          <w:p>
            <w:pPr>
              <w:spacing w:line="300" w:lineRule="atLeast"/>
              <w:jc w:val="right"/>
              <w:rPr>
                <w:color w:val="auto"/>
              </w:rPr>
            </w:pPr>
          </w:p>
          <w:p>
            <w:pPr>
              <w:rPr>
                <w:rFonts w:hint="default"/>
                <w:color w:val="auto"/>
                <w:lang w:val="en-US" w:eastAsia="zh-CN"/>
              </w:rPr>
            </w:pPr>
          </w:p>
          <w:p>
            <w:pPr>
              <w:spacing w:line="300" w:lineRule="atLeast"/>
              <w:ind w:firstLine="6000" w:firstLineChars="250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（盖 章）</w:t>
            </w:r>
          </w:p>
          <w:p>
            <w:pPr>
              <w:spacing w:line="300" w:lineRule="atLeast"/>
              <w:ind w:firstLine="6000" w:firstLineChars="2500"/>
              <w:rPr>
                <w:color w:val="auto"/>
              </w:rPr>
            </w:pPr>
            <w:r>
              <w:rPr>
                <w:rFonts w:hint="eastAsia" w:ascii="仿宋" w:hAnsi="仿宋" w:eastAsia="仿宋" w:cs="仿宋"/>
                <w:color w:val="auto"/>
                <w:kern w:val="0"/>
                <w:sz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69"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color w:val="auto"/>
                <w:kern w:val="0"/>
                <w:sz w:val="24"/>
              </w:rPr>
            </w:pPr>
            <w:r>
              <w:rPr>
                <w:rFonts w:hint="eastAsia" w:ascii="仿宋" w:hAnsi="仿宋" w:eastAsia="仿宋" w:cs="仿宋"/>
                <w:color w:val="auto"/>
                <w:kern w:val="0"/>
                <w:sz w:val="24"/>
              </w:rPr>
              <w:t>备注</w:t>
            </w:r>
          </w:p>
        </w:tc>
        <w:tc>
          <w:tcPr>
            <w:tcW w:w="7901" w:type="dxa"/>
            <w:gridSpan w:val="1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color w:val="auto"/>
              </w:rPr>
            </w:pPr>
          </w:p>
          <w:p>
            <w:pPr>
              <w:pStyle w:val="2"/>
              <w:ind w:left="0" w:leftChars="0" w:firstLine="0" w:firstLineChars="0"/>
              <w:rPr>
                <w:color w:val="auto"/>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lang w:val="en-US" w:eastAsia="zh-CN"/>
        </w:rPr>
      </w:pPr>
    </w:p>
    <w:sectPr>
      <w:footerReference r:id="rId5" w:type="default"/>
      <w:pgSz w:w="11906" w:h="16838"/>
      <w:pgMar w:top="1871" w:right="1474" w:bottom="1701" w:left="1587" w:header="851" w:footer="1361"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504020202030204"/>
    <w:charset w:val="00"/>
    <w:family w:val="auto"/>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45269"/>
    <w:multiLevelType w:val="singleLevel"/>
    <w:tmpl w:val="89045269"/>
    <w:lvl w:ilvl="0" w:tentative="0">
      <w:start w:val="1"/>
      <w:numFmt w:val="decimal"/>
      <w:suff w:val="nothing"/>
      <w:lvlText w:val="%1、"/>
      <w:lvlJc w:val="left"/>
    </w:lvl>
  </w:abstractNum>
  <w:abstractNum w:abstractNumId="1">
    <w:nsid w:val="126365DA"/>
    <w:multiLevelType w:val="singleLevel"/>
    <w:tmpl w:val="126365DA"/>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A7767F"/>
    <w:rsid w:val="0F9B68C3"/>
    <w:rsid w:val="113532E1"/>
    <w:rsid w:val="14373DD6"/>
    <w:rsid w:val="14F74281"/>
    <w:rsid w:val="15664DDB"/>
    <w:rsid w:val="1D6C1109"/>
    <w:rsid w:val="20DD5F8A"/>
    <w:rsid w:val="2C5A6F61"/>
    <w:rsid w:val="2E463390"/>
    <w:rsid w:val="2E606EE7"/>
    <w:rsid w:val="3599066E"/>
    <w:rsid w:val="37E43EE1"/>
    <w:rsid w:val="3D43438C"/>
    <w:rsid w:val="3DBC55F0"/>
    <w:rsid w:val="3E510990"/>
    <w:rsid w:val="3ECE0A6B"/>
    <w:rsid w:val="3FDF6227"/>
    <w:rsid w:val="3FFE70F9"/>
    <w:rsid w:val="40D502A7"/>
    <w:rsid w:val="434B7559"/>
    <w:rsid w:val="451C65A5"/>
    <w:rsid w:val="45C25A4C"/>
    <w:rsid w:val="49CF2C84"/>
    <w:rsid w:val="4DA907A6"/>
    <w:rsid w:val="4EFD0355"/>
    <w:rsid w:val="52B82691"/>
    <w:rsid w:val="63D92A7A"/>
    <w:rsid w:val="689414C5"/>
    <w:rsid w:val="69026D62"/>
    <w:rsid w:val="6B3A6843"/>
    <w:rsid w:val="6D6840CE"/>
    <w:rsid w:val="6DAB2FC8"/>
    <w:rsid w:val="70482B93"/>
    <w:rsid w:val="71AC2C01"/>
    <w:rsid w:val="72CB798E"/>
    <w:rsid w:val="765C3656"/>
    <w:rsid w:val="785F1192"/>
    <w:rsid w:val="7A5B1AC3"/>
    <w:rsid w:val="7C007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2021-08-30T01:33:00Z</dcterms:created>
  <dc:creator>组织部</dc:creator>
  <cp:lastModifiedBy>傲雪</cp:lastModifiedBy>
  <cp:lastPrinted>2021-09-03T01:40:00Z</cp:lastPrinted>
  <dcterms:modified xsi:type="dcterms:W3CDTF">2021-09-03T08:01:10Z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75C3E5E6E4904D09877290DD4A5A82A0</vt:lpwstr>
  </property>
</Properties>
</file>