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C19" w:rsidRPr="00916F97" w:rsidRDefault="00916F97" w:rsidP="00916F97">
      <w:pPr>
        <w:jc w:val="center"/>
        <w:rPr>
          <w:rFonts w:ascii="黑体" w:eastAsia="黑体" w:hAnsi="黑体"/>
          <w:b/>
          <w:sz w:val="40"/>
        </w:rPr>
      </w:pPr>
      <w:r w:rsidRPr="00916F97">
        <w:rPr>
          <w:rFonts w:ascii="黑体" w:eastAsia="黑体" w:hAnsi="黑体" w:hint="eastAsia"/>
          <w:b/>
          <w:sz w:val="40"/>
        </w:rPr>
        <w:t>湘潭广播电视大学</w:t>
      </w:r>
    </w:p>
    <w:p w:rsidR="00916F97" w:rsidRPr="00916F97" w:rsidRDefault="00916F97" w:rsidP="00916F97">
      <w:pPr>
        <w:jc w:val="center"/>
        <w:rPr>
          <w:rFonts w:ascii="黑体" w:eastAsia="黑体" w:hAnsi="黑体"/>
          <w:b/>
          <w:sz w:val="40"/>
        </w:rPr>
      </w:pPr>
      <w:r w:rsidRPr="00916F97">
        <w:rPr>
          <w:rFonts w:ascii="黑体" w:eastAsia="黑体" w:hAnsi="黑体" w:hint="eastAsia"/>
          <w:b/>
          <w:sz w:val="40"/>
        </w:rPr>
        <w:t>2021年校园征文大赛活动方案</w:t>
      </w:r>
    </w:p>
    <w:p w:rsidR="00BE3B65" w:rsidRDefault="00916F97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593BCD">
        <w:rPr>
          <w:rFonts w:ascii="仿宋_GB2312" w:eastAsia="仿宋_GB2312" w:hint="eastAsia"/>
          <w:sz w:val="32"/>
          <w:szCs w:val="32"/>
        </w:rPr>
        <w:t>进一步</w:t>
      </w:r>
      <w:r>
        <w:rPr>
          <w:rFonts w:ascii="仿宋_GB2312" w:eastAsia="仿宋_GB2312" w:hint="eastAsia"/>
          <w:sz w:val="32"/>
          <w:szCs w:val="32"/>
        </w:rPr>
        <w:t>丰富校园文化，向社会推介湘潭广播电视大学的办学优势及特色</w:t>
      </w:r>
      <w:r w:rsidRPr="00593BC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多方面展现</w:t>
      </w:r>
      <w:r w:rsidR="00BE3B65">
        <w:rPr>
          <w:rFonts w:ascii="仿宋_GB2312" w:eastAsia="仿宋_GB2312" w:hint="eastAsia"/>
          <w:sz w:val="32"/>
          <w:szCs w:val="32"/>
        </w:rPr>
        <w:t>湘潭电大</w:t>
      </w:r>
      <w:r>
        <w:rPr>
          <w:rFonts w:ascii="仿宋_GB2312" w:eastAsia="仿宋_GB2312" w:hint="eastAsia"/>
          <w:sz w:val="32"/>
          <w:szCs w:val="32"/>
        </w:rPr>
        <w:t>师生的良好精神面貌，</w:t>
      </w:r>
      <w:r w:rsidR="00BE3B65" w:rsidRPr="0023046A">
        <w:rPr>
          <w:rFonts w:ascii="仿宋" w:eastAsia="仿宋" w:hAnsi="仿宋" w:hint="eastAsia"/>
          <w:sz w:val="32"/>
        </w:rPr>
        <w:t>推动学校</w:t>
      </w:r>
      <w:r w:rsidR="00741925">
        <w:rPr>
          <w:rFonts w:ascii="仿宋" w:eastAsia="仿宋" w:hAnsi="仿宋" w:hint="eastAsia"/>
          <w:sz w:val="32"/>
        </w:rPr>
        <w:t>开放教育</w:t>
      </w:r>
      <w:r w:rsidR="00BE3B65">
        <w:rPr>
          <w:rFonts w:ascii="仿宋" w:eastAsia="仿宋" w:hAnsi="仿宋" w:hint="eastAsia"/>
          <w:sz w:val="32"/>
        </w:rPr>
        <w:t>宣传</w:t>
      </w:r>
      <w:r w:rsidR="00BE3B65" w:rsidRPr="0023046A">
        <w:rPr>
          <w:rFonts w:ascii="仿宋" w:eastAsia="仿宋" w:hAnsi="仿宋" w:hint="eastAsia"/>
          <w:sz w:val="32"/>
        </w:rPr>
        <w:t>工作，</w:t>
      </w:r>
      <w:r w:rsidR="00BE3B65">
        <w:rPr>
          <w:rFonts w:ascii="仿宋_GB2312" w:eastAsia="仿宋_GB2312" w:hint="eastAsia"/>
          <w:sz w:val="32"/>
          <w:szCs w:val="32"/>
        </w:rPr>
        <w:t>现面向社会开展校园征文大赛，</w:t>
      </w:r>
      <w:r w:rsidR="00BE3B65" w:rsidRPr="0023046A">
        <w:rPr>
          <w:rFonts w:ascii="仿宋" w:eastAsia="仿宋" w:hAnsi="仿宋" w:hint="eastAsia"/>
          <w:sz w:val="32"/>
        </w:rPr>
        <w:t>特制订本方案。</w:t>
      </w:r>
    </w:p>
    <w:p w:rsidR="00BE3B65" w:rsidRPr="00BE3B65" w:rsidRDefault="00BE3B65" w:rsidP="00FA1183">
      <w:pPr>
        <w:pStyle w:val="a4"/>
        <w:spacing w:line="500" w:lineRule="exact"/>
        <w:ind w:firstLineChars="200" w:firstLine="643"/>
        <w:rPr>
          <w:rFonts w:ascii="黑体" w:eastAsia="黑体" w:hAnsi="黑体"/>
          <w:b/>
          <w:sz w:val="32"/>
        </w:rPr>
      </w:pPr>
      <w:r w:rsidRPr="00BE3B65">
        <w:rPr>
          <w:rFonts w:ascii="黑体" w:eastAsia="黑体" w:hAnsi="黑体" w:hint="eastAsia"/>
          <w:b/>
          <w:sz w:val="32"/>
        </w:rPr>
        <w:t>一、活动宗旨</w:t>
      </w:r>
    </w:p>
    <w:p w:rsidR="00BE3B65" w:rsidRDefault="00BE3B65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通过一篇篇湘潭电大故事展现学校的精气神，进一步丰富校园文化生活，营造积极向上的校园文化氛围，力求通过征文活动，让社会进一步了解湘潭电大的办学特色及优势，推动校园教育教学、</w:t>
      </w:r>
      <w:r w:rsidR="00741925">
        <w:rPr>
          <w:rFonts w:ascii="仿宋" w:eastAsia="仿宋" w:hAnsi="仿宋" w:hint="eastAsia"/>
          <w:sz w:val="32"/>
        </w:rPr>
        <w:t>办学成果</w:t>
      </w:r>
      <w:r>
        <w:rPr>
          <w:rFonts w:ascii="仿宋" w:eastAsia="仿宋" w:hAnsi="仿宋" w:hint="eastAsia"/>
          <w:sz w:val="32"/>
        </w:rPr>
        <w:t>宣传等工作的进一步发展。</w:t>
      </w:r>
    </w:p>
    <w:p w:rsidR="00BE3B65" w:rsidRPr="004C0123" w:rsidRDefault="00BE3B65" w:rsidP="00FA1183">
      <w:pPr>
        <w:pStyle w:val="a4"/>
        <w:spacing w:line="500" w:lineRule="exact"/>
        <w:ind w:firstLineChars="200" w:firstLine="643"/>
        <w:rPr>
          <w:rFonts w:ascii="黑体" w:eastAsia="黑体" w:hAnsi="黑体"/>
          <w:b/>
          <w:sz w:val="32"/>
        </w:rPr>
      </w:pPr>
      <w:r w:rsidRPr="004C0123">
        <w:rPr>
          <w:rFonts w:ascii="黑体" w:eastAsia="黑体" w:hAnsi="黑体" w:hint="eastAsia"/>
          <w:b/>
          <w:sz w:val="32"/>
        </w:rPr>
        <w:t>二、征文主题</w:t>
      </w:r>
    </w:p>
    <w:p w:rsidR="00BE3B65" w:rsidRDefault="00BE3B65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本次征文活动以“与湘潭电大的故事”为主题。</w:t>
      </w:r>
    </w:p>
    <w:p w:rsidR="004C0123" w:rsidRPr="004C0123" w:rsidRDefault="004C0123" w:rsidP="00FA1183">
      <w:pPr>
        <w:pStyle w:val="a4"/>
        <w:spacing w:line="500" w:lineRule="exact"/>
        <w:ind w:firstLineChars="200" w:firstLine="643"/>
        <w:rPr>
          <w:rFonts w:ascii="黑体" w:eastAsia="黑体" w:hAnsi="黑体"/>
          <w:b/>
          <w:sz w:val="32"/>
        </w:rPr>
      </w:pPr>
      <w:r w:rsidRPr="004C0123">
        <w:rPr>
          <w:rFonts w:ascii="黑体" w:eastAsia="黑体" w:hAnsi="黑体" w:hint="eastAsia"/>
          <w:b/>
          <w:sz w:val="32"/>
        </w:rPr>
        <w:t>三、征文对象</w:t>
      </w:r>
    </w:p>
    <w:p w:rsidR="004C0123" w:rsidRDefault="004C0123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学校全体师生员工、校友、相关媒体、社会各界人士等</w:t>
      </w:r>
    </w:p>
    <w:p w:rsidR="004C0123" w:rsidRPr="004C0123" w:rsidRDefault="004C0123" w:rsidP="00FA1183">
      <w:pPr>
        <w:pStyle w:val="a4"/>
        <w:spacing w:line="500" w:lineRule="exact"/>
        <w:ind w:firstLineChars="200" w:firstLine="643"/>
        <w:rPr>
          <w:rFonts w:ascii="黑体" w:eastAsia="黑体" w:hAnsi="黑体"/>
          <w:b/>
          <w:sz w:val="32"/>
        </w:rPr>
      </w:pPr>
      <w:r w:rsidRPr="004C0123">
        <w:rPr>
          <w:rFonts w:ascii="黑体" w:eastAsia="黑体" w:hAnsi="黑体" w:hint="eastAsia"/>
          <w:b/>
          <w:sz w:val="32"/>
        </w:rPr>
        <w:t>四、组织机构</w:t>
      </w:r>
    </w:p>
    <w:p w:rsidR="004C0123" w:rsidRPr="0023046A" w:rsidRDefault="004C0123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 w:rsidRPr="0023046A">
        <w:rPr>
          <w:rFonts w:ascii="仿宋" w:eastAsia="仿宋" w:hAnsi="仿宋" w:hint="eastAsia"/>
          <w:sz w:val="32"/>
        </w:rPr>
        <w:t>主办单位：湘潭广播电视大学</w:t>
      </w:r>
    </w:p>
    <w:p w:rsidR="004C0123" w:rsidRDefault="004C0123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 w:rsidRPr="0023046A">
        <w:rPr>
          <w:rFonts w:ascii="仿宋" w:eastAsia="仿宋" w:hAnsi="仿宋" w:hint="eastAsia"/>
          <w:sz w:val="32"/>
        </w:rPr>
        <w:t>协办单位：</w:t>
      </w:r>
      <w:r w:rsidR="00F65DFA">
        <w:rPr>
          <w:rFonts w:ascii="仿宋" w:eastAsia="仿宋" w:hAnsi="仿宋" w:hint="eastAsia"/>
          <w:sz w:val="32"/>
        </w:rPr>
        <w:t>湘潭日报、</w:t>
      </w:r>
      <w:r w:rsidR="008A6D93">
        <w:rPr>
          <w:rFonts w:ascii="仿宋" w:eastAsia="仿宋" w:hAnsi="仿宋" w:hint="eastAsia"/>
          <w:sz w:val="32"/>
        </w:rPr>
        <w:t>湖南</w:t>
      </w:r>
      <w:r w:rsidR="008A6D93" w:rsidRPr="008A6D93">
        <w:rPr>
          <w:rFonts w:ascii="仿宋" w:eastAsia="仿宋" w:hAnsi="仿宋" w:hint="eastAsia"/>
          <w:sz w:val="32"/>
        </w:rPr>
        <w:t>红网湘潭站</w:t>
      </w:r>
      <w:r w:rsidR="008A6D93">
        <w:rPr>
          <w:rFonts w:ascii="仿宋" w:eastAsia="仿宋" w:hAnsi="仿宋" w:hint="eastAsia"/>
          <w:sz w:val="32"/>
        </w:rPr>
        <w:t>和</w:t>
      </w:r>
      <w:r w:rsidRPr="0023046A">
        <w:rPr>
          <w:rFonts w:ascii="仿宋" w:eastAsia="仿宋" w:hAnsi="仿宋" w:hint="eastAsia"/>
          <w:sz w:val="32"/>
        </w:rPr>
        <w:t>湘潭在线</w:t>
      </w:r>
      <w:r w:rsidR="00F65DFA">
        <w:rPr>
          <w:rFonts w:ascii="仿宋" w:eastAsia="仿宋" w:hAnsi="仿宋" w:hint="eastAsia"/>
          <w:sz w:val="32"/>
        </w:rPr>
        <w:t>等</w:t>
      </w:r>
    </w:p>
    <w:p w:rsidR="00BE3B65" w:rsidRPr="004C0123" w:rsidRDefault="004C0123" w:rsidP="00FA1183">
      <w:pPr>
        <w:pStyle w:val="a4"/>
        <w:spacing w:line="500" w:lineRule="exact"/>
        <w:ind w:firstLineChars="200" w:firstLine="643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五</w:t>
      </w:r>
      <w:r w:rsidR="00BE3B65" w:rsidRPr="004C0123">
        <w:rPr>
          <w:rFonts w:ascii="黑体" w:eastAsia="黑体" w:hAnsi="黑体" w:hint="eastAsia"/>
          <w:b/>
          <w:sz w:val="32"/>
        </w:rPr>
        <w:t>、征文要求</w:t>
      </w:r>
    </w:p>
    <w:p w:rsidR="004C0123" w:rsidRDefault="00BE3B65" w:rsidP="00FA1183">
      <w:pPr>
        <w:pStyle w:val="a5"/>
        <w:spacing w:line="500" w:lineRule="exact"/>
        <w:ind w:firstLine="640"/>
        <w:rPr>
          <w:rFonts w:ascii="Cambria Math" w:eastAsia="仿宋_GB2312" w:hAnsi="Cambria Math" w:cs="Cambria Math"/>
          <w:sz w:val="32"/>
          <w:szCs w:val="32"/>
        </w:rPr>
      </w:pPr>
      <w:r>
        <w:rPr>
          <w:rFonts w:ascii="Cambria Math" w:eastAsia="仿宋_GB2312" w:hAnsi="Cambria Math" w:cs="Cambria Math" w:hint="eastAsia"/>
          <w:sz w:val="32"/>
          <w:szCs w:val="32"/>
        </w:rPr>
        <w:t>1</w:t>
      </w:r>
      <w:r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4C0123">
        <w:rPr>
          <w:rFonts w:ascii="Cambria Math" w:eastAsia="仿宋_GB2312" w:hAnsi="Cambria Math" w:cs="Cambria Math" w:hint="eastAsia"/>
          <w:sz w:val="32"/>
          <w:szCs w:val="32"/>
        </w:rPr>
        <w:t>挖掘自己或者别人与湘潭广播电视大学的故事，坚</w:t>
      </w:r>
      <w:r w:rsidR="004C0123">
        <w:rPr>
          <w:rFonts w:ascii="Cambria Math" w:eastAsia="仿宋_GB2312" w:hAnsi="Cambria Math" w:cs="Cambria Math" w:hint="eastAsia"/>
          <w:sz w:val="32"/>
          <w:szCs w:val="32"/>
        </w:rPr>
        <w:lastRenderedPageBreak/>
        <w:t>持</w:t>
      </w:r>
      <w:r w:rsidR="00802DEB" w:rsidRPr="00802DEB">
        <w:rPr>
          <w:rFonts w:ascii="Cambria Math" w:eastAsia="仿宋_GB2312" w:hAnsi="Cambria Math" w:cs="Cambria Math"/>
          <w:sz w:val="32"/>
          <w:szCs w:val="32"/>
        </w:rPr>
        <w:t>内容积极</w:t>
      </w:r>
      <w:r w:rsidR="00802DEB" w:rsidRPr="00802DEB">
        <w:rPr>
          <w:rFonts w:ascii="Cambria Math" w:eastAsia="仿宋_GB2312" w:hAnsi="Cambria Math" w:cs="Cambria Math" w:hint="eastAsia"/>
          <w:sz w:val="32"/>
          <w:szCs w:val="32"/>
        </w:rPr>
        <w:t>健康</w:t>
      </w:r>
      <w:r w:rsidR="00802DEB" w:rsidRPr="00802DEB">
        <w:rPr>
          <w:rFonts w:ascii="Cambria Math" w:eastAsia="仿宋_GB2312" w:hAnsi="Cambria Math" w:cs="Cambria Math"/>
          <w:sz w:val="32"/>
          <w:szCs w:val="32"/>
        </w:rPr>
        <w:t>向上，</w:t>
      </w:r>
      <w:r w:rsidR="00802DEB" w:rsidRPr="00802DEB">
        <w:rPr>
          <w:rFonts w:ascii="Cambria Math" w:eastAsia="仿宋_GB2312" w:hAnsi="Cambria Math" w:cs="Cambria Math" w:hint="eastAsia"/>
          <w:sz w:val="32"/>
          <w:szCs w:val="32"/>
        </w:rPr>
        <w:t>符合习近平新时代中国特色社会主义思想主旋律</w:t>
      </w:r>
      <w:r w:rsidR="004C0123">
        <w:rPr>
          <w:rFonts w:ascii="Cambria Math" w:eastAsia="仿宋_GB2312" w:hAnsi="Cambria Math" w:cs="Cambria Math" w:hint="eastAsia"/>
          <w:sz w:val="32"/>
          <w:szCs w:val="32"/>
        </w:rPr>
        <w:t>创作，</w:t>
      </w:r>
      <w:r w:rsidR="004348A1">
        <w:rPr>
          <w:rFonts w:ascii="Cambria Math" w:eastAsia="仿宋_GB2312" w:hAnsi="Cambria Math" w:cs="Cambria Math" w:hint="eastAsia"/>
          <w:sz w:val="32"/>
          <w:szCs w:val="32"/>
        </w:rPr>
        <w:t>讲好湘潭电大故事。</w:t>
      </w:r>
      <w:r w:rsidR="004C0123">
        <w:rPr>
          <w:rFonts w:ascii="Cambria Math" w:eastAsia="仿宋_GB2312" w:hAnsi="Cambria Math" w:cs="Cambria Math" w:hint="eastAsia"/>
          <w:sz w:val="32"/>
          <w:szCs w:val="32"/>
        </w:rPr>
        <w:t>突出作品的时代性、现实性，能够很好地展现湘潭电大的</w:t>
      </w:r>
      <w:r w:rsidR="004348A1">
        <w:rPr>
          <w:rFonts w:ascii="Cambria Math" w:eastAsia="仿宋_GB2312" w:hAnsi="Cambria Math" w:cs="Cambria Math" w:hint="eastAsia"/>
          <w:sz w:val="32"/>
          <w:szCs w:val="32"/>
        </w:rPr>
        <w:t>特色及优势</w:t>
      </w:r>
      <w:r w:rsidR="004C0123">
        <w:rPr>
          <w:rFonts w:ascii="Cambria Math" w:eastAsia="仿宋_GB2312" w:hAnsi="Cambria Math" w:cs="Cambria Math" w:hint="eastAsia"/>
          <w:sz w:val="32"/>
          <w:szCs w:val="32"/>
        </w:rPr>
        <w:t>。文章要见人见事见情，要有细节，避免平铺直叙、事迹报告等。</w:t>
      </w:r>
    </w:p>
    <w:p w:rsidR="00BE3B65" w:rsidRDefault="004C0123" w:rsidP="00FA1183">
      <w:pPr>
        <w:pStyle w:val="a5"/>
        <w:spacing w:line="500" w:lineRule="exact"/>
        <w:ind w:firstLine="640"/>
        <w:rPr>
          <w:rFonts w:ascii="Cambria Math" w:eastAsia="仿宋_GB2312" w:hAnsi="Cambria Math" w:cs="Cambria Math"/>
          <w:sz w:val="32"/>
          <w:szCs w:val="32"/>
        </w:rPr>
      </w:pPr>
      <w:r>
        <w:rPr>
          <w:rFonts w:ascii="Cambria Math" w:eastAsia="仿宋_GB2312" w:hAnsi="Cambria Math" w:cs="Cambria Math" w:hint="eastAsia"/>
          <w:sz w:val="32"/>
          <w:szCs w:val="32"/>
        </w:rPr>
        <w:t>2</w:t>
      </w:r>
      <w:r>
        <w:rPr>
          <w:rFonts w:ascii="Cambria Math" w:eastAsia="仿宋_GB2312" w:hAnsi="Cambria Math" w:cs="Cambria Math" w:hint="eastAsia"/>
          <w:sz w:val="32"/>
          <w:szCs w:val="32"/>
        </w:rPr>
        <w:t>、本次征文题材不限，散文、诗歌等均可，字数不</w:t>
      </w:r>
      <w:r w:rsidR="00B31657" w:rsidRPr="00B31657">
        <w:rPr>
          <w:rFonts w:ascii="Cambria Math" w:eastAsia="仿宋_GB2312" w:hAnsi="Cambria Math" w:cs="Cambria Math" w:hint="eastAsia"/>
          <w:sz w:val="32"/>
          <w:szCs w:val="32"/>
        </w:rPr>
        <w:t>超</w:t>
      </w:r>
      <w:r w:rsidR="00B31657" w:rsidRPr="00B31657">
        <w:rPr>
          <w:rFonts w:ascii="Cambria Math" w:eastAsia="仿宋_GB2312" w:hAnsi="Cambria Math" w:cs="Cambria Math" w:hint="eastAsia"/>
          <w:sz w:val="32"/>
          <w:szCs w:val="32"/>
        </w:rPr>
        <w:t>3</w:t>
      </w:r>
      <w:r w:rsidR="00B31657" w:rsidRPr="00B31657">
        <w:rPr>
          <w:rFonts w:ascii="Cambria Math" w:eastAsia="仿宋_GB2312" w:hAnsi="Cambria Math" w:cs="Cambria Math"/>
          <w:sz w:val="32"/>
          <w:szCs w:val="32"/>
        </w:rPr>
        <w:t>000</w:t>
      </w:r>
      <w:r w:rsidR="00B31657" w:rsidRPr="00B31657">
        <w:rPr>
          <w:rFonts w:ascii="Cambria Math" w:eastAsia="仿宋_GB2312" w:hAnsi="Cambria Math" w:cs="Cambria Math" w:hint="eastAsia"/>
          <w:sz w:val="32"/>
          <w:szCs w:val="32"/>
        </w:rPr>
        <w:t>字</w:t>
      </w:r>
      <w:r>
        <w:rPr>
          <w:rFonts w:ascii="Cambria Math" w:eastAsia="仿宋_GB2312" w:hAnsi="Cambria Math" w:cs="Cambria Math" w:hint="eastAsia"/>
          <w:sz w:val="32"/>
          <w:szCs w:val="32"/>
        </w:rPr>
        <w:t>。</w:t>
      </w:r>
      <w:r>
        <w:rPr>
          <w:rFonts w:ascii="Cambria Math" w:eastAsia="仿宋_GB2312" w:hAnsi="Cambria Math" w:cs="Cambria Math"/>
          <w:sz w:val="32"/>
          <w:szCs w:val="32"/>
        </w:rPr>
        <w:t>每</w:t>
      </w:r>
      <w:r w:rsidRPr="003A2850">
        <w:rPr>
          <w:rFonts w:ascii="Cambria Math" w:eastAsia="仿宋_GB2312" w:hAnsi="Cambria Math" w:cs="Cambria Math"/>
          <w:sz w:val="32"/>
          <w:szCs w:val="32"/>
        </w:rPr>
        <w:t>位作者只能选择一类体裁、一篇作品参加本次征文活动，多类体裁、多篇文章参赛无效。</w:t>
      </w:r>
    </w:p>
    <w:p w:rsidR="00BE3B65" w:rsidRDefault="004C0123" w:rsidP="00FA1183">
      <w:pPr>
        <w:pStyle w:val="a5"/>
        <w:spacing w:line="500" w:lineRule="exact"/>
        <w:ind w:firstLine="640"/>
        <w:rPr>
          <w:rFonts w:ascii="Cambria Math" w:eastAsia="仿宋_GB2312" w:hAnsi="Cambria Math" w:cs="Cambria Math"/>
          <w:sz w:val="32"/>
          <w:szCs w:val="32"/>
        </w:rPr>
      </w:pPr>
      <w:r>
        <w:rPr>
          <w:rFonts w:ascii="Cambria Math" w:eastAsia="仿宋_GB2312" w:hAnsi="Cambria Math" w:cs="Cambria Math" w:hint="eastAsia"/>
          <w:sz w:val="32"/>
          <w:szCs w:val="32"/>
        </w:rPr>
        <w:t>3</w:t>
      </w:r>
      <w:r>
        <w:rPr>
          <w:rFonts w:ascii="Cambria Math" w:eastAsia="仿宋_GB2312" w:hAnsi="Cambria Math" w:cs="Cambria Math" w:hint="eastAsia"/>
          <w:sz w:val="32"/>
          <w:szCs w:val="32"/>
        </w:rPr>
        <w:t>、</w:t>
      </w:r>
      <w:r w:rsidR="00BE3B65" w:rsidRPr="00255E8D">
        <w:rPr>
          <w:rFonts w:ascii="Cambria Math" w:eastAsia="仿宋_GB2312" w:hAnsi="Cambria Math" w:cs="Cambria Math"/>
          <w:sz w:val="32"/>
          <w:szCs w:val="32"/>
        </w:rPr>
        <w:t>所有参评作品必须为作者原创、首发</w:t>
      </w:r>
      <w:r w:rsidR="00BE3B65" w:rsidRPr="00255E8D">
        <w:rPr>
          <w:rFonts w:ascii="Cambria Math" w:eastAsia="仿宋_GB2312" w:hAnsi="Cambria Math" w:cs="Cambria Math"/>
          <w:sz w:val="32"/>
          <w:szCs w:val="32"/>
        </w:rPr>
        <w:t>(</w:t>
      </w:r>
      <w:r w:rsidR="00BE3B65" w:rsidRPr="00255E8D">
        <w:rPr>
          <w:rFonts w:ascii="Cambria Math" w:eastAsia="仿宋_GB2312" w:hAnsi="Cambria Math" w:cs="Cambria Math"/>
          <w:sz w:val="32"/>
          <w:szCs w:val="32"/>
        </w:rPr>
        <w:t>不能在任何刊物发表过，包括网络自媒体发表</w:t>
      </w:r>
      <w:r>
        <w:rPr>
          <w:rFonts w:ascii="Cambria Math" w:eastAsia="仿宋_GB2312" w:hAnsi="Cambria Math" w:cs="Cambria Math"/>
          <w:sz w:val="32"/>
          <w:szCs w:val="32"/>
        </w:rPr>
        <w:t>)</w:t>
      </w:r>
      <w:r>
        <w:rPr>
          <w:rFonts w:ascii="Cambria Math" w:eastAsia="仿宋_GB2312" w:hAnsi="Cambria Math" w:cs="Cambria Math" w:hint="eastAsia"/>
          <w:sz w:val="32"/>
          <w:szCs w:val="32"/>
        </w:rPr>
        <w:t>，</w:t>
      </w:r>
      <w:r w:rsidR="00BE3B65" w:rsidRPr="00255E8D">
        <w:rPr>
          <w:rFonts w:ascii="Cambria Math" w:eastAsia="仿宋_GB2312" w:hAnsi="Cambria Math" w:cs="Cambria Math"/>
          <w:sz w:val="32"/>
          <w:szCs w:val="32"/>
        </w:rPr>
        <w:t>一经发现，取消评选资格，获奖后发现，也将取消荣誉。所有参赛作品由投稿作者文责自负。</w:t>
      </w:r>
    </w:p>
    <w:p w:rsidR="00BE3B65" w:rsidRDefault="00BE3B65" w:rsidP="00FA1183">
      <w:pPr>
        <w:pStyle w:val="a5"/>
        <w:spacing w:line="500" w:lineRule="exact"/>
        <w:ind w:firstLine="645"/>
        <w:rPr>
          <w:rFonts w:ascii="Cambria Math" w:eastAsia="仿宋_GB2312" w:hAnsi="Cambria Math" w:cs="Cambria Math"/>
          <w:sz w:val="32"/>
          <w:szCs w:val="32"/>
        </w:rPr>
      </w:pPr>
      <w:r w:rsidRPr="003A2850">
        <w:rPr>
          <w:rFonts w:ascii="Cambria Math" w:eastAsia="仿宋_GB2312" w:hAnsi="Cambria Math" w:cs="Cambria Math"/>
          <w:sz w:val="32"/>
          <w:szCs w:val="32"/>
        </w:rPr>
        <w:t>4</w:t>
      </w:r>
      <w:r w:rsidRPr="003A2850">
        <w:rPr>
          <w:rFonts w:ascii="Cambria Math" w:eastAsia="仿宋_GB2312" w:hAnsi="Cambria Math" w:cs="Cambria Math"/>
          <w:sz w:val="32"/>
          <w:szCs w:val="32"/>
        </w:rPr>
        <w:t>、参评作者请在规定期限内将</w:t>
      </w:r>
      <w:r w:rsidR="004C0123">
        <w:rPr>
          <w:rFonts w:ascii="Cambria Math" w:eastAsia="仿宋_GB2312" w:hAnsi="Cambria Math" w:cs="Cambria Math" w:hint="eastAsia"/>
          <w:sz w:val="32"/>
          <w:szCs w:val="32"/>
        </w:rPr>
        <w:t>“报名表”（见附件）及</w:t>
      </w:r>
      <w:r w:rsidRPr="003A2850">
        <w:rPr>
          <w:rFonts w:ascii="Cambria Math" w:eastAsia="仿宋_GB2312" w:hAnsi="Cambria Math" w:cs="Cambria Math"/>
          <w:sz w:val="32"/>
          <w:szCs w:val="32"/>
        </w:rPr>
        <w:t>参评作品电子</w:t>
      </w:r>
      <w:r w:rsidRPr="002279B9">
        <w:rPr>
          <w:rFonts w:ascii="Cambria Math" w:eastAsia="仿宋_GB2312" w:hAnsi="Cambria Math" w:cs="Cambria Math"/>
          <w:sz w:val="32"/>
          <w:szCs w:val="32"/>
        </w:rPr>
        <w:t>版</w:t>
      </w:r>
      <w:r w:rsidRPr="002279B9">
        <w:rPr>
          <w:rFonts w:ascii="Cambria Math" w:eastAsia="仿宋_GB2312" w:hAnsi="Cambria Math" w:cs="Cambria Math"/>
          <w:sz w:val="32"/>
          <w:szCs w:val="32"/>
        </w:rPr>
        <w:t>(word</w:t>
      </w:r>
      <w:r w:rsidRPr="002279B9">
        <w:rPr>
          <w:rFonts w:ascii="Cambria Math" w:eastAsia="仿宋_GB2312" w:hAnsi="Cambria Math" w:cs="Cambria Math"/>
          <w:sz w:val="32"/>
          <w:szCs w:val="32"/>
        </w:rPr>
        <w:t>文档</w:t>
      </w:r>
      <w:r w:rsidRPr="002279B9">
        <w:rPr>
          <w:rFonts w:ascii="Cambria Math" w:eastAsia="仿宋_GB2312" w:hAnsi="Cambria Math" w:cs="Cambria Math"/>
          <w:sz w:val="32"/>
          <w:szCs w:val="32"/>
        </w:rPr>
        <w:t>)</w:t>
      </w:r>
      <w:r w:rsidRPr="002279B9">
        <w:rPr>
          <w:rFonts w:ascii="Cambria Math" w:eastAsia="仿宋_GB2312" w:hAnsi="Cambria Math" w:cs="Cambria Math"/>
          <w:sz w:val="32"/>
          <w:szCs w:val="32"/>
        </w:rPr>
        <w:t>以附件形式发送至</w:t>
      </w:r>
      <w:r w:rsidRPr="002279B9">
        <w:rPr>
          <w:rFonts w:ascii="Cambria Math" w:eastAsia="仿宋_GB2312" w:hAnsi="Cambria Math" w:cs="Cambria Math" w:hint="eastAsia"/>
          <w:sz w:val="32"/>
          <w:szCs w:val="32"/>
        </w:rPr>
        <w:t>活动</w:t>
      </w:r>
      <w:r w:rsidRPr="002279B9">
        <w:rPr>
          <w:rFonts w:ascii="Cambria Math" w:eastAsia="仿宋_GB2312" w:hAnsi="Cambria Math" w:cs="Cambria Math"/>
          <w:sz w:val="32"/>
          <w:szCs w:val="32"/>
        </w:rPr>
        <w:t>指定邮箱（</w:t>
      </w:r>
      <w:r w:rsidR="002279B9" w:rsidRPr="002279B9">
        <w:rPr>
          <w:rFonts w:ascii="Cambria Math" w:eastAsia="仿宋_GB2312" w:hAnsi="Cambria Math" w:cs="Cambria Math" w:hint="eastAsia"/>
          <w:sz w:val="32"/>
          <w:szCs w:val="32"/>
        </w:rPr>
        <w:t>3</w:t>
      </w:r>
      <w:r w:rsidR="002279B9" w:rsidRPr="002279B9">
        <w:rPr>
          <w:rFonts w:ascii="Cambria Math" w:eastAsia="仿宋_GB2312" w:hAnsi="Cambria Math" w:cs="Cambria Math"/>
          <w:sz w:val="32"/>
          <w:szCs w:val="32"/>
        </w:rPr>
        <w:t>71891487@qq.com</w:t>
      </w:r>
      <w:r w:rsidRPr="002279B9">
        <w:rPr>
          <w:rFonts w:ascii="Cambria Math" w:eastAsia="仿宋_GB2312" w:hAnsi="Cambria Math" w:cs="Cambria Math"/>
          <w:sz w:val="32"/>
          <w:szCs w:val="32"/>
        </w:rPr>
        <w:t>）</w:t>
      </w:r>
      <w:r w:rsidR="004C0123" w:rsidRPr="002279B9">
        <w:rPr>
          <w:rFonts w:ascii="Cambria Math" w:eastAsia="仿宋_GB2312" w:hAnsi="Cambria Math" w:cs="Cambria Math" w:hint="eastAsia"/>
          <w:sz w:val="32"/>
          <w:szCs w:val="32"/>
        </w:rPr>
        <w:t>。</w:t>
      </w:r>
      <w:r w:rsidR="004C0123" w:rsidRPr="002279B9">
        <w:rPr>
          <w:rFonts w:ascii="Cambria Math" w:eastAsia="仿宋_GB2312" w:hAnsi="Cambria Math" w:cs="Cambria Math"/>
          <w:sz w:val="32"/>
          <w:szCs w:val="32"/>
        </w:rPr>
        <w:t>邮件主</w:t>
      </w:r>
      <w:r w:rsidR="004C0123">
        <w:rPr>
          <w:rFonts w:ascii="Cambria Math" w:eastAsia="仿宋_GB2312" w:hAnsi="Cambria Math" w:cs="Cambria Math"/>
          <w:sz w:val="32"/>
          <w:szCs w:val="32"/>
        </w:rPr>
        <w:t>题</w:t>
      </w:r>
      <w:r w:rsidR="004C0123">
        <w:rPr>
          <w:rFonts w:ascii="Cambria Math" w:eastAsia="仿宋_GB2312" w:hAnsi="Cambria Math" w:cs="Cambria Math" w:hint="eastAsia"/>
          <w:sz w:val="32"/>
          <w:szCs w:val="32"/>
        </w:rPr>
        <w:t>写明“湘潭电大征文大赛”</w:t>
      </w:r>
      <w:r>
        <w:rPr>
          <w:rFonts w:ascii="Cambria Math" w:eastAsia="仿宋_GB2312" w:hAnsi="Cambria Math" w:cs="Cambria Math"/>
          <w:sz w:val="32"/>
          <w:szCs w:val="32"/>
        </w:rPr>
        <w:t>，稿件末尾须标明作者真实姓名</w:t>
      </w:r>
      <w:r w:rsidR="004C0123">
        <w:rPr>
          <w:rFonts w:ascii="Cambria Math" w:eastAsia="仿宋_GB2312" w:hAnsi="Cambria Math" w:cs="Cambria Math" w:hint="eastAsia"/>
          <w:sz w:val="32"/>
          <w:szCs w:val="32"/>
        </w:rPr>
        <w:t>及联系电话</w:t>
      </w:r>
      <w:r w:rsidRPr="003A2850">
        <w:rPr>
          <w:rFonts w:ascii="Cambria Math" w:eastAsia="仿宋_GB2312" w:hAnsi="Cambria Math" w:cs="Cambria Math"/>
          <w:sz w:val="32"/>
          <w:szCs w:val="32"/>
        </w:rPr>
        <w:t>。本次征文不接受纸质投稿。</w:t>
      </w:r>
    </w:p>
    <w:p w:rsidR="00BE3B65" w:rsidRPr="003A2850" w:rsidRDefault="00BE3B65" w:rsidP="00FA1183">
      <w:pPr>
        <w:pStyle w:val="a5"/>
        <w:spacing w:line="500" w:lineRule="exact"/>
        <w:ind w:firstLine="640"/>
        <w:rPr>
          <w:rFonts w:ascii="Cambria Math" w:eastAsia="仿宋_GB2312" w:hAnsi="Cambria Math" w:cs="Cambria Math"/>
          <w:sz w:val="32"/>
          <w:szCs w:val="32"/>
        </w:rPr>
      </w:pPr>
      <w:r w:rsidRPr="003A2850">
        <w:rPr>
          <w:rFonts w:ascii="Cambria Math" w:eastAsia="仿宋_GB2312" w:hAnsi="Cambria Math" w:cs="Cambria Math"/>
          <w:sz w:val="32"/>
          <w:szCs w:val="32"/>
        </w:rPr>
        <w:t>5</w:t>
      </w:r>
      <w:r w:rsidRPr="003A2850">
        <w:rPr>
          <w:rFonts w:ascii="Cambria Math" w:eastAsia="仿宋_GB2312" w:hAnsi="Cambria Math" w:cs="Cambria Math"/>
          <w:sz w:val="32"/>
          <w:szCs w:val="32"/>
        </w:rPr>
        <w:t>、不符合以上投稿要求的作品不予受理。</w:t>
      </w:r>
    </w:p>
    <w:p w:rsidR="00BE3B65" w:rsidRPr="004C0123" w:rsidRDefault="004C0123" w:rsidP="00FA1183">
      <w:pPr>
        <w:pStyle w:val="a5"/>
        <w:spacing w:line="500" w:lineRule="exact"/>
        <w:ind w:firstLine="643"/>
        <w:rPr>
          <w:rFonts w:ascii="黑体" w:eastAsia="黑体" w:hAnsi="黑体" w:cs="Cambria Math"/>
          <w:b/>
          <w:sz w:val="32"/>
          <w:szCs w:val="32"/>
        </w:rPr>
      </w:pPr>
      <w:r w:rsidRPr="004C0123">
        <w:rPr>
          <w:rFonts w:ascii="黑体" w:eastAsia="黑体" w:hAnsi="黑体" w:cs="Cambria Math" w:hint="eastAsia"/>
          <w:b/>
          <w:sz w:val="32"/>
          <w:szCs w:val="32"/>
        </w:rPr>
        <w:t>六、活动时间</w:t>
      </w:r>
    </w:p>
    <w:p w:rsidR="004C0123" w:rsidRDefault="004C0123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作品征集阶段：2021年7月2</w:t>
      </w:r>
      <w:r w:rsidR="00F16C8C">
        <w:rPr>
          <w:rFonts w:ascii="仿宋" w:eastAsia="仿宋" w:hAnsi="仿宋"/>
          <w:sz w:val="32"/>
        </w:rPr>
        <w:t>8</w:t>
      </w:r>
      <w:r>
        <w:rPr>
          <w:rFonts w:ascii="仿宋" w:eastAsia="仿宋" w:hAnsi="仿宋" w:hint="eastAsia"/>
          <w:sz w:val="32"/>
        </w:rPr>
        <w:t>日至2021年8月20日</w:t>
      </w:r>
    </w:p>
    <w:p w:rsidR="004C0123" w:rsidRDefault="004C0123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作品评选阶段：2021年8月20日至2021年</w:t>
      </w:r>
      <w:r w:rsidR="00F65DFA">
        <w:rPr>
          <w:rFonts w:ascii="仿宋" w:eastAsia="仿宋" w:hAnsi="仿宋"/>
          <w:sz w:val="32"/>
        </w:rPr>
        <w:t>9</w:t>
      </w:r>
      <w:r>
        <w:rPr>
          <w:rFonts w:ascii="仿宋" w:eastAsia="仿宋" w:hAnsi="仿宋" w:hint="eastAsia"/>
          <w:sz w:val="32"/>
        </w:rPr>
        <w:t>月</w:t>
      </w:r>
      <w:r w:rsidR="00F65DFA">
        <w:rPr>
          <w:rFonts w:ascii="仿宋" w:eastAsia="仿宋" w:hAnsi="仿宋"/>
          <w:sz w:val="32"/>
        </w:rPr>
        <w:t>10</w:t>
      </w:r>
      <w:r>
        <w:rPr>
          <w:rFonts w:ascii="仿宋" w:eastAsia="仿宋" w:hAnsi="仿宋" w:hint="eastAsia"/>
          <w:sz w:val="32"/>
        </w:rPr>
        <w:t>日</w:t>
      </w:r>
    </w:p>
    <w:p w:rsidR="004C0123" w:rsidRDefault="004C0123" w:rsidP="00FA1183">
      <w:pPr>
        <w:pStyle w:val="a5"/>
        <w:spacing w:line="500" w:lineRule="exact"/>
        <w:ind w:firstLine="643"/>
        <w:rPr>
          <w:rFonts w:ascii="黑体" w:eastAsia="黑体" w:hAnsi="黑体" w:cs="Cambria Math"/>
          <w:b/>
          <w:sz w:val="32"/>
          <w:szCs w:val="32"/>
        </w:rPr>
      </w:pPr>
      <w:r>
        <w:rPr>
          <w:rFonts w:ascii="黑体" w:eastAsia="黑体" w:hAnsi="黑体" w:cs="Cambria Math" w:hint="eastAsia"/>
          <w:b/>
          <w:sz w:val="32"/>
          <w:szCs w:val="32"/>
        </w:rPr>
        <w:t>七、评选规则</w:t>
      </w:r>
    </w:p>
    <w:p w:rsidR="004C0123" w:rsidRDefault="003561AF" w:rsidP="003561AF">
      <w:pPr>
        <w:pStyle w:val="a5"/>
        <w:spacing w:line="500" w:lineRule="exact"/>
        <w:ind w:firstLineChars="200" w:firstLine="640"/>
        <w:rPr>
          <w:rFonts w:ascii="仿宋" w:eastAsia="仿宋" w:hAnsi="仿宋"/>
          <w:sz w:val="32"/>
        </w:rPr>
      </w:pPr>
      <w:r w:rsidRPr="003561AF">
        <w:rPr>
          <w:rFonts w:ascii="仿宋" w:eastAsia="仿宋" w:hAnsi="仿宋" w:hint="eastAsia"/>
          <w:sz w:val="32"/>
        </w:rPr>
        <w:t>本次大赛邀请专家担任评审，按照作品的评审成绩去掉一个最高分，去掉一个最低分，取剩下的平均成绩计做评审得分。前20名评审得分作品将统一在湘潭电大微信公众号对外发布，其中，点赞量将计入总成绩。总成绩=评审得分（占比50%）+点赞得分（占比50%）</w:t>
      </w:r>
      <w:r>
        <w:rPr>
          <w:rFonts w:ascii="仿宋" w:eastAsia="仿宋" w:hAnsi="仿宋" w:hint="eastAsia"/>
          <w:sz w:val="32"/>
        </w:rPr>
        <w:t>。</w:t>
      </w:r>
    </w:p>
    <w:p w:rsidR="00475272" w:rsidRDefault="00475272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评选标准参考：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177"/>
      </w:tblGrid>
      <w:tr w:rsidR="00475272" w:rsidTr="00475272">
        <w:tc>
          <w:tcPr>
            <w:tcW w:w="3794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评分项目</w:t>
            </w:r>
          </w:p>
        </w:tc>
        <w:tc>
          <w:tcPr>
            <w:tcW w:w="2551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5272">
              <w:rPr>
                <w:rFonts w:ascii="仿宋" w:eastAsia="仿宋" w:hAnsi="仿宋" w:cs="宋体" w:hint="eastAsia"/>
                <w:b/>
                <w:kern w:val="0"/>
                <w:sz w:val="24"/>
              </w:rPr>
              <w:t>评分</w:t>
            </w:r>
          </w:p>
        </w:tc>
        <w:tc>
          <w:tcPr>
            <w:tcW w:w="2177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75272">
              <w:rPr>
                <w:rFonts w:ascii="仿宋" w:eastAsia="仿宋" w:hAnsi="仿宋" w:cs="宋体" w:hint="eastAsia"/>
                <w:b/>
                <w:kern w:val="0"/>
                <w:sz w:val="24"/>
              </w:rPr>
              <w:t>总分</w:t>
            </w:r>
          </w:p>
        </w:tc>
      </w:tr>
      <w:tr w:rsidR="00475272" w:rsidTr="00475272">
        <w:tc>
          <w:tcPr>
            <w:tcW w:w="3794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审题立意</w:t>
            </w:r>
          </w:p>
        </w:tc>
        <w:tc>
          <w:tcPr>
            <w:tcW w:w="2551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2177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75272" w:rsidTr="00475272">
        <w:tc>
          <w:tcPr>
            <w:tcW w:w="3794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主题内容</w:t>
            </w:r>
          </w:p>
        </w:tc>
        <w:tc>
          <w:tcPr>
            <w:tcW w:w="2551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2177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75272" w:rsidTr="00475272">
        <w:tc>
          <w:tcPr>
            <w:tcW w:w="3794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体裁结构</w:t>
            </w:r>
          </w:p>
        </w:tc>
        <w:tc>
          <w:tcPr>
            <w:tcW w:w="2551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2177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75272" w:rsidTr="00475272">
        <w:tc>
          <w:tcPr>
            <w:tcW w:w="3794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语言表达</w:t>
            </w:r>
          </w:p>
        </w:tc>
        <w:tc>
          <w:tcPr>
            <w:tcW w:w="2551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2177" w:type="dxa"/>
          </w:tcPr>
          <w:p w:rsidR="00475272" w:rsidRPr="00475272" w:rsidRDefault="00475272" w:rsidP="00FA1183">
            <w:pPr>
              <w:pStyle w:val="a5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4C0123" w:rsidRDefault="004C0123" w:rsidP="00FA1183">
      <w:pPr>
        <w:pStyle w:val="a5"/>
        <w:spacing w:line="500" w:lineRule="exact"/>
        <w:ind w:firstLine="643"/>
        <w:rPr>
          <w:rFonts w:ascii="黑体" w:eastAsia="黑体" w:hAnsi="黑体" w:cs="Cambria Math"/>
          <w:b/>
          <w:sz w:val="32"/>
          <w:szCs w:val="32"/>
        </w:rPr>
      </w:pPr>
    </w:p>
    <w:p w:rsidR="004C0123" w:rsidRPr="003A2850" w:rsidRDefault="004C0123" w:rsidP="00FA1183">
      <w:pPr>
        <w:pStyle w:val="a5"/>
        <w:spacing w:line="500" w:lineRule="exact"/>
        <w:ind w:firstLine="643"/>
        <w:rPr>
          <w:rFonts w:ascii="黑体" w:eastAsia="黑体" w:hAnsi="黑体" w:cs="Cambria Math"/>
          <w:b/>
          <w:sz w:val="32"/>
          <w:szCs w:val="32"/>
        </w:rPr>
      </w:pPr>
      <w:r w:rsidRPr="003A2850">
        <w:rPr>
          <w:rFonts w:ascii="黑体" w:eastAsia="黑体" w:hAnsi="黑体" w:cs="Cambria Math" w:hint="eastAsia"/>
          <w:b/>
          <w:sz w:val="32"/>
          <w:szCs w:val="32"/>
        </w:rPr>
        <w:t>八、奖项设置</w:t>
      </w:r>
    </w:p>
    <w:p w:rsidR="00002034" w:rsidRPr="00002034" w:rsidRDefault="00002034" w:rsidP="00002034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 w:rsidRPr="00002034">
        <w:rPr>
          <w:rFonts w:ascii="仿宋" w:eastAsia="仿宋" w:hAnsi="仿宋"/>
          <w:sz w:val="32"/>
        </w:rPr>
        <w:t>大赛</w:t>
      </w:r>
      <w:r w:rsidRPr="00002034">
        <w:rPr>
          <w:rFonts w:ascii="仿宋" w:eastAsia="仿宋" w:hAnsi="仿宋" w:hint="eastAsia"/>
          <w:sz w:val="32"/>
        </w:rPr>
        <w:t>设一等奖1名、奖金</w:t>
      </w:r>
      <w:r>
        <w:rPr>
          <w:rFonts w:ascii="仿宋" w:eastAsia="仿宋" w:hAnsi="仿宋"/>
          <w:sz w:val="32"/>
        </w:rPr>
        <w:t>1</w:t>
      </w:r>
      <w:r w:rsidRPr="00002034">
        <w:rPr>
          <w:rFonts w:ascii="仿宋" w:eastAsia="仿宋" w:hAnsi="仿宋"/>
          <w:sz w:val="32"/>
        </w:rPr>
        <w:t>000</w:t>
      </w:r>
      <w:r w:rsidRPr="00002034">
        <w:rPr>
          <w:rFonts w:ascii="仿宋" w:eastAsia="仿宋" w:hAnsi="仿宋" w:hint="eastAsia"/>
          <w:sz w:val="32"/>
        </w:rPr>
        <w:t>元，二等奖2名、奖金</w:t>
      </w:r>
      <w:r>
        <w:rPr>
          <w:rFonts w:ascii="仿宋" w:eastAsia="仿宋" w:hAnsi="仿宋" w:hint="eastAsia"/>
          <w:sz w:val="32"/>
        </w:rPr>
        <w:t>5</w:t>
      </w:r>
      <w:r w:rsidRPr="00002034">
        <w:rPr>
          <w:rFonts w:ascii="仿宋" w:eastAsia="仿宋" w:hAnsi="仿宋"/>
          <w:sz w:val="32"/>
        </w:rPr>
        <w:t>00</w:t>
      </w:r>
      <w:r w:rsidRPr="00002034">
        <w:rPr>
          <w:rFonts w:ascii="仿宋" w:eastAsia="仿宋" w:hAnsi="仿宋" w:hint="eastAsia"/>
          <w:sz w:val="32"/>
        </w:rPr>
        <w:t>元，三等奖3名、奖金</w:t>
      </w:r>
      <w:r>
        <w:rPr>
          <w:rFonts w:ascii="仿宋" w:eastAsia="仿宋" w:hAnsi="仿宋" w:hint="eastAsia"/>
          <w:sz w:val="32"/>
        </w:rPr>
        <w:t>3</w:t>
      </w:r>
      <w:r w:rsidRPr="00002034">
        <w:rPr>
          <w:rFonts w:ascii="仿宋" w:eastAsia="仿宋" w:hAnsi="仿宋"/>
          <w:sz w:val="32"/>
        </w:rPr>
        <w:t>00</w:t>
      </w:r>
      <w:r w:rsidRPr="00002034">
        <w:rPr>
          <w:rFonts w:ascii="仿宋" w:eastAsia="仿宋" w:hAnsi="仿宋" w:hint="eastAsia"/>
          <w:sz w:val="32"/>
        </w:rPr>
        <w:t>元，入围作品纪念奖，</w:t>
      </w:r>
      <w:r w:rsidRPr="00002034">
        <w:rPr>
          <w:rFonts w:ascii="仿宋" w:eastAsia="仿宋" w:hAnsi="仿宋"/>
          <w:sz w:val="32"/>
        </w:rPr>
        <w:t>结果将通过学校</w:t>
      </w:r>
      <w:r w:rsidRPr="00002034">
        <w:rPr>
          <w:rFonts w:ascii="仿宋" w:eastAsia="仿宋" w:hAnsi="仿宋" w:hint="eastAsia"/>
          <w:sz w:val="32"/>
        </w:rPr>
        <w:t>官网和微信公众号</w:t>
      </w:r>
      <w:r w:rsidRPr="00002034">
        <w:rPr>
          <w:rFonts w:ascii="仿宋" w:eastAsia="仿宋" w:hAnsi="仿宋"/>
          <w:sz w:val="32"/>
        </w:rPr>
        <w:t>公布，</w:t>
      </w:r>
      <w:r w:rsidRPr="00002034">
        <w:rPr>
          <w:rFonts w:ascii="仿宋" w:eastAsia="仿宋" w:hAnsi="仿宋" w:hint="eastAsia"/>
          <w:sz w:val="32"/>
        </w:rPr>
        <w:t>并</w:t>
      </w:r>
      <w:r w:rsidRPr="00002034">
        <w:rPr>
          <w:rFonts w:ascii="仿宋" w:eastAsia="仿宋" w:hAnsi="仿宋"/>
          <w:sz w:val="32"/>
        </w:rPr>
        <w:t>颁发</w:t>
      </w:r>
      <w:r w:rsidRPr="00002034">
        <w:rPr>
          <w:rFonts w:ascii="仿宋" w:eastAsia="仿宋" w:hAnsi="仿宋" w:hint="eastAsia"/>
          <w:sz w:val="32"/>
        </w:rPr>
        <w:t>荣誉</w:t>
      </w:r>
      <w:r w:rsidRPr="00002034">
        <w:rPr>
          <w:rFonts w:ascii="仿宋" w:eastAsia="仿宋" w:hAnsi="仿宋"/>
          <w:sz w:val="32"/>
        </w:rPr>
        <w:t>证书。</w:t>
      </w:r>
    </w:p>
    <w:p w:rsidR="00475272" w:rsidRPr="005B0AF5" w:rsidRDefault="00475272" w:rsidP="00FA1183">
      <w:pPr>
        <w:pStyle w:val="a4"/>
        <w:spacing w:line="500" w:lineRule="exact"/>
        <w:ind w:firstLineChars="200" w:firstLine="643"/>
        <w:rPr>
          <w:rFonts w:ascii="黑体" w:eastAsia="黑体" w:hAnsi="黑体"/>
          <w:b/>
          <w:sz w:val="32"/>
        </w:rPr>
      </w:pPr>
      <w:r w:rsidRPr="005B0AF5">
        <w:rPr>
          <w:rFonts w:ascii="黑体" w:eastAsia="黑体" w:hAnsi="黑体" w:hint="eastAsia"/>
          <w:b/>
          <w:sz w:val="32"/>
        </w:rPr>
        <w:t>十、</w:t>
      </w:r>
      <w:r w:rsidRPr="005B0AF5">
        <w:rPr>
          <w:rFonts w:ascii="黑体" w:eastAsia="黑体" w:hAnsi="黑体"/>
          <w:b/>
          <w:sz w:val="32"/>
        </w:rPr>
        <w:t>其他事项</w:t>
      </w:r>
    </w:p>
    <w:p w:rsidR="00475272" w:rsidRPr="00B53E75" w:rsidRDefault="00475272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 w:rsidRPr="00B53E75">
        <w:rPr>
          <w:rFonts w:ascii="仿宋" w:eastAsia="仿宋" w:hAnsi="仿宋"/>
          <w:sz w:val="32"/>
        </w:rPr>
        <w:t>1.主办方可以重复使用获奖作品进行宣传、出版和展览、展播，主办方尊重和保留作者的署名权，不另付报酬。</w:t>
      </w:r>
    </w:p>
    <w:p w:rsidR="00475272" w:rsidRDefault="00475272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B53E75">
        <w:rPr>
          <w:rFonts w:ascii="仿宋" w:eastAsia="仿宋" w:hAnsi="仿宋"/>
          <w:sz w:val="32"/>
        </w:rPr>
        <w:t>.主办方对本次比赛拥有最终解释权。</w:t>
      </w:r>
    </w:p>
    <w:p w:rsidR="00475272" w:rsidRDefault="00475272" w:rsidP="00FA1183">
      <w:pPr>
        <w:pStyle w:val="a4"/>
        <w:spacing w:line="500" w:lineRule="exact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湘潭广播电视大学</w:t>
      </w:r>
    </w:p>
    <w:p w:rsidR="00475272" w:rsidRDefault="00475272" w:rsidP="00FA1183">
      <w:pPr>
        <w:pStyle w:val="a4"/>
        <w:spacing w:line="500" w:lineRule="exact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2021年7月</w:t>
      </w:r>
      <w:r w:rsidR="00F16C8C">
        <w:rPr>
          <w:rFonts w:ascii="仿宋" w:eastAsia="仿宋" w:hAnsi="仿宋"/>
          <w:sz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7日</w:t>
      </w:r>
    </w:p>
    <w:p w:rsidR="004348A1" w:rsidRDefault="004348A1" w:rsidP="00FA1183">
      <w:pPr>
        <w:pStyle w:val="a4"/>
        <w:spacing w:line="500" w:lineRule="exact"/>
        <w:ind w:firstLineChars="200" w:firstLine="640"/>
        <w:jc w:val="right"/>
        <w:rPr>
          <w:rFonts w:ascii="仿宋" w:eastAsia="仿宋" w:hAnsi="仿宋"/>
          <w:sz w:val="32"/>
        </w:rPr>
      </w:pPr>
    </w:p>
    <w:p w:rsidR="004348A1" w:rsidRDefault="004348A1" w:rsidP="00FA1183">
      <w:pPr>
        <w:pStyle w:val="a4"/>
        <w:spacing w:line="500" w:lineRule="exact"/>
        <w:ind w:firstLineChars="200" w:firstLine="640"/>
        <w:jc w:val="right"/>
        <w:rPr>
          <w:rFonts w:ascii="仿宋" w:eastAsia="仿宋" w:hAnsi="仿宋"/>
          <w:sz w:val="32"/>
        </w:rPr>
      </w:pPr>
    </w:p>
    <w:p w:rsidR="004348A1" w:rsidRDefault="004348A1" w:rsidP="00FA1183">
      <w:pPr>
        <w:pStyle w:val="a4"/>
        <w:spacing w:line="500" w:lineRule="exact"/>
        <w:ind w:firstLineChars="200" w:firstLine="640"/>
        <w:jc w:val="right"/>
        <w:rPr>
          <w:rFonts w:ascii="仿宋" w:eastAsia="仿宋" w:hAnsi="仿宋"/>
          <w:sz w:val="32"/>
        </w:rPr>
      </w:pPr>
    </w:p>
    <w:p w:rsidR="00FA1183" w:rsidRDefault="00FA1183" w:rsidP="00203642">
      <w:pPr>
        <w:pStyle w:val="a4"/>
        <w:spacing w:line="500" w:lineRule="exact"/>
        <w:ind w:right="640"/>
        <w:rPr>
          <w:rFonts w:ascii="仿宋" w:eastAsia="仿宋" w:hAnsi="仿宋"/>
          <w:sz w:val="32"/>
        </w:rPr>
      </w:pPr>
    </w:p>
    <w:p w:rsidR="00475272" w:rsidRDefault="00475272" w:rsidP="00FA1183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附件：</w:t>
      </w:r>
    </w:p>
    <w:p w:rsidR="00475272" w:rsidRDefault="00475272" w:rsidP="00FA1183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</w:rPr>
      </w:pPr>
    </w:p>
    <w:p w:rsidR="00475272" w:rsidRDefault="00475272" w:rsidP="00FA1183">
      <w:pPr>
        <w:spacing w:line="500" w:lineRule="exact"/>
        <w:ind w:firstLineChars="200" w:firstLine="643"/>
        <w:jc w:val="center"/>
        <w:rPr>
          <w:rFonts w:ascii="黑体" w:eastAsia="黑体" w:hAnsi="黑体"/>
          <w:b/>
          <w:sz w:val="32"/>
        </w:rPr>
      </w:pPr>
      <w:r w:rsidRPr="00C5354E">
        <w:rPr>
          <w:rFonts w:ascii="黑体" w:eastAsia="黑体" w:hAnsi="黑体" w:hint="eastAsia"/>
          <w:b/>
          <w:sz w:val="32"/>
        </w:rPr>
        <w:t>湘潭广播电视大学</w:t>
      </w:r>
    </w:p>
    <w:p w:rsidR="00475272" w:rsidRDefault="00475272" w:rsidP="00FA1183">
      <w:pPr>
        <w:spacing w:line="500" w:lineRule="exact"/>
        <w:ind w:firstLineChars="200" w:firstLine="643"/>
        <w:jc w:val="center"/>
        <w:rPr>
          <w:rFonts w:ascii="黑体" w:eastAsia="黑体" w:hAnsi="黑体"/>
          <w:b/>
          <w:sz w:val="32"/>
        </w:rPr>
      </w:pPr>
      <w:r w:rsidRPr="00C5354E">
        <w:rPr>
          <w:rFonts w:ascii="黑体" w:eastAsia="黑体" w:hAnsi="黑体" w:hint="eastAsia"/>
          <w:b/>
          <w:sz w:val="32"/>
        </w:rPr>
        <w:t>2021年校园</w:t>
      </w:r>
      <w:r w:rsidR="004348A1">
        <w:rPr>
          <w:rFonts w:ascii="黑体" w:eastAsia="黑体" w:hAnsi="黑体" w:hint="eastAsia"/>
          <w:b/>
          <w:sz w:val="32"/>
        </w:rPr>
        <w:t>征文</w:t>
      </w:r>
      <w:r w:rsidRPr="00C5354E">
        <w:rPr>
          <w:rFonts w:ascii="黑体" w:eastAsia="黑体" w:hAnsi="黑体" w:hint="eastAsia"/>
          <w:b/>
          <w:sz w:val="32"/>
        </w:rPr>
        <w:t>大赛报名表</w:t>
      </w:r>
    </w:p>
    <w:p w:rsidR="004348A1" w:rsidRPr="00C5354E" w:rsidRDefault="004348A1" w:rsidP="00FA1183">
      <w:pPr>
        <w:spacing w:line="500" w:lineRule="exact"/>
        <w:ind w:firstLineChars="200" w:firstLine="643"/>
        <w:jc w:val="center"/>
        <w:rPr>
          <w:rFonts w:ascii="黑体" w:eastAsia="黑体" w:hAnsi="黑体"/>
          <w:b/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1954"/>
        <w:gridCol w:w="1590"/>
        <w:gridCol w:w="2035"/>
      </w:tblGrid>
      <w:tr w:rsidR="004348A1" w:rsidTr="004348A1">
        <w:trPr>
          <w:trHeight w:val="527"/>
        </w:trPr>
        <w:tc>
          <w:tcPr>
            <w:tcW w:w="2943" w:type="dxa"/>
          </w:tcPr>
          <w:p w:rsidR="004348A1" w:rsidRPr="00FA1183" w:rsidRDefault="004348A1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  <w:r w:rsidRPr="00FA1183">
              <w:rPr>
                <w:rFonts w:ascii="仿宋" w:eastAsia="仿宋" w:hAnsi="仿宋" w:hint="eastAsia"/>
                <w:b/>
              </w:rPr>
              <w:t>作者姓名</w:t>
            </w:r>
          </w:p>
        </w:tc>
        <w:tc>
          <w:tcPr>
            <w:tcW w:w="1954" w:type="dxa"/>
          </w:tcPr>
          <w:p w:rsidR="004348A1" w:rsidRPr="00FA1183" w:rsidRDefault="004348A1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</w:p>
        </w:tc>
        <w:tc>
          <w:tcPr>
            <w:tcW w:w="1590" w:type="dxa"/>
          </w:tcPr>
          <w:p w:rsidR="004348A1" w:rsidRPr="00FA1183" w:rsidRDefault="004348A1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  <w:r w:rsidRPr="00FA1183">
              <w:rPr>
                <w:rFonts w:ascii="仿宋" w:eastAsia="仿宋" w:hAnsi="仿宋" w:hint="eastAsia"/>
                <w:b/>
              </w:rPr>
              <w:t>联系方式</w:t>
            </w:r>
          </w:p>
        </w:tc>
        <w:tc>
          <w:tcPr>
            <w:tcW w:w="2035" w:type="dxa"/>
          </w:tcPr>
          <w:p w:rsidR="004348A1" w:rsidRPr="00FA1183" w:rsidRDefault="004348A1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</w:p>
        </w:tc>
      </w:tr>
      <w:tr w:rsidR="00475272" w:rsidTr="004348A1">
        <w:trPr>
          <w:trHeight w:val="549"/>
        </w:trPr>
        <w:tc>
          <w:tcPr>
            <w:tcW w:w="2943" w:type="dxa"/>
          </w:tcPr>
          <w:p w:rsidR="00475272" w:rsidRPr="00FA1183" w:rsidRDefault="00475272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  <w:r w:rsidRPr="00FA1183">
              <w:rPr>
                <w:rFonts w:ascii="仿宋" w:eastAsia="仿宋" w:hAnsi="仿宋" w:hint="eastAsia"/>
                <w:b/>
              </w:rPr>
              <w:t>所在单位（学生写明班级）</w:t>
            </w:r>
          </w:p>
        </w:tc>
        <w:tc>
          <w:tcPr>
            <w:tcW w:w="5579" w:type="dxa"/>
            <w:gridSpan w:val="3"/>
          </w:tcPr>
          <w:p w:rsidR="00475272" w:rsidRPr="00FA1183" w:rsidRDefault="00475272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</w:p>
        </w:tc>
      </w:tr>
      <w:tr w:rsidR="00475272" w:rsidTr="004348A1">
        <w:trPr>
          <w:trHeight w:val="557"/>
        </w:trPr>
        <w:tc>
          <w:tcPr>
            <w:tcW w:w="2943" w:type="dxa"/>
          </w:tcPr>
          <w:p w:rsidR="00475272" w:rsidRPr="00FA1183" w:rsidRDefault="00475272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  <w:r w:rsidRPr="00FA1183">
              <w:rPr>
                <w:rFonts w:ascii="仿宋" w:eastAsia="仿宋" w:hAnsi="仿宋" w:hint="eastAsia"/>
                <w:b/>
              </w:rPr>
              <w:t>作品名称</w:t>
            </w:r>
          </w:p>
        </w:tc>
        <w:tc>
          <w:tcPr>
            <w:tcW w:w="5579" w:type="dxa"/>
            <w:gridSpan w:val="3"/>
          </w:tcPr>
          <w:p w:rsidR="00475272" w:rsidRPr="00FA1183" w:rsidRDefault="00475272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</w:p>
        </w:tc>
      </w:tr>
      <w:tr w:rsidR="00475272" w:rsidTr="004348A1">
        <w:trPr>
          <w:trHeight w:val="565"/>
        </w:trPr>
        <w:tc>
          <w:tcPr>
            <w:tcW w:w="2943" w:type="dxa"/>
          </w:tcPr>
          <w:p w:rsidR="00475272" w:rsidRPr="00FA1183" w:rsidRDefault="00475272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  <w:r w:rsidRPr="00FA1183">
              <w:rPr>
                <w:rFonts w:ascii="仿宋" w:eastAsia="仿宋" w:hAnsi="仿宋" w:hint="eastAsia"/>
                <w:b/>
              </w:rPr>
              <w:t>作品主题</w:t>
            </w:r>
          </w:p>
        </w:tc>
        <w:tc>
          <w:tcPr>
            <w:tcW w:w="5579" w:type="dxa"/>
            <w:gridSpan w:val="3"/>
          </w:tcPr>
          <w:p w:rsidR="00475272" w:rsidRPr="00FA1183" w:rsidRDefault="00475272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</w:p>
        </w:tc>
      </w:tr>
      <w:tr w:rsidR="00475272" w:rsidTr="004348A1">
        <w:trPr>
          <w:trHeight w:val="5800"/>
        </w:trPr>
        <w:tc>
          <w:tcPr>
            <w:tcW w:w="2943" w:type="dxa"/>
          </w:tcPr>
          <w:p w:rsidR="00475272" w:rsidRPr="00FA1183" w:rsidRDefault="004348A1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  <w:r w:rsidRPr="00FA1183">
              <w:rPr>
                <w:rFonts w:ascii="仿宋" w:eastAsia="仿宋" w:hAnsi="仿宋" w:hint="eastAsia"/>
                <w:b/>
              </w:rPr>
              <w:t>作品</w:t>
            </w:r>
            <w:r w:rsidR="00475272" w:rsidRPr="00FA1183">
              <w:rPr>
                <w:rFonts w:ascii="仿宋" w:eastAsia="仿宋" w:hAnsi="仿宋" w:hint="eastAsia"/>
                <w:b/>
              </w:rPr>
              <w:t>简介（100字以内）</w:t>
            </w:r>
          </w:p>
        </w:tc>
        <w:tc>
          <w:tcPr>
            <w:tcW w:w="5579" w:type="dxa"/>
            <w:gridSpan w:val="3"/>
          </w:tcPr>
          <w:p w:rsidR="00475272" w:rsidRPr="00FA1183" w:rsidRDefault="00475272" w:rsidP="00FA1183">
            <w:pPr>
              <w:pStyle w:val="a4"/>
              <w:spacing w:line="500" w:lineRule="exact"/>
              <w:rPr>
                <w:rFonts w:ascii="仿宋" w:eastAsia="仿宋" w:hAnsi="仿宋"/>
                <w:b/>
              </w:rPr>
            </w:pPr>
          </w:p>
        </w:tc>
      </w:tr>
    </w:tbl>
    <w:p w:rsidR="00475272" w:rsidRPr="00B53E75" w:rsidRDefault="00475272" w:rsidP="00FA1183">
      <w:pPr>
        <w:spacing w:line="500" w:lineRule="exact"/>
        <w:rPr>
          <w:rFonts w:ascii="仿宋" w:eastAsia="仿宋" w:hAnsi="仿宋"/>
          <w:sz w:val="24"/>
        </w:rPr>
      </w:pPr>
    </w:p>
    <w:p w:rsidR="004C0123" w:rsidRPr="0023046A" w:rsidRDefault="004C0123" w:rsidP="00FA1183">
      <w:pPr>
        <w:pStyle w:val="a4"/>
        <w:spacing w:line="500" w:lineRule="exact"/>
        <w:ind w:firstLineChars="200" w:firstLine="640"/>
        <w:rPr>
          <w:rFonts w:ascii="仿宋" w:eastAsia="仿宋" w:hAnsi="仿宋"/>
          <w:sz w:val="32"/>
        </w:rPr>
      </w:pPr>
    </w:p>
    <w:p w:rsidR="00916F97" w:rsidRPr="00916F97" w:rsidRDefault="00916F97" w:rsidP="00FA1183">
      <w:pPr>
        <w:spacing w:line="5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916F97" w:rsidRPr="00916F97" w:rsidSect="007E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EC" w:rsidRDefault="00CA71EC" w:rsidP="00741925">
      <w:r>
        <w:separator/>
      </w:r>
    </w:p>
  </w:endnote>
  <w:endnote w:type="continuationSeparator" w:id="0">
    <w:p w:rsidR="00CA71EC" w:rsidRDefault="00CA71EC" w:rsidP="0074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EC" w:rsidRDefault="00CA71EC" w:rsidP="00741925">
      <w:r>
        <w:separator/>
      </w:r>
    </w:p>
  </w:footnote>
  <w:footnote w:type="continuationSeparator" w:id="0">
    <w:p w:rsidR="00CA71EC" w:rsidRDefault="00CA71EC" w:rsidP="0074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F57"/>
    <w:multiLevelType w:val="hybridMultilevel"/>
    <w:tmpl w:val="84FAFB30"/>
    <w:lvl w:ilvl="0" w:tplc="B94E81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F97"/>
    <w:rsid w:val="00002034"/>
    <w:rsid w:val="00055FE7"/>
    <w:rsid w:val="000838CE"/>
    <w:rsid w:val="00114A73"/>
    <w:rsid w:val="001B1603"/>
    <w:rsid w:val="001F7E25"/>
    <w:rsid w:val="00203642"/>
    <w:rsid w:val="002279B9"/>
    <w:rsid w:val="002B5AED"/>
    <w:rsid w:val="003303D1"/>
    <w:rsid w:val="003561AF"/>
    <w:rsid w:val="003F638A"/>
    <w:rsid w:val="00415A66"/>
    <w:rsid w:val="004348A1"/>
    <w:rsid w:val="00475272"/>
    <w:rsid w:val="004C0123"/>
    <w:rsid w:val="004F5E6F"/>
    <w:rsid w:val="006F4A22"/>
    <w:rsid w:val="00741925"/>
    <w:rsid w:val="007E6C19"/>
    <w:rsid w:val="00802DEB"/>
    <w:rsid w:val="008079DD"/>
    <w:rsid w:val="008A6D93"/>
    <w:rsid w:val="00916F97"/>
    <w:rsid w:val="00B31657"/>
    <w:rsid w:val="00B875D0"/>
    <w:rsid w:val="00BE3B65"/>
    <w:rsid w:val="00BF551D"/>
    <w:rsid w:val="00C343DE"/>
    <w:rsid w:val="00CA71EC"/>
    <w:rsid w:val="00F16C8C"/>
    <w:rsid w:val="00F65DFA"/>
    <w:rsid w:val="00FA1183"/>
    <w:rsid w:val="00FB693E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27A52"/>
  <w15:docId w15:val="{59493412-BEE5-4C74-861A-3BFB9CF0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F97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E3B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Plain Text"/>
    <w:basedOn w:val="a"/>
    <w:link w:val="a6"/>
    <w:unhideWhenUsed/>
    <w:qFormat/>
    <w:rsid w:val="00BE3B65"/>
    <w:rPr>
      <w:rFonts w:ascii="宋体" w:hAnsi="Courier New"/>
      <w:szCs w:val="24"/>
    </w:rPr>
  </w:style>
  <w:style w:type="character" w:customStyle="1" w:styleId="a6">
    <w:name w:val="纯文本 字符"/>
    <w:basedOn w:val="a0"/>
    <w:link w:val="a5"/>
    <w:rsid w:val="00BE3B65"/>
    <w:rPr>
      <w:rFonts w:ascii="宋体" w:hAnsi="Courier New"/>
      <w:szCs w:val="24"/>
    </w:rPr>
  </w:style>
  <w:style w:type="table" w:styleId="a7">
    <w:name w:val="Table Grid"/>
    <w:basedOn w:val="a1"/>
    <w:uiPriority w:val="59"/>
    <w:rsid w:val="0047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348A1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348A1"/>
  </w:style>
  <w:style w:type="paragraph" w:styleId="aa">
    <w:name w:val="header"/>
    <w:basedOn w:val="a"/>
    <w:link w:val="ab"/>
    <w:uiPriority w:val="99"/>
    <w:unhideWhenUsed/>
    <w:rsid w:val="0074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74192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4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7419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画圆 画圆</cp:lastModifiedBy>
  <cp:revision>21</cp:revision>
  <dcterms:created xsi:type="dcterms:W3CDTF">2021-07-16T05:50:00Z</dcterms:created>
  <dcterms:modified xsi:type="dcterms:W3CDTF">2021-07-27T07:59:00Z</dcterms:modified>
</cp:coreProperties>
</file>