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adjustRightInd w:val="0"/>
        <w:snapToGrid w:val="0"/>
        <w:spacing w:line="600" w:lineRule="exact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附件1</w:t>
      </w:r>
    </w:p>
    <w:p>
      <w:pPr>
        <w:suppressAutoHyphens/>
        <w:adjustRightInd w:val="0"/>
        <w:snapToGrid w:val="0"/>
        <w:spacing w:line="600" w:lineRule="exact"/>
        <w:rPr>
          <w:rFonts w:hint="eastAsia" w:ascii="Times New Roman" w:hAnsi="Times New Roman" w:eastAsia="黑体"/>
          <w:color w:val="000000"/>
          <w:sz w:val="32"/>
          <w:szCs w:val="32"/>
        </w:rPr>
      </w:pPr>
    </w:p>
    <w:p>
      <w:pPr>
        <w:suppressAutoHyphens/>
        <w:adjustRightInd w:val="0"/>
        <w:snapToGrid w:val="0"/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中央、省级、市级主要党报党刊、宣传部内刊</w:t>
      </w:r>
    </w:p>
    <w:p>
      <w:pPr>
        <w:suppressAutoHyphens/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认定目录</w:t>
      </w:r>
    </w:p>
    <w:p>
      <w:pPr>
        <w:suppressAutoHyphens/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_GBK"/>
          <w:color w:val="000000"/>
          <w:sz w:val="44"/>
          <w:szCs w:val="44"/>
        </w:rPr>
      </w:pPr>
      <w:bookmarkStart w:id="0" w:name="_GoBack"/>
      <w:bookmarkEnd w:id="0"/>
    </w:p>
    <w:p>
      <w:pPr>
        <w:numPr>
          <w:ilvl w:val="0"/>
          <w:numId w:val="1"/>
        </w:numPr>
        <w:suppressAutoHyphens/>
        <w:adjustRightInd w:val="0"/>
        <w:snapToGrid w:val="0"/>
        <w:spacing w:line="600" w:lineRule="exact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中央、省级、市级主要党报党刊</w:t>
      </w:r>
    </w:p>
    <w:p>
      <w:pPr>
        <w:suppressAutoHyphens/>
        <w:adjustRightInd w:val="0"/>
        <w:snapToGrid w:val="0"/>
        <w:spacing w:line="600" w:lineRule="exact"/>
        <w:ind w:firstLine="643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/>
          <w:color w:val="000000"/>
          <w:sz w:val="32"/>
          <w:szCs w:val="32"/>
        </w:rPr>
        <w:t>中央：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人民日报、求是杂志、光明日报、经济日报</w:t>
      </w:r>
    </w:p>
    <w:p>
      <w:pPr>
        <w:suppressAutoHyphens/>
        <w:adjustRightInd w:val="0"/>
        <w:snapToGrid w:val="0"/>
        <w:spacing w:line="600" w:lineRule="exact"/>
        <w:ind w:firstLine="645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/>
          <w:color w:val="000000"/>
          <w:sz w:val="32"/>
          <w:szCs w:val="32"/>
        </w:rPr>
        <w:t>省级：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湖南日报、新湘评论</w:t>
      </w:r>
    </w:p>
    <w:p>
      <w:pPr>
        <w:suppressAutoHyphens/>
        <w:adjustRightInd w:val="0"/>
        <w:snapToGrid w:val="0"/>
        <w:spacing w:line="600" w:lineRule="exact"/>
        <w:ind w:firstLine="645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/>
          <w:color w:val="000000"/>
          <w:sz w:val="32"/>
          <w:szCs w:val="32"/>
        </w:rPr>
        <w:t>市级：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怀化日报</w:t>
      </w:r>
    </w:p>
    <w:p>
      <w:pPr>
        <w:numPr>
          <w:ilvl w:val="0"/>
          <w:numId w:val="1"/>
        </w:numPr>
        <w:suppressAutoHyphens/>
        <w:adjustRightInd w:val="0"/>
        <w:snapToGrid w:val="0"/>
        <w:spacing w:line="60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省、市宣传部工作内刊</w:t>
      </w:r>
    </w:p>
    <w:p>
      <w:pPr>
        <w:suppressAutoHyphens/>
        <w:adjustRightInd w:val="0"/>
        <w:snapToGrid w:val="0"/>
        <w:spacing w:line="600" w:lineRule="exact"/>
        <w:ind w:left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/>
          <w:color w:val="000000"/>
          <w:sz w:val="32"/>
          <w:szCs w:val="32"/>
        </w:rPr>
        <w:t>省委宣传部：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湖南宣传、湖南宣传动态</w:t>
      </w:r>
    </w:p>
    <w:p>
      <w:pPr>
        <w:suppressAutoHyphens/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/>
          <w:color w:val="000000"/>
          <w:sz w:val="32"/>
          <w:szCs w:val="32"/>
        </w:rPr>
        <w:t>市委宣传部：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怀化宣传动态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A7CA2"/>
    <w:multiLevelType w:val="multilevel"/>
    <w:tmpl w:val="2B9A7CA2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65466"/>
    <w:rsid w:val="0496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2021-06-30T10:11:00Z</dcterms:created>
  <dc:creator>微末痛</dc:creator>
  <cp:lastModifiedBy>微末痛</cp:lastModifiedBy>
  <dcterms:modified xsi:type="dcterms:W3CDTF">2021-06-30T10:11:32Z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