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附件1</w:t>
      </w:r>
    </w:p>
    <w:p>
      <w:pPr>
        <w:adjustRightInd w:val="0"/>
        <w:snapToGrid w:val="0"/>
        <w:spacing w:before="156" w:beforeLines="50" w:after="156" w:afterLines="50" w:line="500" w:lineRule="exact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新田县2020年第二批公开招聘教师职位表</w:t>
      </w: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1"/>
        <w:gridCol w:w="825"/>
        <w:gridCol w:w="763"/>
        <w:gridCol w:w="2575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招聘计划数</w:t>
            </w:r>
          </w:p>
        </w:tc>
        <w:tc>
          <w:tcPr>
            <w:tcW w:w="76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5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7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6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城区初中小学语文教师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257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678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具有小学及以上教师资格证。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6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城区初中小学数学教师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农村初中小学信息技术教师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电子、通信、计算机类相关专业及教育学类教育技术学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限新田户籍；具有小学及以上教师资格证。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农村初中小学英语教师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外国语言文学类英语相关专业及英语教育专业</w:t>
            </w:r>
          </w:p>
        </w:tc>
        <w:tc>
          <w:tcPr>
            <w:tcW w:w="1678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限招聘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2020年应届高校毕生和择业期内未落实工作单位的高校毕业生。无教师资格证考生在聘用一年内取得相应学科、学段及以上教师资格证，否则，依法解除聘用合同。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农村初中小学美术教师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艺术类美术相关专业及美术教育专业</w:t>
            </w: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农村初中小学音乐教师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艺术类音乐、舞蹈相关专业及音乐教育专业</w:t>
            </w: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农村初中小学体育教师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体育教育、体育学类相关专业</w:t>
            </w: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农村初中小学语文教师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专科及以上学历</w:t>
            </w:r>
          </w:p>
        </w:tc>
        <w:tc>
          <w:tcPr>
            <w:tcW w:w="257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农村初中小学数学教师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小学道德与法治教师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noWrap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农村教学点小学语文教师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限新田户籍；具有小学及以上教师资格证。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农村教学点小学数学教师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农村学校财务人员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3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会计、审计、经济管理类等财务相关专业</w:t>
            </w:r>
          </w:p>
        </w:tc>
        <w:tc>
          <w:tcPr>
            <w:tcW w:w="1678" w:type="dxa"/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限新田户籍。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农村幼儿园教师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专科及以上学历</w:t>
            </w:r>
          </w:p>
        </w:tc>
        <w:tc>
          <w:tcPr>
            <w:tcW w:w="257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曾经有中专及以上学前教育专业毕业经历</w:t>
            </w:r>
          </w:p>
        </w:tc>
        <w:tc>
          <w:tcPr>
            <w:tcW w:w="1678" w:type="dxa"/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限新田户籍；具有幼儿教师资格证。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84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146</w:t>
            </w:r>
          </w:p>
        </w:tc>
      </w:tr>
    </w:tbl>
    <w:p>
      <w:pPr>
        <w:spacing w:line="320" w:lineRule="exact"/>
        <w:ind w:right="-687" w:rightChars="-327"/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42706"/>
    <w:rsid w:val="0A04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2020-12-24T07:25:00Z</dcterms:created>
  <dc:creator>寻庚人</dc:creator>
  <cp:lastModifiedBy>寻庚人</cp:lastModifiedBy>
  <dcterms:modified xsi:type="dcterms:W3CDTF">2020-12-24T07:26:20Z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