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90" w:rsidRDefault="00105990" w:rsidP="00105990">
      <w:pPr>
        <w:pStyle w:val="a3"/>
        <w:shd w:val="clear" w:color="auto" w:fill="FFFFFF"/>
        <w:spacing w:line="580" w:lineRule="atLeas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湖南省侨联法律顾问律师事务所申报表</w:t>
      </w:r>
    </w:p>
    <w:p w:rsidR="00105990" w:rsidRDefault="00105990" w:rsidP="00105990">
      <w:pPr>
        <w:pStyle w:val="a3"/>
        <w:shd w:val="clear" w:color="auto" w:fill="FFFFFF"/>
        <w:spacing w:line="580" w:lineRule="atLeast"/>
        <w:rPr>
          <w:rFonts w:ascii="仿宋" w:eastAsia="仿宋" w:hAnsi="仿宋" w:cs="华文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华文仿宋" w:hint="eastAsia"/>
          <w:b/>
          <w:bCs/>
          <w:color w:val="000000"/>
          <w:sz w:val="32"/>
          <w:szCs w:val="32"/>
        </w:rPr>
        <w:t>律所盖章：                       负责人签字：</w:t>
      </w:r>
    </w:p>
    <w:tbl>
      <w:tblPr>
        <w:tblW w:w="89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91"/>
        <w:gridCol w:w="484"/>
        <w:gridCol w:w="1845"/>
        <w:gridCol w:w="1850"/>
        <w:gridCol w:w="2317"/>
      </w:tblGrid>
      <w:tr w:rsidR="00105990" w:rsidTr="00105990">
        <w:trPr>
          <w:trHeight w:val="680"/>
        </w:trPr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律师事务所名称</w:t>
            </w:r>
          </w:p>
        </w:tc>
        <w:tc>
          <w:tcPr>
            <w:tcW w:w="64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</w:p>
        </w:tc>
      </w:tr>
      <w:tr w:rsidR="00105990" w:rsidTr="00105990">
        <w:trPr>
          <w:trHeight w:val="680"/>
        </w:trPr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登记注册地址</w:t>
            </w:r>
          </w:p>
        </w:tc>
        <w:tc>
          <w:tcPr>
            <w:tcW w:w="64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</w:p>
        </w:tc>
      </w:tr>
      <w:tr w:rsidR="00105990" w:rsidTr="00105990">
        <w:trPr>
          <w:trHeight w:val="680"/>
        </w:trPr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成立时间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widowControl/>
              <w:spacing w:line="280" w:lineRule="exact"/>
              <w:jc w:val="center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律师事务所   执业许可证号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widowControl/>
              <w:spacing w:line="280" w:lineRule="exact"/>
              <w:jc w:val="center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105990" w:rsidTr="00105990">
        <w:trPr>
          <w:trHeight w:val="680"/>
        </w:trPr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widowControl/>
              <w:spacing w:line="280" w:lineRule="exact"/>
              <w:jc w:val="center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律师事务所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执业律师人数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widowControl/>
              <w:spacing w:line="280" w:lineRule="exact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widowControl/>
              <w:spacing w:line="280" w:lineRule="exact"/>
              <w:jc w:val="center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华文仿宋" w:hint="eastAsia"/>
                <w:color w:val="000000"/>
                <w:kern w:val="0"/>
                <w:sz w:val="24"/>
                <w:szCs w:val="24"/>
              </w:rPr>
              <w:t>律师事务所   组织形式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widowControl/>
              <w:spacing w:line="280" w:lineRule="exact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105990" w:rsidTr="00105990">
        <w:trPr>
          <w:trHeight w:val="680"/>
        </w:trPr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负责人姓名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负责人执业   资格证号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990" w:rsidRDefault="00105990">
            <w:pPr>
              <w:widowControl/>
              <w:spacing w:line="280" w:lineRule="exact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</w:tr>
      <w:tr w:rsidR="00105990" w:rsidTr="00105990">
        <w:trPr>
          <w:trHeight w:val="376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律师事务所总体情况简介（包括获得的主要荣誉、为政府部门和人民团体提供法律服务情况）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华文仿宋" w:hint="eastAsia"/>
                <w:color w:val="000000"/>
              </w:rPr>
              <w:t>（可另附纸）</w:t>
            </w:r>
            <w:r>
              <w:rPr>
                <w:rFonts w:cs="Times New Roman" w:hint="eastAsia"/>
              </w:rPr>
              <w:t> </w:t>
            </w:r>
          </w:p>
        </w:tc>
      </w:tr>
      <w:tr w:rsidR="00105990" w:rsidTr="00105990">
        <w:trPr>
          <w:trHeight w:val="794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联系方式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联系人及电话</w:t>
            </w: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 </w:t>
            </w:r>
          </w:p>
        </w:tc>
      </w:tr>
      <w:tr w:rsidR="00105990" w:rsidTr="00105990">
        <w:trPr>
          <w:trHeight w:val="583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990" w:rsidRDefault="00105990">
            <w:pPr>
              <w:widowControl/>
              <w:jc w:val="left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通信地址</w:t>
            </w: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 </w:t>
            </w:r>
          </w:p>
        </w:tc>
      </w:tr>
      <w:tr w:rsidR="00105990" w:rsidTr="00105990">
        <w:trPr>
          <w:trHeight w:val="550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990" w:rsidRDefault="00105990">
            <w:pPr>
              <w:widowControl/>
              <w:jc w:val="left"/>
              <w:rPr>
                <w:rFonts w:ascii="宋体" w:eastAsia="宋体" w:hAnsi="宋体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电子邮箱</w:t>
            </w: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华文仿宋"/>
                <w:color w:val="000000"/>
              </w:rPr>
            </w:pPr>
            <w:r>
              <w:rPr>
                <w:rFonts w:cs="华文仿宋" w:hint="eastAsia"/>
                <w:color w:val="000000"/>
              </w:rPr>
              <w:t> </w:t>
            </w:r>
          </w:p>
        </w:tc>
      </w:tr>
      <w:tr w:rsidR="00105990" w:rsidTr="00105990">
        <w:trPr>
          <w:trHeight w:val="132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华文仿宋" w:hint="eastAsia"/>
                <w:color w:val="000000"/>
              </w:rPr>
              <w:t>备注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90" w:rsidRDefault="00105990">
            <w:pPr>
              <w:pStyle w:val="a3"/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 </w:t>
            </w:r>
          </w:p>
        </w:tc>
      </w:tr>
    </w:tbl>
    <w:p w:rsidR="00105990" w:rsidRDefault="00105990" w:rsidP="00105990">
      <w:pPr>
        <w:pStyle w:val="a3"/>
        <w:shd w:val="clear" w:color="auto" w:fill="FFFFFF"/>
        <w:spacing w:line="58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</w:p>
    <w:p w:rsidR="00105990" w:rsidRDefault="00105990" w:rsidP="00105990">
      <w:pPr>
        <w:pStyle w:val="a3"/>
        <w:shd w:val="clear" w:color="auto" w:fill="FFFFFF"/>
        <w:spacing w:line="58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lastRenderedPageBreak/>
        <w:t>湖南省侨联法律顾问律师申报表</w:t>
      </w:r>
    </w:p>
    <w:p w:rsidR="00105990" w:rsidRDefault="00105990" w:rsidP="00105990">
      <w:pPr>
        <w:pStyle w:val="a3"/>
        <w:shd w:val="clear" w:color="auto" w:fill="FFFFFF"/>
        <w:spacing w:line="580" w:lineRule="atLeast"/>
        <w:jc w:val="center"/>
        <w:rPr>
          <w:rFonts w:hint="eastAsia"/>
          <w:color w:val="000000"/>
          <w:sz w:val="44"/>
          <w:szCs w:val="44"/>
          <w:shd w:val="clear" w:color="auto" w:fill="FFFFFF"/>
        </w:rPr>
      </w:pPr>
      <w:r>
        <w:rPr>
          <w:rFonts w:hint="eastAsia"/>
          <w:color w:val="000000"/>
          <w:sz w:val="44"/>
          <w:szCs w:val="44"/>
          <w:shd w:val="clear" w:color="auto" w:fill="FFFFFF"/>
        </w:rPr>
        <w:t xml:space="preserve"> </w:t>
      </w:r>
    </w:p>
    <w:p w:rsidR="00105990" w:rsidRDefault="00105990" w:rsidP="00105990">
      <w:pPr>
        <w:pStyle w:val="a3"/>
        <w:shd w:val="clear" w:color="auto" w:fill="FFFFFF"/>
        <w:spacing w:line="580" w:lineRule="atLeast"/>
        <w:jc w:val="both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律所（盖章）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080"/>
        <w:gridCol w:w="900"/>
        <w:gridCol w:w="720"/>
        <w:gridCol w:w="3240"/>
        <w:gridCol w:w="1305"/>
      </w:tblGrid>
      <w:tr w:rsidR="00105990" w:rsidTr="00105990">
        <w:trPr>
          <w:trHeight w:val="10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律师事务所名称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 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律师等级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兼职做其他政府部门       法律顾问情况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spacing w:line="280" w:lineRule="exact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费用报价</w:t>
            </w:r>
          </w:p>
        </w:tc>
      </w:tr>
      <w:tr w:rsidR="00105990" w:rsidTr="00105990">
        <w:trPr>
          <w:trHeight w:val="1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05990" w:rsidTr="00105990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Default="00105990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90" w:rsidRDefault="001059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05990" w:rsidRDefault="00105990" w:rsidP="00105990">
      <w:pPr>
        <w:rPr>
          <w:rFonts w:hint="eastAsia"/>
        </w:rPr>
      </w:pPr>
      <w:r>
        <w:t xml:space="preserve"> </w:t>
      </w:r>
    </w:p>
    <w:p w:rsidR="00105990" w:rsidRDefault="00105990" w:rsidP="00105990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105990" w:rsidRDefault="00105990" w:rsidP="00105990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105990" w:rsidRDefault="00105990" w:rsidP="00105990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105990" w:rsidRDefault="00105990" w:rsidP="00105990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105990" w:rsidRDefault="00105990" w:rsidP="00105990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3565A3" w:rsidRDefault="003565A3"/>
    <w:sectPr w:rsidR="00356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90"/>
    <w:rsid w:val="00105990"/>
    <w:rsid w:val="003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9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9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2020-09-30T02:31:00Z</dcterms:created>
  <dcterms:modified xsi:type="dcterms:W3CDTF">2020-09-30T02:31:00Z</dcterms:modified>
</cp:coreProperties>
</file>