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永州市青年志愿服务直属队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志愿者报名登记表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填表日期：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82"/>
        <w:gridCol w:w="1677"/>
        <w:gridCol w:w="859"/>
        <w:gridCol w:w="750"/>
        <w:gridCol w:w="159"/>
        <w:gridCol w:w="10"/>
        <w:gridCol w:w="58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（学校）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所辖社区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有否志愿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服务工作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     □有（请注明：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参加志愿服务类别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□专业救护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□便民服务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□秩序维护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□心理疏导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□宣传防控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可参加服务时间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"/>
        </w:rPr>
        <w:t>永州市青年志愿服务直属队联系表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"/>
        </w:rPr>
      </w:pPr>
    </w:p>
    <w:tbl>
      <w:tblPr>
        <w:tblStyle w:val="4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137"/>
        <w:gridCol w:w="1309"/>
        <w:gridCol w:w="1787"/>
        <w:gridCol w:w="24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报名表发送邮箱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永州团市委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0746-8358133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yztswzyz@163.com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冷水滩团区委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肖红耀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8219133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lsttw2007@163.com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零陵团区委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罗曾鹏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6223834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hnyzlltqw@126.com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祁阳团县委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文闻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3222835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qytxwqytxw@163.com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东安团县委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4212227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gqtdaxwyh@163.com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双牌团县委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蒋铖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7723517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935380059@qq.com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道县团县委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朱国华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5236160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2854161667@qq.com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江永团县委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张小玉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5722883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jytxw8@163.com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江华团县委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何晓玉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2323817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hnjhtxw@163.com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宁远团县委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赵俊凌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7222954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nytxw@126.com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新田团县委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黄亚平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4712823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xt4712823@163.com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蓝山团县委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伍慕华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2225363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616270831@qq.com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金洞管理区团委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3859262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498987043@qq.com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回龙圩管理区团委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5912555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21789605@qq.com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经开区团委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何青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15274644020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137224482@qq.com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1938"/>
    <w:rsid w:val="07E41938"/>
    <w:rsid w:val="339B6FE6"/>
    <w:rsid w:val="683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Helvetica" w:hAnsi="Helvetica" w:eastAsia="Helvetica" w:cs="Helvetica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2020-02-19T02:19:00Z</dcterms:created>
  <dc:creator>Administrator</dc:creator>
  <cp:lastModifiedBy>Administrator</cp:lastModifiedBy>
  <dcterms:modified xsi:type="dcterms:W3CDTF">2020-02-19T02:46:22Z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