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溆浦县红十字会新型冠状病毒感染的肺炎疫情防控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社会捐赠款统计表</w:t>
      </w:r>
    </w:p>
    <w:p>
      <w:pPr>
        <w:tabs>
          <w:tab w:val="left" w:pos="3360"/>
        </w:tabs>
        <w:spacing w:line="600" w:lineRule="exact"/>
        <w:ind w:firstLine="480" w:firstLineChars="200"/>
        <w:jc w:val="righ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金额单位:元</w:t>
      </w:r>
    </w:p>
    <w:tbl>
      <w:tblPr>
        <w:tblStyle w:val="4"/>
        <w:tblW w:w="9041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96"/>
        <w:gridCol w:w="2284"/>
        <w:gridCol w:w="1176"/>
        <w:gridCol w:w="198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捐赠单位（个人）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2020.1.30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杨丽娜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2020.1.31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舒承林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2020.1.31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戴永海（淘金坪乡令溪塘村）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溆浦县石材协会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单水霞（低庄镇思溪村）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张家明（低庄镇思溪村）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舒利斌（低庄镇思溪村）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张克喜（低庄镇思溪村）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舒恒武（低庄镇思溪村）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舒会平（低庄镇思溪村）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张在年（低庄镇思溪村）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舒小芳（低庄镇思溪村）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舒建平（低庄镇思溪村）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梁维佳（低庄镇思溪村）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舒金平（低庄镇思溪村）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舒冬文（低庄镇思溪村）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舒富寿（低庄镇思溪村）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舒良青（低庄镇思溪村）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武利华（低庄镇思溪村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523200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溆浦县红十字会新型冠状病毒感染的肺炎疫情防控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社会捐赠款统计表</w:t>
      </w:r>
    </w:p>
    <w:p>
      <w:pPr>
        <w:tabs>
          <w:tab w:val="left" w:pos="3360"/>
        </w:tabs>
        <w:spacing w:line="600" w:lineRule="exact"/>
        <w:ind w:firstLine="480" w:firstLineChars="200"/>
        <w:jc w:val="righ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金额单位:元</w:t>
      </w:r>
    </w:p>
    <w:tbl>
      <w:tblPr>
        <w:tblStyle w:val="4"/>
        <w:tblW w:w="8999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96"/>
        <w:gridCol w:w="2284"/>
        <w:gridCol w:w="1134"/>
        <w:gridCol w:w="198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捐赠单位（个人）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舒富荣（低庄镇思溪村）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2800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肖煜中（低庄镇思溪村）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舒阳华（低庄镇思溪村）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舒再伟（低庄镇思溪村）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舒小林（低庄镇思溪村）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舒利明（低庄镇思溪村）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陈小勇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向前伟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舒池文（低庄镇思溪村）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舒秀银（低庄镇思溪村）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张家勇（低庄镇思溪村）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舒万省（低庄镇思溪村）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舒宁（低庄镇思溪村）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2020.2.2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溆浦县新的阶层人士联合会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10150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向丽华（怀化金行）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贺达平（湖南金立方建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设工程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有限公司）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谢正庚（湖南九园集团）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舒清祥（风向陶瓷）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36350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溆浦县红十字会新型冠状病毒感染的肺炎疫情防控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社会捐赠款统计表</w:t>
      </w:r>
    </w:p>
    <w:p>
      <w:pPr>
        <w:tabs>
          <w:tab w:val="left" w:pos="3360"/>
        </w:tabs>
        <w:spacing w:line="600" w:lineRule="exact"/>
        <w:ind w:firstLine="480" w:firstLineChars="200"/>
        <w:jc w:val="righ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金额单位:元</w:t>
      </w:r>
    </w:p>
    <w:tbl>
      <w:tblPr>
        <w:tblStyle w:val="4"/>
        <w:tblW w:w="8999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96"/>
        <w:gridCol w:w="2502"/>
        <w:gridCol w:w="1290"/>
        <w:gridCol w:w="1610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捐赠单位（个人）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　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谢阳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4"/>
              </w:rPr>
              <w:t>（溆浦商会）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谌艳（怀化财富房地产价格评估有限公司）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饶海燕（港一劳务公司）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荆平（湖南宏成铝艺金属品有限公司）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刘启跃（新世纪电子电器）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曾凡成（怀化市凡成房地产开发有限公司）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陈建军（怀化半岛国际酒店）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向嘉（怀化创新假日学校）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朱泽刚（怀化福瑞肽新材料有限公司）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胡健华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星光广告）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舒振良（大友胶业）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武田娥（欧莱格服装定制）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舒晓荣（舒馨妇产医院）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李利阳（捷奥名车坊）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贺显军（山界佬餐厅）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张跃（怀化亿和丰建材有限责任公司）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张建南（湖南建皓物业服务有限公司）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李春风（钟爱一生）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舒嫔（溆浦商会）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25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18100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溆浦县红十字会新型冠状病毒感染的肺炎疫情防控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社会捐赠款统计表</w:t>
      </w:r>
    </w:p>
    <w:p>
      <w:pPr>
        <w:tabs>
          <w:tab w:val="left" w:pos="3360"/>
        </w:tabs>
        <w:spacing w:line="600" w:lineRule="exact"/>
        <w:ind w:firstLine="480" w:firstLineChars="200"/>
        <w:jc w:val="righ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金额单位:元</w:t>
      </w:r>
    </w:p>
    <w:tbl>
      <w:tblPr>
        <w:tblStyle w:val="4"/>
        <w:tblW w:w="8999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96"/>
        <w:gridCol w:w="2772"/>
        <w:gridCol w:w="1275"/>
        <w:gridCol w:w="1355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捐赠单位（个人）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吴琼花（溆浦商会)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杨叶华（中国银行城东支行）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吴银生（洪江市枳木槽生态农业发展有限公司）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张文（溆浦商会）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向延商（华侨集团）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李蒲蓉（丽宸国际）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舒均宏（溆浦商会）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宗靖坤小朋友（溆浦商会）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谢靖骁小朋友（溆浦商会）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鲁积华（溆浦商会）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舒欢（红苹果全屋搭配）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舒建（卓美钢构）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夏文（一米阳光窗户）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向忠（中龙特种玻璃有限责任公司）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向博文（华辉市政管道养护公司）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荆群（怀化市亲情树医疗急救转运中心）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赵琴（溆浦商会）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舒力平（怀铁供电段）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罗革（溆浦商会）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17060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溆浦县红十字会新型冠状病毒感染的肺炎疫情防控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社会捐赠款统计表</w:t>
      </w:r>
    </w:p>
    <w:p>
      <w:pPr>
        <w:tabs>
          <w:tab w:val="left" w:pos="3360"/>
        </w:tabs>
        <w:spacing w:line="600" w:lineRule="exact"/>
        <w:ind w:firstLine="480" w:firstLineChars="200"/>
        <w:jc w:val="righ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金额单位:元</w:t>
      </w:r>
    </w:p>
    <w:tbl>
      <w:tblPr>
        <w:tblStyle w:val="4"/>
        <w:tblW w:w="9041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96"/>
        <w:gridCol w:w="2284"/>
        <w:gridCol w:w="1176"/>
        <w:gridCol w:w="198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捐赠单位（个人）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梁娟（怀化乡女农铺)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贺正华（怀化经开区天池酒吧）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向鹏(溆浦商会）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舒丽萍（溆浦商会）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赵梓懿（湖南健众医疗科技有限公司）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瞿绍杨（中铝高端门窗）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谢卫玲（溆浦商会）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何维权（怀化宝车汽车服务有限公司）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陈昌清（怀化蕊龙石业有限公司）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武建华（嘉宝莉漆)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王端军（真城物业）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李永锡（九方瓦业）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黄贻忠（鑫众汽车修理厂）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李永旺（怀化鑫城节能设备有限公司）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杨修万（溆浦税务局）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郑大列（溆浦商会）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舒易平（亮点光电）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2020.2.4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刘芳忠（顾地管业）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已开票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6900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总合计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601610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86"/>
    <w:rsid w:val="00470886"/>
    <w:rsid w:val="00584976"/>
    <w:rsid w:val="009D6D1D"/>
    <w:rsid w:val="01F53245"/>
    <w:rsid w:val="051F449F"/>
    <w:rsid w:val="266B58E8"/>
    <w:rsid w:val="54E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545</Words>
  <Characters>3109</Characters>
  <Lines>25</Lines>
  <Paragraphs>7</Paragraphs>
  <TotalTime>4</TotalTime>
  <ScaleCrop>false</ScaleCrop>
  <LinksUpToDate>false</LinksUpToDate>
  <CharactersWithSpaces>3647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2020-02-06T08:33:00Z</dcterms:created>
  <dc:creator>Administrator</dc:creator>
  <cp:lastModifiedBy>Administrator</cp:lastModifiedBy>
  <dcterms:modified xsi:type="dcterms:W3CDTF">2020-02-06T10:37:25Z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