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
          <w:sz w:val="32"/>
          <w:szCs w:val="32"/>
        </w:rPr>
      </w:pPr>
      <w:r>
        <w:rPr>
          <w:rFonts w:hint="eastAsia" w:ascii="仿宋" w:hAnsi="仿宋" w:eastAsia="仿宋"/>
          <w:b/>
          <w:sz w:val="32"/>
          <w:szCs w:val="32"/>
        </w:rPr>
        <w:t>附件3：</w:t>
      </w:r>
    </w:p>
    <w:p>
      <w:pPr>
        <w:rPr>
          <w:rFonts w:hint="eastAsia"/>
        </w:rPr>
      </w:pPr>
    </w:p>
    <w:p>
      <w:pPr>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关于退役军人高职扩招有关政策问答</w:t>
      </w:r>
    </w:p>
    <w:bookmarkEnd w:id="0"/>
    <w:p>
      <w:pPr>
        <w:jc w:val="center"/>
        <w:rPr>
          <w:rFonts w:ascii="仿宋_GB2312" w:eastAsia="仿宋_GB2312"/>
          <w:sz w:val="32"/>
          <w:szCs w:val="32"/>
        </w:rPr>
      </w:pPr>
      <w:r>
        <w:rPr>
          <w:rFonts w:hint="eastAsia" w:ascii="仿宋_GB2312" w:eastAsia="仿宋_GB2312"/>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一、招生考试</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我省退役军人高职扩招的招生院校有哪些？</w:t>
      </w:r>
    </w:p>
    <w:p>
      <w:pPr>
        <w:spacing w:line="600" w:lineRule="exact"/>
        <w:rPr>
          <w:rFonts w:ascii="仿宋_GB2312" w:eastAsia="仿宋_GB2312"/>
          <w:sz w:val="32"/>
          <w:szCs w:val="32"/>
        </w:rPr>
      </w:pPr>
      <w:r>
        <w:rPr>
          <w:rFonts w:hint="eastAsia" w:ascii="仿宋_GB2312" w:eastAsia="仿宋_GB2312"/>
          <w:sz w:val="32"/>
          <w:szCs w:val="32"/>
        </w:rPr>
        <w:t xml:space="preserve">    答：我省退役军人高职扩招的招生院校均为我省优质高等职业院校，按照有利于退役军人就近入学、相对集中教学等原则，每个市州确定一所学校。具体招生院校名单为：</w:t>
      </w:r>
      <w:r>
        <w:rPr>
          <w:rFonts w:hint="eastAsia" w:ascii="Times New Roman" w:hAnsi="Times New Roman" w:eastAsia="仿宋_GB2312"/>
          <w:sz w:val="32"/>
          <w:szCs w:val="32"/>
        </w:rPr>
        <w:t>长沙职业技术</w:t>
      </w:r>
      <w:r>
        <w:rPr>
          <w:rFonts w:ascii="Times New Roman" w:hAnsi="Times New Roman" w:eastAsia="仿宋_GB2312"/>
          <w:sz w:val="32"/>
          <w:szCs w:val="32"/>
        </w:rPr>
        <w:t>学院</w:t>
      </w:r>
      <w:r>
        <w:rPr>
          <w:rFonts w:hint="eastAsia" w:ascii="Times New Roman" w:hAnsi="Times New Roman" w:eastAsia="仿宋_GB2312"/>
          <w:sz w:val="32"/>
          <w:szCs w:val="32"/>
        </w:rPr>
        <w:t>、</w:t>
      </w:r>
      <w:r>
        <w:rPr>
          <w:rFonts w:ascii="Times New Roman" w:hAnsi="Times New Roman" w:eastAsia="仿宋_GB2312"/>
          <w:sz w:val="32"/>
          <w:szCs w:val="32"/>
        </w:rPr>
        <w:t>湖南有色金属职业技术学院</w:t>
      </w:r>
      <w:r>
        <w:rPr>
          <w:rFonts w:hint="eastAsia" w:ascii="Times New Roman" w:hAnsi="Times New Roman" w:eastAsia="仿宋_GB2312"/>
          <w:sz w:val="32"/>
          <w:szCs w:val="32"/>
        </w:rPr>
        <w:t>、</w:t>
      </w:r>
      <w:r>
        <w:rPr>
          <w:rFonts w:ascii="Times New Roman" w:hAnsi="Times New Roman" w:eastAsia="仿宋_GB2312"/>
          <w:sz w:val="32"/>
          <w:szCs w:val="32"/>
        </w:rPr>
        <w:t>湖南电气职业技术学院</w:t>
      </w:r>
      <w:r>
        <w:rPr>
          <w:rFonts w:hint="eastAsia" w:ascii="Times New Roman" w:hAnsi="Times New Roman" w:eastAsia="仿宋_GB2312"/>
          <w:sz w:val="32"/>
          <w:szCs w:val="32"/>
        </w:rPr>
        <w:t>、</w:t>
      </w:r>
      <w:r>
        <w:rPr>
          <w:rFonts w:ascii="Times New Roman" w:hAnsi="Times New Roman" w:eastAsia="仿宋_GB2312"/>
          <w:sz w:val="32"/>
          <w:szCs w:val="32"/>
        </w:rPr>
        <w:t>湖南环境生物职业技术学院</w:t>
      </w:r>
      <w:r>
        <w:rPr>
          <w:rFonts w:hint="eastAsia" w:ascii="Times New Roman" w:hAnsi="Times New Roman" w:eastAsia="仿宋_GB2312"/>
          <w:sz w:val="32"/>
          <w:szCs w:val="32"/>
        </w:rPr>
        <w:t>、</w:t>
      </w:r>
      <w:r>
        <w:rPr>
          <w:rFonts w:ascii="Times New Roman" w:hAnsi="Times New Roman" w:eastAsia="仿宋_GB2312"/>
          <w:sz w:val="32"/>
          <w:szCs w:val="32"/>
        </w:rPr>
        <w:t>邵阳职业技术学院</w:t>
      </w:r>
      <w:r>
        <w:rPr>
          <w:rFonts w:hint="eastAsia" w:ascii="Times New Roman" w:hAnsi="Times New Roman" w:eastAsia="仿宋_GB2312"/>
          <w:sz w:val="32"/>
          <w:szCs w:val="32"/>
        </w:rPr>
        <w:t>、</w:t>
      </w:r>
      <w:r>
        <w:rPr>
          <w:rFonts w:ascii="Times New Roman" w:hAnsi="Times New Roman" w:eastAsia="仿宋_GB2312"/>
          <w:sz w:val="32"/>
          <w:szCs w:val="32"/>
        </w:rPr>
        <w:t>湖南民族职业学院</w:t>
      </w:r>
      <w:r>
        <w:rPr>
          <w:rFonts w:hint="eastAsia" w:ascii="Times New Roman" w:hAnsi="Times New Roman" w:eastAsia="仿宋_GB2312"/>
          <w:sz w:val="32"/>
          <w:szCs w:val="32"/>
        </w:rPr>
        <w:t>、</w:t>
      </w:r>
      <w:r>
        <w:rPr>
          <w:rFonts w:ascii="Times New Roman" w:hAnsi="Times New Roman" w:eastAsia="仿宋_GB2312"/>
          <w:sz w:val="32"/>
          <w:szCs w:val="32"/>
        </w:rPr>
        <w:t>常德职业技术学院</w:t>
      </w:r>
      <w:r>
        <w:rPr>
          <w:rFonts w:hint="eastAsia" w:ascii="Times New Roman" w:hAnsi="Times New Roman" w:eastAsia="仿宋_GB2312"/>
          <w:sz w:val="32"/>
          <w:szCs w:val="32"/>
        </w:rPr>
        <w:t>、</w:t>
      </w:r>
      <w:r>
        <w:rPr>
          <w:rFonts w:ascii="Times New Roman" w:hAnsi="Times New Roman" w:eastAsia="仿宋_GB2312"/>
          <w:sz w:val="32"/>
          <w:szCs w:val="32"/>
        </w:rPr>
        <w:t>张家界航空工业职业技术学院</w:t>
      </w:r>
      <w:r>
        <w:rPr>
          <w:rFonts w:hint="eastAsia" w:ascii="Times New Roman" w:hAnsi="Times New Roman" w:eastAsia="仿宋_GB2312"/>
          <w:sz w:val="32"/>
          <w:szCs w:val="32"/>
        </w:rPr>
        <w:t>、</w:t>
      </w:r>
      <w:r>
        <w:rPr>
          <w:rFonts w:ascii="Times New Roman" w:hAnsi="Times New Roman" w:eastAsia="仿宋_GB2312"/>
          <w:sz w:val="32"/>
          <w:szCs w:val="32"/>
        </w:rPr>
        <w:t>益阳职业技术学院</w:t>
      </w:r>
      <w:r>
        <w:rPr>
          <w:rFonts w:hint="eastAsia" w:ascii="Times New Roman" w:hAnsi="Times New Roman" w:eastAsia="仿宋_GB2312"/>
          <w:sz w:val="32"/>
          <w:szCs w:val="32"/>
        </w:rPr>
        <w:t>、</w:t>
      </w:r>
      <w:r>
        <w:rPr>
          <w:rFonts w:ascii="Times New Roman" w:hAnsi="Times New Roman" w:eastAsia="仿宋_GB2312"/>
          <w:sz w:val="32"/>
          <w:szCs w:val="32"/>
        </w:rPr>
        <w:t>郴州职业技术学院</w:t>
      </w:r>
      <w:r>
        <w:rPr>
          <w:rFonts w:hint="eastAsia" w:ascii="Times New Roman" w:hAnsi="Times New Roman" w:eastAsia="仿宋_GB2312"/>
          <w:sz w:val="32"/>
          <w:szCs w:val="32"/>
        </w:rPr>
        <w:t>、</w:t>
      </w:r>
      <w:r>
        <w:rPr>
          <w:rFonts w:ascii="Times New Roman" w:hAnsi="Times New Roman" w:eastAsia="仿宋_GB2312"/>
          <w:sz w:val="32"/>
          <w:szCs w:val="32"/>
        </w:rPr>
        <w:t>永州职业技术学院</w:t>
      </w:r>
      <w:r>
        <w:rPr>
          <w:rFonts w:hint="eastAsia" w:ascii="Times New Roman" w:hAnsi="Times New Roman" w:eastAsia="仿宋_GB2312"/>
          <w:sz w:val="32"/>
          <w:szCs w:val="32"/>
        </w:rPr>
        <w:t>、</w:t>
      </w:r>
      <w:r>
        <w:rPr>
          <w:rFonts w:ascii="Times New Roman" w:hAnsi="Times New Roman" w:eastAsia="仿宋_GB2312"/>
          <w:sz w:val="32"/>
          <w:szCs w:val="32"/>
        </w:rPr>
        <w:t>怀化职业技术学院</w:t>
      </w:r>
      <w:r>
        <w:rPr>
          <w:rFonts w:hint="eastAsia" w:ascii="Times New Roman" w:hAnsi="Times New Roman" w:eastAsia="仿宋_GB2312"/>
          <w:sz w:val="32"/>
          <w:szCs w:val="32"/>
        </w:rPr>
        <w:t>、</w:t>
      </w:r>
      <w:r>
        <w:rPr>
          <w:rFonts w:ascii="Times New Roman" w:hAnsi="Times New Roman" w:eastAsia="仿宋_GB2312"/>
          <w:sz w:val="32"/>
          <w:szCs w:val="32"/>
        </w:rPr>
        <w:t>娄底职业技术学院</w:t>
      </w:r>
      <w:r>
        <w:rPr>
          <w:rFonts w:hint="eastAsia" w:ascii="Times New Roman" w:hAnsi="Times New Roman" w:eastAsia="仿宋_GB2312"/>
          <w:sz w:val="32"/>
          <w:szCs w:val="32"/>
        </w:rPr>
        <w:t>、</w:t>
      </w:r>
      <w:r>
        <w:rPr>
          <w:rFonts w:ascii="Times New Roman" w:hAnsi="Times New Roman" w:eastAsia="仿宋_GB2312"/>
          <w:sz w:val="32"/>
          <w:szCs w:val="32"/>
        </w:rPr>
        <w:t>湘西民族职业技术学院</w:t>
      </w:r>
      <w:r>
        <w:rPr>
          <w:rFonts w:hint="eastAsia" w:ascii="仿宋_GB2312" w:eastAsia="仿宋_GB2312"/>
          <w:sz w:val="32"/>
          <w:szCs w:val="32"/>
        </w:rPr>
        <w:t>。</w:t>
      </w:r>
    </w:p>
    <w:p>
      <w:pPr>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我省退役军人参加高职扩招设置了哪些适应市场需求就业前景好的专业？</w:t>
      </w:r>
    </w:p>
    <w:p>
      <w:pPr>
        <w:ind w:firstLine="640" w:firstLineChars="200"/>
        <w:rPr>
          <w:rFonts w:ascii="仿宋_GB2312" w:eastAsia="仿宋_GB2312"/>
          <w:sz w:val="32"/>
          <w:szCs w:val="32"/>
        </w:rPr>
      </w:pPr>
      <w:r>
        <w:rPr>
          <w:rFonts w:hint="eastAsia" w:ascii="仿宋_GB2312" w:eastAsia="仿宋_GB2312"/>
          <w:sz w:val="32"/>
          <w:szCs w:val="32"/>
        </w:rPr>
        <w:t>答：退役军人高职扩招的招生专业由招生学校根据区域经济社会发展、学校办学特色和退役军人需求与特点等综合考虑、科学设置，原则上安排的均是各招生院校就业形势好、便于教学的专业。比如，养老护理、治安管理、消防工程、电子商务、机械制造、汽车维修等市场需求量大、社会认可度高的专业。各招生院校设置的招生专业可登陆招生院校官网查询。</w:t>
      </w:r>
    </w:p>
    <w:p>
      <w:pPr>
        <w:ind w:firstLine="640" w:firstLineChars="200"/>
        <w:rPr>
          <w:rFonts w:ascii="楷体" w:hAnsi="楷体" w:eastAsia="楷体"/>
          <w:sz w:val="32"/>
          <w:szCs w:val="32"/>
        </w:rPr>
      </w:pPr>
      <w:r>
        <w:rPr>
          <w:rFonts w:ascii="楷体" w:hAnsi="楷体" w:eastAsia="楷体"/>
          <w:sz w:val="32"/>
          <w:szCs w:val="32"/>
        </w:rPr>
        <w:t>3.</w:t>
      </w:r>
      <w:r>
        <w:rPr>
          <w:rFonts w:hint="eastAsia" w:ascii="楷体" w:hAnsi="楷体" w:eastAsia="楷体"/>
          <w:sz w:val="32"/>
          <w:szCs w:val="32"/>
        </w:rPr>
        <w:t>退役军人参加高职院校学习什么时候开始报名？如何报名？</w:t>
      </w:r>
    </w:p>
    <w:p>
      <w:pPr>
        <w:autoSpaceDE w:val="0"/>
        <w:autoSpaceDN w:val="0"/>
        <w:adjustRightInd w:val="0"/>
        <w:spacing w:line="600" w:lineRule="exact"/>
        <w:ind w:firstLine="640" w:firstLineChars="200"/>
        <w:rPr>
          <w:rFonts w:ascii="Times New Roman" w:hAnsi="Times New Roman" w:eastAsia="仿宋_GB2312"/>
          <w:kern w:val="0"/>
          <w:sz w:val="32"/>
          <w:szCs w:val="32"/>
        </w:rPr>
      </w:pPr>
      <w:r>
        <w:rPr>
          <w:rFonts w:hint="eastAsia" w:ascii="仿宋_GB2312" w:eastAsia="仿宋_GB2312"/>
          <w:sz w:val="32"/>
          <w:szCs w:val="32"/>
        </w:rPr>
        <w:t>答：我省退役军人扩招考试报名及填志愿时间为</w:t>
      </w:r>
      <w:r>
        <w:rPr>
          <w:rFonts w:ascii="仿宋_GB2312" w:eastAsia="仿宋_GB2312"/>
          <w:sz w:val="32"/>
          <w:szCs w:val="32"/>
        </w:rPr>
        <w:t>11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日至10日。具体报名流程为：</w:t>
      </w:r>
      <w:r>
        <w:rPr>
          <w:rFonts w:hint="eastAsia" w:ascii="Times New Roman" w:hAnsi="Times New Roman" w:eastAsia="仿宋_GB2312"/>
          <w:kern w:val="0"/>
          <w:sz w:val="32"/>
          <w:szCs w:val="32"/>
        </w:rPr>
        <w:t>考生下载并按要求认真填写“湖南省2019年退役军人高职扩招专项考试招生报名表（以下简称报名表）”，于</w:t>
      </w:r>
      <w:r>
        <w:rPr>
          <w:rFonts w:ascii="Times New Roman" w:hAnsi="Times New Roman" w:eastAsia="仿宋_GB2312"/>
          <w:kern w:val="0"/>
          <w:sz w:val="32"/>
          <w:szCs w:val="32"/>
        </w:rPr>
        <w:t>11</w:t>
      </w:r>
      <w:r>
        <w:rPr>
          <w:rFonts w:hint="eastAsia" w:ascii="Times New Roman" w:hAnsi="Times New Roman" w:eastAsia="仿宋_GB2312"/>
          <w:kern w:val="0"/>
          <w:sz w:val="32"/>
          <w:szCs w:val="32"/>
        </w:rPr>
        <w:t>月11日前交户籍所在县市区退役军人事务局，市州退役军人事务局汇总本市州考生报名表并组织县市区退役军人事务局进行资格审核后，按照考生所填志愿于11月15日前分送各招生院校；各招生院校将报考考生的信息整理成电子档信息，以excel表格形式，于11月18日前统一报省教育考试院；省教育考试院为考生办理报名手续。</w:t>
      </w:r>
    </w:p>
    <w:p>
      <w:pPr>
        <w:ind w:firstLine="640" w:firstLineChars="200"/>
        <w:rPr>
          <w:rFonts w:ascii="楷体" w:hAnsi="楷体" w:eastAsia="楷体"/>
          <w:sz w:val="32"/>
          <w:szCs w:val="32"/>
        </w:rPr>
      </w:pPr>
      <w:r>
        <w:rPr>
          <w:rFonts w:ascii="楷体" w:hAnsi="楷体" w:eastAsia="楷体"/>
          <w:sz w:val="32"/>
          <w:szCs w:val="32"/>
        </w:rPr>
        <w:t>4.</w:t>
      </w:r>
      <w:r>
        <w:rPr>
          <w:rFonts w:hint="eastAsia" w:ascii="楷体" w:hAnsi="楷体" w:eastAsia="楷体"/>
          <w:sz w:val="32"/>
          <w:szCs w:val="32"/>
        </w:rPr>
        <w:t>退役军人报名资格身份由哪个部门审定？</w:t>
      </w:r>
    </w:p>
    <w:p>
      <w:pPr>
        <w:autoSpaceDE w:val="0"/>
        <w:autoSpaceDN w:val="0"/>
        <w:adjustRightInd w:val="0"/>
        <w:spacing w:line="600" w:lineRule="exact"/>
        <w:ind w:firstLine="640" w:firstLineChars="200"/>
        <w:rPr>
          <w:rFonts w:ascii="Times New Roman" w:hAnsi="Times New Roman" w:eastAsia="黑体"/>
          <w:kern w:val="0"/>
          <w:sz w:val="32"/>
          <w:szCs w:val="32"/>
        </w:rPr>
      </w:pPr>
      <w:r>
        <w:rPr>
          <w:rFonts w:hint="eastAsia" w:ascii="仿宋_GB2312" w:eastAsia="仿宋_GB2312"/>
          <w:sz w:val="32"/>
          <w:szCs w:val="32"/>
        </w:rPr>
        <w:t>答：退役军人报名资格由退役军人事务部门负责审核。</w:t>
      </w:r>
      <w:r>
        <w:rPr>
          <w:rFonts w:hint="eastAsia" w:ascii="Times New Roman" w:hAnsi="Times New Roman" w:eastAsia="仿宋_GB2312"/>
          <w:kern w:val="0"/>
          <w:sz w:val="32"/>
          <w:szCs w:val="32"/>
        </w:rPr>
        <w:t>各市州退役军人事务局在收集考生报名表时，须组织县市区退役军人事务部门对考生的退役军人身份进行核实，并于11月15日前将核实后的退役军人考生名单按考生志愿分送各招生院校。</w:t>
      </w:r>
    </w:p>
    <w:p>
      <w:pPr>
        <w:ind w:firstLine="640" w:firstLineChars="200"/>
        <w:rPr>
          <w:rFonts w:ascii="楷体" w:hAnsi="楷体" w:eastAsia="楷体"/>
          <w:sz w:val="32"/>
          <w:szCs w:val="32"/>
        </w:rPr>
      </w:pPr>
      <w:r>
        <w:rPr>
          <w:rFonts w:ascii="楷体" w:hAnsi="楷体" w:eastAsia="楷体"/>
          <w:sz w:val="32"/>
          <w:szCs w:val="32"/>
        </w:rPr>
        <w:t>5.</w:t>
      </w:r>
      <w:r>
        <w:rPr>
          <w:rFonts w:hint="eastAsia" w:ascii="楷体" w:hAnsi="楷体" w:eastAsia="楷体"/>
          <w:sz w:val="32"/>
          <w:szCs w:val="32"/>
        </w:rPr>
        <w:t>是否所有退役军人都可以参加高职扩招学习并享受政策优待？</w:t>
      </w:r>
    </w:p>
    <w:p>
      <w:pPr>
        <w:ind w:firstLine="640" w:firstLineChars="200"/>
        <w:rPr>
          <w:rFonts w:ascii="仿宋_GB2312" w:eastAsia="仿宋_GB2312"/>
          <w:sz w:val="32"/>
          <w:szCs w:val="32"/>
        </w:rPr>
      </w:pPr>
      <w:r>
        <w:rPr>
          <w:rFonts w:hint="eastAsia" w:ascii="仿宋_GB2312" w:eastAsia="仿宋_GB2312"/>
          <w:sz w:val="32"/>
          <w:szCs w:val="32"/>
        </w:rPr>
        <w:t>答：具有我省户籍的退役军人均可报名参加退役军人高职扩招并享受相应优待政策。其中，高校在籍在校的退役军人学生、2019年已被高校录取（含未到学校报到）的退役军人，以及因触犯刑法已被有关部门采取强制措施或正在服刑的退役军人、思想政治品德考核不过关的退役军人不得参加报名。</w:t>
      </w:r>
    </w:p>
    <w:p>
      <w:pPr>
        <w:ind w:firstLine="640" w:firstLineChars="200"/>
        <w:rPr>
          <w:rFonts w:ascii="楷体" w:hAnsi="楷体" w:eastAsia="楷体"/>
          <w:sz w:val="32"/>
          <w:szCs w:val="32"/>
        </w:rPr>
      </w:pPr>
      <w:r>
        <w:rPr>
          <w:rFonts w:hint="eastAsia" w:ascii="楷体" w:hAnsi="楷体" w:eastAsia="楷体"/>
          <w:sz w:val="32"/>
          <w:szCs w:val="32"/>
        </w:rPr>
        <w:t>6</w:t>
      </w:r>
      <w:r>
        <w:rPr>
          <w:rFonts w:ascii="楷体" w:hAnsi="楷体" w:eastAsia="楷体"/>
          <w:sz w:val="32"/>
          <w:szCs w:val="32"/>
        </w:rPr>
        <w:t>.</w:t>
      </w:r>
      <w:r>
        <w:rPr>
          <w:rFonts w:hint="eastAsia" w:ascii="楷体" w:hAnsi="楷体" w:eastAsia="楷体"/>
          <w:sz w:val="32"/>
          <w:szCs w:val="32"/>
        </w:rPr>
        <w:t>退役军人入伍前已办理高职院校入学手续（未就读），退役后可否退学参加其它高职扩招院校学习？</w:t>
      </w:r>
    </w:p>
    <w:p>
      <w:pPr>
        <w:ind w:firstLine="640" w:firstLineChars="200"/>
        <w:rPr>
          <w:rFonts w:ascii="仿宋_GB2312" w:eastAsia="仿宋_GB2312"/>
          <w:sz w:val="32"/>
          <w:szCs w:val="32"/>
        </w:rPr>
      </w:pPr>
      <w:r>
        <w:rPr>
          <w:rFonts w:hint="eastAsia" w:ascii="仿宋_GB2312" w:eastAsia="仿宋_GB2312"/>
          <w:sz w:val="32"/>
          <w:szCs w:val="32"/>
        </w:rPr>
        <w:t>答：退役军人入伍前已办理高职院校入学手续（未就读）的学生，属于普通高校在籍学生，不能参加此次高职扩招。学生如果跟学校沟通协商后已经退学，取消学籍后可重新参加高考、高职单招录取到其他高职院校。</w:t>
      </w:r>
    </w:p>
    <w:p>
      <w:pPr>
        <w:ind w:firstLine="640" w:firstLineChars="200"/>
        <w:rPr>
          <w:rFonts w:ascii="楷体" w:hAnsi="楷体" w:eastAsia="楷体"/>
          <w:sz w:val="32"/>
          <w:szCs w:val="32"/>
        </w:rPr>
      </w:pPr>
      <w:r>
        <w:rPr>
          <w:rFonts w:hint="eastAsia" w:ascii="楷体" w:hAnsi="楷体" w:eastAsia="楷体"/>
          <w:sz w:val="32"/>
          <w:szCs w:val="32"/>
        </w:rPr>
        <w:t>7</w:t>
      </w:r>
      <w:r>
        <w:rPr>
          <w:rFonts w:ascii="楷体" w:hAnsi="楷体" w:eastAsia="楷体"/>
          <w:sz w:val="32"/>
          <w:szCs w:val="32"/>
        </w:rPr>
        <w:t>.</w:t>
      </w:r>
      <w:r>
        <w:rPr>
          <w:rFonts w:hint="eastAsia" w:ascii="楷体" w:hAnsi="楷体" w:eastAsia="楷体"/>
          <w:sz w:val="32"/>
          <w:szCs w:val="32"/>
        </w:rPr>
        <w:t>退役军人参加高职扩招学习是否有学历限制？</w:t>
      </w:r>
    </w:p>
    <w:p>
      <w:pPr>
        <w:ind w:firstLine="640" w:firstLineChars="200"/>
        <w:rPr>
          <w:rFonts w:ascii="仿宋_GB2312" w:eastAsia="仿宋_GB2312"/>
          <w:sz w:val="32"/>
          <w:szCs w:val="32"/>
        </w:rPr>
      </w:pPr>
      <w:r>
        <w:rPr>
          <w:rFonts w:hint="eastAsia" w:ascii="仿宋_GB2312" w:eastAsia="仿宋_GB2312"/>
          <w:sz w:val="32"/>
          <w:szCs w:val="32"/>
        </w:rPr>
        <w:t>答：根据我省普通高校招生有关规定，只要具有高中教育阶段学历或同等学力（初中毕业满三年以上）的退役军人均可参加报名。</w:t>
      </w:r>
    </w:p>
    <w:p>
      <w:pPr>
        <w:ind w:firstLine="640" w:firstLineChars="200"/>
        <w:rPr>
          <w:rFonts w:ascii="楷体" w:hAnsi="楷体" w:eastAsia="楷体"/>
          <w:sz w:val="32"/>
          <w:szCs w:val="32"/>
        </w:rPr>
      </w:pPr>
      <w:r>
        <w:rPr>
          <w:rFonts w:hint="eastAsia" w:ascii="楷体" w:hAnsi="楷体" w:eastAsia="楷体"/>
          <w:sz w:val="32"/>
          <w:szCs w:val="32"/>
        </w:rPr>
        <w:t>8</w:t>
      </w:r>
      <w:r>
        <w:rPr>
          <w:rFonts w:ascii="楷体" w:hAnsi="楷体" w:eastAsia="楷体"/>
          <w:sz w:val="32"/>
          <w:szCs w:val="32"/>
        </w:rPr>
        <w:t>.</w:t>
      </w:r>
      <w:r>
        <w:rPr>
          <w:rFonts w:hint="eastAsia" w:ascii="楷体" w:hAnsi="楷体" w:eastAsia="楷体"/>
          <w:sz w:val="32"/>
          <w:szCs w:val="32"/>
        </w:rPr>
        <w:t>退役军人高职扩招采取什么样的招生考试方式？什么时候开始考试？</w:t>
      </w:r>
    </w:p>
    <w:p>
      <w:pPr>
        <w:ind w:firstLine="640" w:firstLineChars="200"/>
        <w:rPr>
          <w:rFonts w:ascii="仿宋_GB2312" w:eastAsia="仿宋_GB2312"/>
          <w:sz w:val="32"/>
          <w:szCs w:val="32"/>
        </w:rPr>
      </w:pPr>
      <w:r>
        <w:rPr>
          <w:rFonts w:hint="eastAsia" w:ascii="仿宋_GB2312" w:eastAsia="仿宋_GB2312"/>
          <w:sz w:val="32"/>
          <w:szCs w:val="32"/>
        </w:rPr>
        <w:t>答：退役军人高职扩招考试可免予文化素质考试，由各招生院校组织与报考专业相关的职业适应性测试或职业技能测试，依据测试成绩从高到低予以录取。退役军人扩招考试时间安排在11</w:t>
      </w:r>
      <w:r>
        <w:rPr>
          <w:rFonts w:ascii="仿宋_GB2312" w:eastAsia="仿宋_GB2312"/>
          <w:sz w:val="32"/>
          <w:szCs w:val="32"/>
        </w:rPr>
        <w:t>月</w:t>
      </w:r>
      <w:r>
        <w:rPr>
          <w:rFonts w:hint="eastAsia" w:ascii="仿宋_GB2312" w:eastAsia="仿宋_GB2312"/>
          <w:sz w:val="32"/>
          <w:szCs w:val="32"/>
        </w:rPr>
        <w:t>19</w:t>
      </w:r>
      <w:r>
        <w:rPr>
          <w:rFonts w:ascii="仿宋_GB2312" w:eastAsia="仿宋_GB2312"/>
          <w:sz w:val="32"/>
          <w:szCs w:val="32"/>
        </w:rPr>
        <w:t>日至</w:t>
      </w:r>
      <w:r>
        <w:rPr>
          <w:rFonts w:hint="eastAsia" w:ascii="仿宋_GB2312" w:eastAsia="仿宋_GB2312"/>
          <w:sz w:val="32"/>
          <w:szCs w:val="32"/>
        </w:rPr>
        <w:t>20</w:t>
      </w:r>
      <w:r>
        <w:rPr>
          <w:rFonts w:ascii="仿宋_GB2312" w:eastAsia="仿宋_GB2312"/>
          <w:sz w:val="32"/>
          <w:szCs w:val="32"/>
        </w:rPr>
        <w:t>日</w:t>
      </w:r>
      <w:r>
        <w:rPr>
          <w:rFonts w:hint="eastAsia" w:ascii="仿宋_GB2312" w:eastAsia="仿宋_GB2312"/>
          <w:sz w:val="32"/>
          <w:szCs w:val="32"/>
        </w:rPr>
        <w:t>，具体考试时间由招生院校自行确定。</w:t>
      </w:r>
    </w:p>
    <w:p>
      <w:pPr>
        <w:ind w:firstLine="640" w:firstLineChars="200"/>
        <w:rPr>
          <w:rFonts w:ascii="楷体" w:hAnsi="楷体" w:eastAsia="楷体"/>
          <w:sz w:val="32"/>
          <w:szCs w:val="32"/>
        </w:rPr>
      </w:pPr>
      <w:r>
        <w:rPr>
          <w:rFonts w:hint="eastAsia" w:ascii="楷体" w:hAnsi="楷体" w:eastAsia="楷体"/>
          <w:sz w:val="32"/>
          <w:szCs w:val="32"/>
        </w:rPr>
        <w:t>9</w:t>
      </w:r>
      <w:r>
        <w:rPr>
          <w:rFonts w:ascii="楷体" w:hAnsi="楷体" w:eastAsia="楷体"/>
          <w:sz w:val="32"/>
          <w:szCs w:val="32"/>
        </w:rPr>
        <w:t>.</w:t>
      </w:r>
      <w:r>
        <w:rPr>
          <w:rFonts w:hint="eastAsia" w:ascii="楷体" w:hAnsi="楷体" w:eastAsia="楷体"/>
          <w:sz w:val="32"/>
          <w:szCs w:val="32"/>
        </w:rPr>
        <w:t>高职扩招院校学习是否有地域限制？我省退役军人可否报考省外高职院校？</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答：具有我省户籍的退役军人原则上只能报名我省高职扩招，特殊情况需要报考外省高职院校的，须按相应省份的政策执行。</w:t>
      </w:r>
    </w:p>
    <w:p>
      <w:pPr>
        <w:ind w:firstLine="640" w:firstLineChars="200"/>
        <w:rPr>
          <w:rFonts w:ascii="黑体" w:hAnsi="黑体" w:eastAsia="黑体"/>
          <w:sz w:val="32"/>
          <w:szCs w:val="32"/>
        </w:rPr>
      </w:pPr>
      <w:r>
        <w:rPr>
          <w:rFonts w:hint="eastAsia" w:ascii="黑体" w:hAnsi="黑体" w:eastAsia="黑体"/>
          <w:sz w:val="32"/>
          <w:szCs w:val="32"/>
        </w:rPr>
        <w:t>二、培养方式</w:t>
      </w:r>
    </w:p>
    <w:p>
      <w:pPr>
        <w:ind w:firstLine="640" w:firstLineChars="200"/>
        <w:rPr>
          <w:rFonts w:ascii="楷体" w:hAnsi="楷体" w:eastAsia="楷体"/>
          <w:sz w:val="32"/>
          <w:szCs w:val="32"/>
        </w:rPr>
      </w:pPr>
      <w:r>
        <w:rPr>
          <w:rFonts w:hint="eastAsia" w:ascii="楷体" w:hAnsi="楷体" w:eastAsia="楷体"/>
          <w:sz w:val="32"/>
          <w:szCs w:val="32"/>
        </w:rPr>
        <w:t>10</w:t>
      </w:r>
      <w:r>
        <w:rPr>
          <w:rFonts w:ascii="楷体" w:hAnsi="楷体" w:eastAsia="楷体"/>
          <w:sz w:val="32"/>
          <w:szCs w:val="32"/>
        </w:rPr>
        <w:t>.</w:t>
      </w:r>
      <w:r>
        <w:rPr>
          <w:rFonts w:hint="eastAsia" w:ascii="楷体" w:hAnsi="楷体" w:eastAsia="楷体"/>
          <w:sz w:val="32"/>
          <w:szCs w:val="32"/>
        </w:rPr>
        <w:t>退役军人高职扩招学习采取什么样的培养方式？</w:t>
      </w:r>
    </w:p>
    <w:p>
      <w:pPr>
        <w:pStyle w:val="4"/>
        <w:ind w:firstLine="640"/>
        <w:rPr>
          <w:rFonts w:ascii="仿宋_GB2312" w:eastAsia="仿宋_GB2312"/>
          <w:sz w:val="32"/>
          <w:szCs w:val="32"/>
        </w:rPr>
      </w:pPr>
      <w:r>
        <w:rPr>
          <w:rFonts w:hint="eastAsia" w:ascii="仿宋_GB2312" w:eastAsia="仿宋_GB2312"/>
          <w:sz w:val="32"/>
          <w:szCs w:val="32"/>
        </w:rPr>
        <w:t>答：退役军人入校后，由招生院校根据退役军人特点，结合学校办学实际情况，按照“标准不降、模式多元、学制灵活”原则，制定具有较强针对性、适应性和实效性的退役军人学生人才培养方案，实行单独编班，分类教学、分类管理、分类考核。采用“工学结合、工学交替”人才培养模式，采取适合退役军人、方便就学、灵活多元的教学模式，探索集中学习与分散教学相结合、线上与线下教学相结合，实行学分制管理和弹性学制。</w:t>
      </w:r>
    </w:p>
    <w:p>
      <w:pPr>
        <w:pStyle w:val="4"/>
        <w:ind w:firstLine="640"/>
        <w:rPr>
          <w:rFonts w:ascii="楷体" w:hAnsi="楷体" w:eastAsia="楷体"/>
          <w:sz w:val="32"/>
          <w:szCs w:val="32"/>
        </w:rPr>
      </w:pPr>
      <w:r>
        <w:rPr>
          <w:rFonts w:hint="eastAsia" w:ascii="楷体" w:hAnsi="楷体" w:eastAsia="楷体"/>
          <w:sz w:val="32"/>
          <w:szCs w:val="32"/>
        </w:rPr>
        <w:t>11</w:t>
      </w:r>
      <w:r>
        <w:rPr>
          <w:rFonts w:ascii="楷体" w:hAnsi="楷体" w:eastAsia="楷体"/>
          <w:sz w:val="32"/>
          <w:szCs w:val="32"/>
        </w:rPr>
        <w:t>.</w:t>
      </w:r>
      <w:r>
        <w:rPr>
          <w:rFonts w:hint="eastAsia" w:ascii="楷体" w:hAnsi="楷体" w:eastAsia="楷体"/>
          <w:sz w:val="32"/>
          <w:szCs w:val="32"/>
        </w:rPr>
        <w:t>退役军人高职扩招学习采取什么样的管理模式？</w:t>
      </w:r>
    </w:p>
    <w:p>
      <w:pPr>
        <w:ind w:firstLine="640" w:firstLineChars="200"/>
        <w:rPr>
          <w:rFonts w:ascii="仿宋_GB2312" w:eastAsia="仿宋_GB2312"/>
          <w:sz w:val="32"/>
          <w:szCs w:val="32"/>
        </w:rPr>
      </w:pPr>
      <w:r>
        <w:rPr>
          <w:rFonts w:hint="eastAsia" w:ascii="仿宋_GB2312" w:eastAsia="仿宋_GB2312"/>
          <w:sz w:val="32"/>
          <w:szCs w:val="32"/>
        </w:rPr>
        <w:t>答：此次退役军人高职扩招录取的退役军人考生属于</w:t>
      </w:r>
      <w:r>
        <w:rPr>
          <w:rFonts w:ascii="仿宋_GB2312" w:eastAsia="仿宋_GB2312"/>
          <w:sz w:val="32"/>
          <w:szCs w:val="32"/>
        </w:rPr>
        <w:t>2019</w:t>
      </w:r>
      <w:r>
        <w:rPr>
          <w:rFonts w:hint="eastAsia" w:ascii="仿宋_GB2312" w:eastAsia="仿宋_GB2312"/>
          <w:sz w:val="32"/>
          <w:szCs w:val="32"/>
        </w:rPr>
        <w:t>年秋季入学全日制高职专科学生。学生入学后实行弹性学制，根据个人学习基础和工作实际，学制可</w:t>
      </w:r>
      <w:r>
        <w:rPr>
          <w:rFonts w:ascii="仿宋_GB2312" w:eastAsia="仿宋_GB2312"/>
          <w:sz w:val="32"/>
          <w:szCs w:val="32"/>
        </w:rPr>
        <w:t>3-5</w:t>
      </w:r>
      <w:r>
        <w:rPr>
          <w:rFonts w:hint="eastAsia" w:ascii="仿宋_GB2312" w:eastAsia="仿宋_GB2312"/>
          <w:sz w:val="32"/>
          <w:szCs w:val="32"/>
        </w:rPr>
        <w:t>年。退役军人在校期间，学生学籍管理、毕业证书等由招生院校负责，入学后不得转学，不得转专业，不得转入其他专项试点班或非试点班。</w:t>
      </w:r>
    </w:p>
    <w:p>
      <w:pPr>
        <w:pStyle w:val="4"/>
        <w:ind w:firstLine="64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2</w:t>
      </w:r>
      <w:r>
        <w:rPr>
          <w:rFonts w:ascii="楷体" w:hAnsi="楷体" w:eastAsia="楷体"/>
          <w:sz w:val="32"/>
          <w:szCs w:val="32"/>
        </w:rPr>
        <w:t>.</w:t>
      </w:r>
      <w:r>
        <w:rPr>
          <w:rFonts w:hint="eastAsia" w:ascii="楷体" w:hAnsi="楷体" w:eastAsia="楷体"/>
          <w:sz w:val="32"/>
          <w:szCs w:val="32"/>
        </w:rPr>
        <w:t>退役军人参加高职扩招学习是否需要脱产？</w:t>
      </w:r>
    </w:p>
    <w:p>
      <w:pPr>
        <w:ind w:firstLine="645"/>
        <w:rPr>
          <w:rFonts w:ascii="仿宋_GB2312" w:eastAsia="仿宋_GB2312"/>
          <w:sz w:val="32"/>
          <w:szCs w:val="32"/>
        </w:rPr>
      </w:pPr>
      <w:r>
        <w:rPr>
          <w:rFonts w:hint="eastAsia" w:ascii="仿宋_GB2312" w:eastAsia="仿宋_GB2312"/>
          <w:sz w:val="32"/>
          <w:szCs w:val="32"/>
        </w:rPr>
        <w:t>答：根据教育部关于高等职业院校人才培养工作要求，结合退役军人实际，在校学习的总学时数不低于2600学时，其中集中学习每学年不低于360学时，实践实习每学年不低于400学时。退役军人的培养采取灵活多元的教学模式，集中学习与分散教学相结合，线上与线下混合教学相结合。</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3</w:t>
      </w:r>
      <w:r>
        <w:rPr>
          <w:rFonts w:ascii="楷体" w:hAnsi="楷体" w:eastAsia="楷体"/>
          <w:sz w:val="32"/>
          <w:szCs w:val="32"/>
        </w:rPr>
        <w:t>.</w:t>
      </w:r>
      <w:r>
        <w:rPr>
          <w:rFonts w:hint="eastAsia" w:ascii="楷体" w:hAnsi="楷体" w:eastAsia="楷体"/>
          <w:sz w:val="32"/>
          <w:szCs w:val="32"/>
        </w:rPr>
        <w:t>高职院校学习毕业后发什么证？与全日制大专毕业证有无区别？</w:t>
      </w:r>
    </w:p>
    <w:p>
      <w:pPr>
        <w:ind w:firstLine="640" w:firstLineChars="200"/>
        <w:rPr>
          <w:rFonts w:ascii="仿宋_GB2312" w:eastAsia="仿宋_GB2312"/>
          <w:sz w:val="32"/>
          <w:szCs w:val="32"/>
        </w:rPr>
      </w:pPr>
      <w:r>
        <w:rPr>
          <w:rFonts w:hint="eastAsia" w:ascii="仿宋_GB2312" w:eastAsia="仿宋_GB2312"/>
          <w:sz w:val="32"/>
          <w:szCs w:val="32"/>
        </w:rPr>
        <w:t>答：退役军人高职扩招录取的退役军人学生，在校修完相应学分，达到毕业条件的，由学校颁发普通全日制三年制高职大专文凭，与统一高考录取学生的文凭没有区别，在落户、就业、参加机关事业单位招聘、职称评审、职级晋升等方面和普通高校毕业生享受同等待遇。</w:t>
      </w:r>
    </w:p>
    <w:p>
      <w:pPr>
        <w:rPr>
          <w:rFonts w:ascii="黑体" w:hAnsi="黑体" w:eastAsia="黑体"/>
          <w:sz w:val="32"/>
          <w:szCs w:val="32"/>
        </w:rPr>
      </w:pPr>
      <w:r>
        <w:rPr>
          <w:rFonts w:ascii="黑体" w:hAnsi="黑体" w:eastAsia="黑体"/>
          <w:sz w:val="32"/>
          <w:szCs w:val="32"/>
        </w:rPr>
        <w:t xml:space="preserve">    </w:t>
      </w:r>
      <w:r>
        <w:rPr>
          <w:rFonts w:hint="eastAsia" w:ascii="黑体" w:hAnsi="黑体" w:eastAsia="黑体"/>
          <w:sz w:val="32"/>
          <w:szCs w:val="32"/>
        </w:rPr>
        <w:t>三、优待政策</w:t>
      </w:r>
    </w:p>
    <w:p>
      <w:pPr>
        <w:pStyle w:val="4"/>
        <w:ind w:firstLine="64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4</w:t>
      </w:r>
      <w:r>
        <w:rPr>
          <w:rFonts w:ascii="楷体" w:hAnsi="楷体" w:eastAsia="楷体"/>
          <w:sz w:val="32"/>
          <w:szCs w:val="32"/>
        </w:rPr>
        <w:t>.</w:t>
      </w:r>
      <w:r>
        <w:rPr>
          <w:rFonts w:hint="eastAsia" w:ascii="楷体" w:hAnsi="楷体" w:eastAsia="楷体"/>
          <w:sz w:val="32"/>
          <w:szCs w:val="32"/>
        </w:rPr>
        <w:t>高职扩招退役军人学费减免如何享受？</w:t>
      </w:r>
    </w:p>
    <w:p>
      <w:pPr>
        <w:pStyle w:val="5"/>
        <w:spacing w:before="0" w:beforeAutospacing="0" w:after="0" w:afterAutospacing="0" w:line="560" w:lineRule="exact"/>
        <w:ind w:firstLine="680" w:firstLineChars="200"/>
        <w:rPr>
          <w:rFonts w:hint="eastAsia" w:ascii="仿宋_GB2312" w:hAnsi="PingFangSC-Regular" w:eastAsia="仿宋_GB2312" w:cs="Arial"/>
          <w:spacing w:val="10"/>
          <w:kern w:val="2"/>
          <w:sz w:val="32"/>
          <w:szCs w:val="32"/>
        </w:rPr>
      </w:pPr>
      <w:r>
        <w:rPr>
          <w:rFonts w:hint="eastAsia" w:ascii="仿宋_GB2312" w:hAnsi="PingFangSC-Regular" w:eastAsia="仿宋_GB2312" w:cs="Arial"/>
          <w:spacing w:val="10"/>
          <w:kern w:val="2"/>
          <w:sz w:val="32"/>
          <w:szCs w:val="32"/>
        </w:rPr>
        <w:t>答：教育部等六部门《高职扩招专项工作实施方案》明确规定，要</w:t>
      </w:r>
      <w:r>
        <w:rPr>
          <w:rFonts w:hint="eastAsia" w:ascii="仿宋_GB2312" w:hAnsi="PingFangSC-Regular" w:eastAsia="仿宋_GB2312" w:cs="Arial"/>
          <w:spacing w:val="10"/>
          <w:sz w:val="32"/>
          <w:szCs w:val="32"/>
        </w:rPr>
        <w:t>完善和落实相关奖助学金、学费减免等资助政策，退役军人学费资助按高职院校实际收取学费金额执行，每生每年最高不超过8000元，超出部分自行负担。具体操作方面，现行办法规定</w:t>
      </w:r>
      <w:r>
        <w:rPr>
          <w:rFonts w:hint="eastAsia" w:ascii="仿宋_GB2312" w:eastAsia="仿宋_GB2312"/>
          <w:sz w:val="32"/>
          <w:szCs w:val="32"/>
        </w:rPr>
        <w:t>退役一年以上，自主就业，通过全国统一高考或高职单招考入高等学校并报到的入学新生，实行学费减免（国家实行高职扩招，对于招录的2019年的退役军人应不会对“退役一年以上”作出限制，具体以国家有关新规定为准）。符合申报条件的高校入学新生到高校报到后向高校一次性提出学费减免申请，登陆全国征兵网，按要求在线填写、打印《应征入伍服兵役高等学校学生国家教育资助申请表Ⅱ》并提交退役证书复印件。高校学生资助部门在收到申请材料后，及时对学生申请资格进行审核。符合条件的，及时办理学费减免手续。</w:t>
      </w:r>
    </w:p>
    <w:p>
      <w:pPr>
        <w:pStyle w:val="4"/>
        <w:ind w:firstLine="64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5</w:t>
      </w:r>
      <w:r>
        <w:rPr>
          <w:rFonts w:ascii="楷体" w:hAnsi="楷体" w:eastAsia="楷体"/>
          <w:sz w:val="32"/>
          <w:szCs w:val="32"/>
        </w:rPr>
        <w:t>.</w:t>
      </w:r>
      <w:r>
        <w:rPr>
          <w:rFonts w:hint="eastAsia" w:ascii="楷体" w:hAnsi="楷体" w:eastAsia="楷体"/>
          <w:sz w:val="32"/>
          <w:szCs w:val="32"/>
        </w:rPr>
        <w:t>退役军人高职扩招学习除享受学费减免外，还有哪些优待政策？</w:t>
      </w:r>
    </w:p>
    <w:p>
      <w:pPr>
        <w:ind w:firstLine="640" w:firstLineChars="200"/>
        <w:rPr>
          <w:rFonts w:ascii="仿宋_GB2312" w:eastAsia="仿宋_GB2312"/>
          <w:sz w:val="32"/>
          <w:szCs w:val="32"/>
        </w:rPr>
      </w:pPr>
      <w:r>
        <w:rPr>
          <w:rFonts w:hint="eastAsia" w:ascii="仿宋_GB2312" w:eastAsia="仿宋_GB2312"/>
          <w:sz w:val="32"/>
          <w:szCs w:val="32"/>
        </w:rPr>
        <w:t>答：根据</w:t>
      </w:r>
      <w:r>
        <w:rPr>
          <w:rFonts w:hint="eastAsia" w:ascii="仿宋_GB2312" w:hAnsi="PingFangSC-Regular" w:eastAsia="仿宋_GB2312" w:cs="Arial"/>
          <w:spacing w:val="10"/>
          <w:sz w:val="32"/>
          <w:szCs w:val="32"/>
        </w:rPr>
        <w:t>教育部等六部门《高职扩招专项工作实施方案》规定，按规定可给予退役军人学生助学金资助，其他奖助政策按现行规定执行。</w:t>
      </w:r>
      <w:r>
        <w:rPr>
          <w:rFonts w:hint="eastAsia" w:ascii="仿宋_GB2312" w:eastAsia="仿宋_GB2312"/>
          <w:sz w:val="32"/>
          <w:szCs w:val="32"/>
        </w:rPr>
        <w:t>中央财政将加大支持力度，引导地方落实生均拨款制度、奖助学金等资助政策。</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6</w:t>
      </w:r>
      <w:r>
        <w:rPr>
          <w:rFonts w:ascii="楷体" w:hAnsi="楷体" w:eastAsia="楷体"/>
          <w:sz w:val="32"/>
          <w:szCs w:val="32"/>
        </w:rPr>
        <w:t>.</w:t>
      </w:r>
      <w:r>
        <w:rPr>
          <w:rFonts w:hint="eastAsia" w:ascii="楷体" w:hAnsi="楷体" w:eastAsia="楷体"/>
          <w:sz w:val="32"/>
          <w:szCs w:val="32"/>
        </w:rPr>
        <w:t>退役军人高职扩招学费减免资金由哪一级财政负担？</w:t>
      </w:r>
    </w:p>
    <w:p>
      <w:pPr>
        <w:ind w:firstLine="640" w:firstLineChars="200"/>
        <w:rPr>
          <w:rFonts w:ascii="仿宋_GB2312" w:eastAsia="仿宋_GB2312"/>
          <w:sz w:val="32"/>
          <w:szCs w:val="32"/>
        </w:rPr>
      </w:pPr>
      <w:r>
        <w:rPr>
          <w:rFonts w:hint="eastAsia" w:ascii="仿宋_GB2312" w:eastAsia="仿宋_GB2312"/>
          <w:sz w:val="32"/>
          <w:szCs w:val="32"/>
        </w:rPr>
        <w:t>答：应征入伍服兵役高等学校学生国家教育资助资金由中央财政拨付给各省级财政部门，采取“当年先行预拨，次年据实结算”的办法，中央财政每年对各省份上一年度实际支出进行清算，并以上一年度实际支出金额为基数提前下拨各省份当年预算金额。</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7</w:t>
      </w:r>
      <w:r>
        <w:rPr>
          <w:rFonts w:ascii="楷体" w:hAnsi="楷体" w:eastAsia="楷体"/>
          <w:sz w:val="32"/>
          <w:szCs w:val="32"/>
        </w:rPr>
        <w:t>.</w:t>
      </w:r>
      <w:r>
        <w:rPr>
          <w:rFonts w:hint="eastAsia" w:ascii="楷体" w:hAnsi="楷体" w:eastAsia="楷体"/>
          <w:sz w:val="32"/>
          <w:szCs w:val="32"/>
        </w:rPr>
        <w:t>我省退役军人报考省外高职院校可否享受政策优待？</w:t>
      </w:r>
    </w:p>
    <w:p>
      <w:pPr>
        <w:ind w:firstLine="640" w:firstLineChars="200"/>
        <w:rPr>
          <w:rFonts w:ascii="仿宋_GB2312" w:eastAsia="仿宋_GB2312"/>
          <w:sz w:val="32"/>
          <w:szCs w:val="32"/>
        </w:rPr>
      </w:pPr>
      <w:r>
        <w:rPr>
          <w:rFonts w:hint="eastAsia" w:ascii="仿宋_GB2312" w:eastAsia="仿宋_GB2312"/>
          <w:sz w:val="32"/>
          <w:szCs w:val="32"/>
        </w:rPr>
        <w:t>为推进国防和军队现代化建设，鼓励高等学校学生积极应征入伍服兵役，提高兵员征集质量，支持退役士兵接受系统的高等教育，提高退役士兵就业能力，国家对应征入伍服兵役高等学校学生施行国家教育资助。无论是我省退役军人报考省外高职院校还是省外退役军人报考我省高校院校，都可享受该政策优待。</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8</w:t>
      </w:r>
      <w:r>
        <w:rPr>
          <w:rFonts w:ascii="楷体" w:hAnsi="楷体" w:eastAsia="楷体"/>
          <w:sz w:val="32"/>
          <w:szCs w:val="32"/>
        </w:rPr>
        <w:t>.</w:t>
      </w:r>
      <w:r>
        <w:rPr>
          <w:rFonts w:hint="eastAsia" w:ascii="楷体" w:hAnsi="楷体" w:eastAsia="楷体"/>
          <w:sz w:val="32"/>
          <w:szCs w:val="32"/>
        </w:rPr>
        <w:t>省外退役军人报考我省高职院校如何享受政策优待？</w:t>
      </w:r>
    </w:p>
    <w:p>
      <w:pPr>
        <w:ind w:firstLine="640" w:firstLineChars="200"/>
        <w:rPr>
          <w:rFonts w:ascii="仿宋_GB2312" w:eastAsia="仿宋_GB2312"/>
          <w:sz w:val="32"/>
          <w:szCs w:val="32"/>
        </w:rPr>
      </w:pPr>
      <w:r>
        <w:rPr>
          <w:rFonts w:hint="eastAsia" w:ascii="仿宋_GB2312" w:eastAsia="仿宋_GB2312"/>
          <w:sz w:val="32"/>
          <w:szCs w:val="32"/>
        </w:rPr>
        <w:t>答：同上。</w:t>
      </w:r>
    </w:p>
    <w:p>
      <w:pPr>
        <w:ind w:firstLine="640" w:firstLineChars="200"/>
        <w:rPr>
          <w:rFonts w:ascii="楷体" w:hAnsi="楷体" w:eastAsia="楷体"/>
          <w:sz w:val="32"/>
          <w:szCs w:val="32"/>
        </w:rPr>
      </w:pPr>
      <w:r>
        <w:rPr>
          <w:rFonts w:ascii="楷体" w:hAnsi="楷体" w:eastAsia="楷体"/>
          <w:sz w:val="32"/>
          <w:szCs w:val="32"/>
        </w:rPr>
        <w:t>1</w:t>
      </w:r>
      <w:r>
        <w:rPr>
          <w:rFonts w:hint="eastAsia" w:ascii="楷体" w:hAnsi="楷体" w:eastAsia="楷体"/>
          <w:sz w:val="32"/>
          <w:szCs w:val="32"/>
        </w:rPr>
        <w:t>9</w:t>
      </w:r>
      <w:r>
        <w:rPr>
          <w:rFonts w:ascii="楷体" w:hAnsi="楷体" w:eastAsia="楷体"/>
          <w:sz w:val="32"/>
          <w:szCs w:val="32"/>
        </w:rPr>
        <w:t>.</w:t>
      </w:r>
      <w:r>
        <w:rPr>
          <w:rFonts w:hint="eastAsia" w:ascii="楷体" w:hAnsi="楷体" w:eastAsia="楷体"/>
          <w:sz w:val="32"/>
          <w:szCs w:val="32"/>
        </w:rPr>
        <w:t>退役军人高职院校学习学制多少年？学费减免政策可享受多长时间？</w:t>
      </w:r>
    </w:p>
    <w:p>
      <w:pPr>
        <w:ind w:firstLine="640" w:firstLineChars="200"/>
        <w:rPr>
          <w:rFonts w:ascii="仿宋_GB2312" w:eastAsia="仿宋_GB2312"/>
          <w:sz w:val="32"/>
          <w:szCs w:val="32"/>
        </w:rPr>
      </w:pPr>
      <w:r>
        <w:rPr>
          <w:rFonts w:hint="eastAsia" w:ascii="仿宋_GB2312" w:eastAsia="仿宋_GB2312"/>
          <w:sz w:val="32"/>
          <w:szCs w:val="32"/>
        </w:rPr>
        <w:t>答：前文已述，退役军人高职扩招进入高职院校后实行弹性学制，根据个人学习基础和工作实际，学制可</w:t>
      </w:r>
      <w:r>
        <w:rPr>
          <w:rFonts w:ascii="仿宋_GB2312" w:eastAsia="仿宋_GB2312"/>
          <w:sz w:val="32"/>
          <w:szCs w:val="32"/>
        </w:rPr>
        <w:t>3-5</w:t>
      </w:r>
      <w:r>
        <w:rPr>
          <w:rFonts w:hint="eastAsia" w:ascii="仿宋_GB2312" w:eastAsia="仿宋_GB2312"/>
          <w:sz w:val="32"/>
          <w:szCs w:val="32"/>
        </w:rPr>
        <w:t>年。但根据国家教育资助相关政策规定，应征入伍服兵役高等学校学生国家教育资助期限为全日制普通高等学历教育一个学制期，以退役军人高职院校学习为例，最多可享受</w:t>
      </w:r>
      <w:r>
        <w:rPr>
          <w:rFonts w:ascii="仿宋_GB2312" w:eastAsia="仿宋_GB2312"/>
          <w:sz w:val="32"/>
          <w:szCs w:val="32"/>
        </w:rPr>
        <w:t>3</w:t>
      </w:r>
      <w:r>
        <w:rPr>
          <w:rFonts w:hint="eastAsia" w:ascii="仿宋_GB2312" w:eastAsia="仿宋_GB2312"/>
          <w:sz w:val="32"/>
          <w:szCs w:val="32"/>
        </w:rPr>
        <w:t>年的学费减免政策。对复学或入学后攻读更高层次学历的不在学费减免范围之内。</w:t>
      </w:r>
    </w:p>
    <w:p>
      <w:pPr>
        <w:ind w:firstLine="640" w:firstLineChars="200"/>
        <w:rPr>
          <w:rFonts w:ascii="楷体" w:hAnsi="楷体" w:eastAsia="楷体"/>
          <w:sz w:val="32"/>
          <w:szCs w:val="32"/>
        </w:rPr>
      </w:pPr>
      <w:r>
        <w:rPr>
          <w:rFonts w:hint="eastAsia" w:ascii="楷体" w:hAnsi="楷体" w:eastAsia="楷体"/>
          <w:sz w:val="32"/>
          <w:szCs w:val="32"/>
        </w:rPr>
        <w:t>20</w:t>
      </w:r>
      <w:r>
        <w:rPr>
          <w:rFonts w:ascii="楷体" w:hAnsi="楷体" w:eastAsia="楷体"/>
          <w:sz w:val="32"/>
          <w:szCs w:val="32"/>
        </w:rPr>
        <w:t>.</w:t>
      </w:r>
      <w:r>
        <w:rPr>
          <w:rFonts w:hint="eastAsia" w:ascii="楷体" w:hAnsi="楷体" w:eastAsia="楷体"/>
          <w:sz w:val="32"/>
          <w:szCs w:val="32"/>
        </w:rPr>
        <w:t>退役军人已经享受免费职业能力和技能培训的，可否继续享受高职扩招学费减免？</w:t>
      </w:r>
    </w:p>
    <w:p>
      <w:pPr>
        <w:ind w:firstLine="640" w:firstLineChars="200"/>
        <w:rPr>
          <w:rFonts w:ascii="仿宋_GB2312" w:eastAsia="仿宋_GB2312"/>
          <w:sz w:val="32"/>
          <w:szCs w:val="32"/>
        </w:rPr>
      </w:pPr>
      <w:r>
        <w:rPr>
          <w:rFonts w:hint="eastAsia" w:ascii="仿宋_GB2312" w:eastAsia="仿宋_GB2312"/>
          <w:sz w:val="32"/>
          <w:szCs w:val="32"/>
        </w:rPr>
        <w:t>答：退役军人享受免费职业能力和技能培训的，退役一年以上，自主就业，通过全国统一高考或高职单招考入高等学校并报到的入学新生可同时享受高职扩招减免学费政策；退役军人已通过其他方式免除全部学费的，就不再享受应征入伍服兵役高等学校学生国家教育资助。</w:t>
      </w:r>
    </w:p>
    <w:p>
      <w:pPr>
        <w:ind w:firstLine="640" w:firstLineChars="200"/>
        <w:rPr>
          <w:rFonts w:ascii="楷体" w:hAnsi="楷体" w:eastAsia="楷体"/>
          <w:sz w:val="32"/>
          <w:szCs w:val="32"/>
        </w:rPr>
      </w:pPr>
      <w:r>
        <w:rPr>
          <w:rFonts w:ascii="楷体" w:hAnsi="楷体" w:eastAsia="楷体"/>
          <w:sz w:val="32"/>
          <w:szCs w:val="32"/>
        </w:rPr>
        <w:t>2</w:t>
      </w:r>
      <w:r>
        <w:rPr>
          <w:rFonts w:hint="eastAsia" w:ascii="楷体" w:hAnsi="楷体" w:eastAsia="楷体"/>
          <w:sz w:val="32"/>
          <w:szCs w:val="32"/>
        </w:rPr>
        <w:t>1</w:t>
      </w:r>
      <w:r>
        <w:rPr>
          <w:rFonts w:ascii="楷体" w:hAnsi="楷体" w:eastAsia="楷体"/>
          <w:sz w:val="32"/>
          <w:szCs w:val="32"/>
        </w:rPr>
        <w:t>.</w:t>
      </w:r>
      <w:r>
        <w:rPr>
          <w:rFonts w:hint="eastAsia" w:ascii="楷体" w:hAnsi="楷体" w:eastAsia="楷体"/>
          <w:sz w:val="32"/>
          <w:szCs w:val="32"/>
        </w:rPr>
        <w:t>目前已就读高职院校的退役军人可否同等享受学费减免政策优待？</w:t>
      </w:r>
    </w:p>
    <w:p>
      <w:pPr>
        <w:ind w:firstLine="640" w:firstLineChars="200"/>
        <w:rPr>
          <w:rFonts w:ascii="楷体" w:hAnsi="楷体" w:eastAsia="楷体"/>
          <w:sz w:val="32"/>
          <w:szCs w:val="32"/>
        </w:rPr>
      </w:pPr>
      <w:r>
        <w:rPr>
          <w:rFonts w:hint="eastAsia" w:ascii="仿宋_GB2312" w:eastAsia="仿宋_GB2312"/>
          <w:sz w:val="32"/>
          <w:szCs w:val="32"/>
        </w:rPr>
        <w:t>答：国家对应征入伍服义务兵役、招收为士官的高校学生，在入伍时对其在校期间缴纳的学费实行一次性补偿或获得的国家助学贷款实行代偿；对应征入伍服义务兵役前正在高等学校就读的学生（含按国家招生规定录取的高校新生），服役期间按国家有关规定保留学籍或入学资格、退役后自愿复学或入学的，实行学费减免；对退役一年以上，自主就业，通过全国统一高考或高职单招考入高等学校并到校报到的入学新生，实行学费减免。符合条件的高校学生可向就读高校提出申请。</w:t>
      </w:r>
    </w:p>
    <w:p>
      <w:pPr>
        <w:ind w:firstLine="640" w:firstLineChars="200"/>
        <w:rPr>
          <w:rFonts w:ascii="楷体" w:hAnsi="楷体" w:eastAsia="楷体"/>
          <w:sz w:val="32"/>
          <w:szCs w:val="32"/>
        </w:rPr>
      </w:pPr>
      <w:r>
        <w:rPr>
          <w:rFonts w:ascii="楷体" w:hAnsi="楷体" w:eastAsia="楷体"/>
          <w:sz w:val="32"/>
          <w:szCs w:val="32"/>
        </w:rPr>
        <w:t>22.</w:t>
      </w:r>
      <w:r>
        <w:rPr>
          <w:rFonts w:hint="eastAsia" w:ascii="楷体" w:hAnsi="楷体" w:eastAsia="楷体"/>
          <w:sz w:val="32"/>
          <w:szCs w:val="32"/>
        </w:rPr>
        <w:t>退役军人参加高职扩招学习并享受政策优待是否终身一次？</w:t>
      </w:r>
    </w:p>
    <w:p>
      <w:pPr>
        <w:ind w:firstLine="640" w:firstLineChars="200"/>
      </w:pPr>
      <w:r>
        <w:rPr>
          <w:rFonts w:hint="eastAsia" w:ascii="仿宋_GB2312" w:eastAsia="仿宋_GB2312"/>
          <w:sz w:val="32"/>
          <w:szCs w:val="32"/>
        </w:rPr>
        <w:t>答：退役军人享受减免学费的优惠政策只能享受一次。即退役军人通过高职扩招进入高职院校学习后，在一个学制年限内（高职大专为3年），每年可享受减免学费的政策。如果学生选择退学，再次进入高校学习，或者毕业后攻读更高层次学历，不再享受减免学费的政策。</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ingFangSC-Regular">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E4B5A"/>
    <w:rsid w:val="2A813A50"/>
    <w:rsid w:val="2BAE4B5A"/>
    <w:rsid w:val="53AF7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szCs w:val="22"/>
    </w:rPr>
  </w:style>
  <w:style w:type="paragraph" w:customStyle="1" w:styleId="5">
    <w:name w:val="speed-page-title"/>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2019-11-06T09:45:00Z</dcterms:created>
  <dc:creator>Administrator</dc:creator>
  <cp:lastModifiedBy>Administrator</cp:lastModifiedBy>
  <dcterms:modified xsi:type="dcterms:W3CDTF">2019-11-06T09:46:08Z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